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F4605" w14:textId="77777777" w:rsidR="00ED7426" w:rsidRPr="00E84C69" w:rsidRDefault="00ED7426" w:rsidP="00ED7426">
      <w:pPr>
        <w:widowControl w:val="0"/>
        <w:rPr>
          <w:rFonts w:ascii="Trebuchet MS" w:hAnsi="Trebuchet MS" w:cs="Arial"/>
          <w:b/>
          <w:bCs/>
          <w:snapToGrid w:val="0"/>
        </w:rPr>
      </w:pPr>
      <w:r w:rsidRPr="00E84C69">
        <w:rPr>
          <w:rFonts w:ascii="Trebuchet MS" w:hAnsi="Trebuchet MS"/>
          <w:noProof/>
          <w:lang w:eastAsia="en-GB"/>
        </w:rPr>
        <w:drawing>
          <wp:anchor distT="0" distB="0" distL="114300" distR="114300" simplePos="0" relativeHeight="251659264" behindDoc="0" locked="0" layoutInCell="1" allowOverlap="1" wp14:anchorId="683C9DA8" wp14:editId="78791496">
            <wp:simplePos x="0" y="0"/>
            <wp:positionH relativeFrom="column">
              <wp:posOffset>0</wp:posOffset>
            </wp:positionH>
            <wp:positionV relativeFrom="paragraph">
              <wp:posOffset>0</wp:posOffset>
            </wp:positionV>
            <wp:extent cx="2743200" cy="621665"/>
            <wp:effectExtent l="0" t="0" r="0"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FDDC59" w14:textId="77777777" w:rsidR="00ED7426" w:rsidRPr="00E84C69" w:rsidRDefault="00ED7426" w:rsidP="00ED7426">
      <w:pPr>
        <w:widowControl w:val="0"/>
        <w:rPr>
          <w:rFonts w:ascii="Trebuchet MS" w:hAnsi="Trebuchet MS" w:cs="Arial"/>
          <w:b/>
          <w:bCs/>
          <w:snapToGrid w:val="0"/>
        </w:rPr>
      </w:pPr>
    </w:p>
    <w:p w14:paraId="51FB1474" w14:textId="77777777" w:rsidR="00ED7426" w:rsidRPr="00E84C69" w:rsidRDefault="00ED7426" w:rsidP="00ED7426">
      <w:pPr>
        <w:widowControl w:val="0"/>
        <w:rPr>
          <w:rFonts w:ascii="Trebuchet MS" w:hAnsi="Trebuchet MS" w:cs="Arial"/>
          <w:b/>
          <w:bCs/>
          <w:snapToGrid w:val="0"/>
        </w:rPr>
      </w:pPr>
    </w:p>
    <w:p w14:paraId="284C82FB" w14:textId="77777777" w:rsidR="00ED7426" w:rsidRPr="00E84C69" w:rsidRDefault="00ED7426" w:rsidP="00ED7426">
      <w:pPr>
        <w:widowControl w:val="0"/>
        <w:rPr>
          <w:rFonts w:ascii="Trebuchet MS" w:hAnsi="Trebuchet MS" w:cs="Arial"/>
          <w:b/>
          <w:bCs/>
          <w:snapToGrid w:val="0"/>
        </w:rPr>
      </w:pPr>
    </w:p>
    <w:p w14:paraId="1A498CAF" w14:textId="77777777" w:rsidR="00ED7426" w:rsidRPr="00E84C69" w:rsidRDefault="00ED7426" w:rsidP="00ED7426">
      <w:pPr>
        <w:widowControl w:val="0"/>
        <w:rPr>
          <w:rFonts w:ascii="Trebuchet MS" w:hAnsi="Trebuchet MS" w:cs="Arial"/>
          <w:b/>
          <w:bCs/>
          <w:snapToGrid w:val="0"/>
        </w:rPr>
      </w:pPr>
    </w:p>
    <w:p w14:paraId="12A6E394" w14:textId="77777777" w:rsidR="00ED7426" w:rsidRPr="00E84C69" w:rsidRDefault="00ED7426" w:rsidP="00ED7426">
      <w:pPr>
        <w:widowControl w:val="0"/>
        <w:rPr>
          <w:rFonts w:ascii="Trebuchet MS" w:hAnsi="Trebuchet MS" w:cs="Arial"/>
          <w:b/>
          <w:bCs/>
          <w:snapToGrid w:val="0"/>
        </w:rPr>
      </w:pPr>
    </w:p>
    <w:p w14:paraId="27755B9D" w14:textId="77777777" w:rsidR="00ED7426" w:rsidRPr="00E84C69" w:rsidRDefault="00ED7426" w:rsidP="00ED7426">
      <w:pPr>
        <w:widowControl w:val="0"/>
        <w:rPr>
          <w:rFonts w:ascii="Trebuchet MS" w:hAnsi="Trebuchet MS" w:cs="Arial"/>
          <w:b/>
          <w:bCs/>
          <w:snapToGrid w:val="0"/>
        </w:rPr>
      </w:pPr>
    </w:p>
    <w:p w14:paraId="5C486E60" w14:textId="77777777" w:rsidR="00ED7426" w:rsidRPr="00E84C69" w:rsidRDefault="00ED7426" w:rsidP="00ED7426">
      <w:pPr>
        <w:widowControl w:val="0"/>
        <w:rPr>
          <w:rFonts w:ascii="Trebuchet MS" w:hAnsi="Trebuchet MS" w:cs="Arial"/>
          <w:b/>
          <w:bCs/>
          <w:snapToGrid w:val="0"/>
        </w:rPr>
      </w:pPr>
    </w:p>
    <w:p w14:paraId="61BF38A2" w14:textId="77777777" w:rsidR="00ED7426" w:rsidRPr="00E84C69" w:rsidRDefault="00ED7426" w:rsidP="00ED7426">
      <w:pPr>
        <w:widowControl w:val="0"/>
        <w:rPr>
          <w:rFonts w:ascii="Trebuchet MS" w:hAnsi="Trebuchet MS" w:cs="Arial"/>
          <w:b/>
          <w:bCs/>
          <w:snapToGrid w:val="0"/>
        </w:rPr>
      </w:pPr>
    </w:p>
    <w:p w14:paraId="7FEC7DEF" w14:textId="77777777" w:rsidR="00ED7426" w:rsidRPr="00E84C69" w:rsidRDefault="00ED7426" w:rsidP="00ED7426">
      <w:pPr>
        <w:widowControl w:val="0"/>
        <w:rPr>
          <w:rFonts w:ascii="Trebuchet MS" w:hAnsi="Trebuchet MS" w:cs="Arial"/>
          <w:b/>
          <w:bCs/>
          <w:snapToGrid w:val="0"/>
        </w:rPr>
      </w:pPr>
    </w:p>
    <w:p w14:paraId="2EA826EC" w14:textId="77777777" w:rsidR="00ED7426" w:rsidRPr="00E84C69" w:rsidRDefault="00ED7426" w:rsidP="00ED7426">
      <w:pPr>
        <w:widowControl w:val="0"/>
        <w:rPr>
          <w:rFonts w:ascii="Trebuchet MS" w:hAnsi="Trebuchet MS" w:cs="Arial"/>
          <w:b/>
          <w:bCs/>
          <w:snapToGrid w:val="0"/>
        </w:rPr>
      </w:pPr>
    </w:p>
    <w:p w14:paraId="03E9F132" w14:textId="77777777" w:rsidR="00ED7426" w:rsidRPr="00E84C69" w:rsidRDefault="00ED7426" w:rsidP="00ED7426">
      <w:pPr>
        <w:widowControl w:val="0"/>
        <w:rPr>
          <w:rFonts w:ascii="Trebuchet MS" w:hAnsi="Trebuchet MS" w:cs="Arial"/>
          <w:b/>
          <w:bCs/>
          <w:snapToGrid w:val="0"/>
        </w:rPr>
      </w:pPr>
    </w:p>
    <w:p w14:paraId="40D6CD40" w14:textId="77777777" w:rsidR="00ED7426" w:rsidRPr="00E84C69" w:rsidRDefault="00ED7426" w:rsidP="00ED7426">
      <w:pPr>
        <w:widowControl w:val="0"/>
        <w:rPr>
          <w:rFonts w:ascii="Trebuchet MS" w:hAnsi="Trebuchet MS" w:cs="Arial"/>
          <w:b/>
          <w:bCs/>
          <w:snapToGrid w:val="0"/>
        </w:rPr>
      </w:pPr>
    </w:p>
    <w:p w14:paraId="0B8CF209" w14:textId="77777777" w:rsidR="00ED7426" w:rsidRPr="00E84C69" w:rsidRDefault="00ED7426" w:rsidP="00ED7426">
      <w:pPr>
        <w:widowControl w:val="0"/>
        <w:rPr>
          <w:rFonts w:ascii="Trebuchet MS" w:hAnsi="Trebuchet MS" w:cs="Arial"/>
          <w:b/>
          <w:bCs/>
          <w:snapToGrid w:val="0"/>
        </w:rPr>
      </w:pPr>
    </w:p>
    <w:p w14:paraId="392DF852" w14:textId="77777777" w:rsidR="00ED7426" w:rsidRPr="00E84C69" w:rsidRDefault="00ED7426" w:rsidP="00ED7426">
      <w:pPr>
        <w:widowControl w:val="0"/>
        <w:rPr>
          <w:rFonts w:ascii="Trebuchet MS" w:hAnsi="Trebuchet MS" w:cs="Arial"/>
          <w:b/>
          <w:bCs/>
          <w:snapToGrid w:val="0"/>
        </w:rPr>
      </w:pPr>
    </w:p>
    <w:p w14:paraId="339C2C58" w14:textId="77777777" w:rsidR="00ED7426" w:rsidRPr="00E84C69" w:rsidRDefault="00ED7426" w:rsidP="00ED7426">
      <w:pPr>
        <w:widowControl w:val="0"/>
        <w:rPr>
          <w:rFonts w:ascii="Trebuchet MS" w:hAnsi="Trebuchet MS" w:cs="Arial"/>
          <w:b/>
          <w:bCs/>
          <w:snapToGrid w:val="0"/>
        </w:rPr>
      </w:pPr>
    </w:p>
    <w:p w14:paraId="095DFB8C" w14:textId="77777777" w:rsidR="00ED7426" w:rsidRPr="00E84C69" w:rsidRDefault="00ED7426" w:rsidP="00ED7426">
      <w:pPr>
        <w:widowControl w:val="0"/>
        <w:jc w:val="center"/>
        <w:rPr>
          <w:rFonts w:ascii="Trebuchet MS" w:hAnsi="Trebuchet MS" w:cs="Arial"/>
          <w:b/>
          <w:bCs/>
          <w:snapToGrid w:val="0"/>
          <w:sz w:val="36"/>
          <w:szCs w:val="36"/>
        </w:rPr>
      </w:pPr>
      <w:r w:rsidRPr="00E84C69">
        <w:rPr>
          <w:rFonts w:ascii="Trebuchet MS" w:hAnsi="Trebuchet MS" w:cs="Arial"/>
          <w:b/>
          <w:bCs/>
          <w:snapToGrid w:val="0"/>
          <w:sz w:val="36"/>
          <w:szCs w:val="36"/>
        </w:rPr>
        <w:t>International Wheelchair Rugby Federation</w:t>
      </w:r>
    </w:p>
    <w:p w14:paraId="7587D996" w14:textId="77777777" w:rsidR="00ED7426" w:rsidRPr="00E84C69" w:rsidRDefault="00ED7426" w:rsidP="00ED7426">
      <w:pPr>
        <w:widowControl w:val="0"/>
        <w:jc w:val="center"/>
        <w:rPr>
          <w:rFonts w:ascii="Trebuchet MS" w:hAnsi="Trebuchet MS" w:cs="Arial"/>
          <w:b/>
          <w:bCs/>
          <w:snapToGrid w:val="0"/>
          <w:sz w:val="36"/>
          <w:szCs w:val="36"/>
        </w:rPr>
      </w:pPr>
    </w:p>
    <w:p w14:paraId="77B34461" w14:textId="77777777" w:rsidR="00ED7426" w:rsidRPr="00E84C69" w:rsidRDefault="00ED7426" w:rsidP="00ED7426">
      <w:pPr>
        <w:widowControl w:val="0"/>
        <w:jc w:val="center"/>
        <w:rPr>
          <w:rFonts w:ascii="Trebuchet MS" w:hAnsi="Trebuchet MS" w:cs="Arial"/>
          <w:b/>
          <w:bCs/>
          <w:snapToGrid w:val="0"/>
          <w:sz w:val="36"/>
          <w:szCs w:val="36"/>
        </w:rPr>
      </w:pPr>
    </w:p>
    <w:p w14:paraId="335324DD" w14:textId="77777777" w:rsidR="00ED7426" w:rsidRPr="00E84C69" w:rsidRDefault="00E23818" w:rsidP="00ED7426">
      <w:pPr>
        <w:widowControl w:val="0"/>
        <w:jc w:val="center"/>
        <w:rPr>
          <w:rFonts w:ascii="Trebuchet MS" w:hAnsi="Trebuchet MS" w:cs="Arial"/>
          <w:b/>
          <w:bCs/>
          <w:snapToGrid w:val="0"/>
          <w:sz w:val="48"/>
          <w:szCs w:val="48"/>
        </w:rPr>
      </w:pPr>
      <w:r>
        <w:rPr>
          <w:rFonts w:ascii="Trebuchet MS" w:hAnsi="Trebuchet MS" w:cs="Arial"/>
          <w:b/>
          <w:bCs/>
          <w:snapToGrid w:val="0"/>
          <w:sz w:val="48"/>
          <w:szCs w:val="48"/>
        </w:rPr>
        <w:t>Eligible Impairment Types</w:t>
      </w:r>
    </w:p>
    <w:p w14:paraId="17BA1438" w14:textId="77777777" w:rsidR="00577D27" w:rsidRPr="00E84C69" w:rsidRDefault="00577D27" w:rsidP="00577D27">
      <w:pPr>
        <w:widowControl w:val="0"/>
        <w:jc w:val="center"/>
        <w:rPr>
          <w:rFonts w:ascii="Trebuchet MS" w:hAnsi="Trebuchet MS" w:cs="Arial"/>
          <w:b/>
          <w:bCs/>
          <w:snapToGrid w:val="0"/>
          <w:sz w:val="36"/>
          <w:szCs w:val="36"/>
        </w:rPr>
      </w:pPr>
    </w:p>
    <w:p w14:paraId="58A66B54" w14:textId="77777777" w:rsidR="00577D27" w:rsidRPr="00E84C69" w:rsidRDefault="00577D27" w:rsidP="00577D27">
      <w:pPr>
        <w:widowControl w:val="0"/>
        <w:jc w:val="center"/>
        <w:rPr>
          <w:rFonts w:ascii="Trebuchet MS" w:hAnsi="Trebuchet MS" w:cs="Arial"/>
          <w:b/>
          <w:bCs/>
          <w:snapToGrid w:val="0"/>
          <w:sz w:val="36"/>
          <w:szCs w:val="36"/>
        </w:rPr>
      </w:pPr>
    </w:p>
    <w:p w14:paraId="03705E32" w14:textId="77777777" w:rsidR="00ED7426" w:rsidRPr="00E84C69" w:rsidRDefault="00E84C69" w:rsidP="00E84C69">
      <w:pPr>
        <w:widowControl w:val="0"/>
        <w:jc w:val="center"/>
        <w:rPr>
          <w:rFonts w:ascii="Trebuchet MS" w:hAnsi="Trebuchet MS" w:cs="Arial"/>
          <w:b/>
          <w:bCs/>
          <w:snapToGrid w:val="0"/>
          <w:sz w:val="36"/>
        </w:rPr>
      </w:pPr>
      <w:r w:rsidRPr="00E84C69">
        <w:rPr>
          <w:rFonts w:ascii="Trebuchet MS" w:hAnsi="Trebuchet MS" w:cs="Arial"/>
          <w:b/>
          <w:bCs/>
          <w:snapToGrid w:val="0"/>
          <w:sz w:val="36"/>
        </w:rPr>
        <w:t xml:space="preserve">1 </w:t>
      </w:r>
      <w:r w:rsidR="001501B1">
        <w:rPr>
          <w:rFonts w:ascii="Trebuchet MS" w:hAnsi="Trebuchet MS" w:cs="Arial"/>
          <w:b/>
          <w:bCs/>
          <w:snapToGrid w:val="0"/>
          <w:sz w:val="36"/>
        </w:rPr>
        <w:t xml:space="preserve">January </w:t>
      </w:r>
      <w:r w:rsidRPr="00E84C69">
        <w:rPr>
          <w:rFonts w:ascii="Trebuchet MS" w:hAnsi="Trebuchet MS" w:cs="Arial"/>
          <w:b/>
          <w:bCs/>
          <w:snapToGrid w:val="0"/>
          <w:sz w:val="36"/>
        </w:rPr>
        <w:t>201</w:t>
      </w:r>
      <w:r w:rsidR="009A28A2">
        <w:rPr>
          <w:rFonts w:ascii="Trebuchet MS" w:hAnsi="Trebuchet MS" w:cs="Arial"/>
          <w:b/>
          <w:bCs/>
          <w:snapToGrid w:val="0"/>
          <w:sz w:val="36"/>
        </w:rPr>
        <w:t>8</w:t>
      </w:r>
    </w:p>
    <w:p w14:paraId="08DA4E21" w14:textId="77777777" w:rsidR="00ED7426" w:rsidRPr="00E84C69" w:rsidRDefault="00ED7426" w:rsidP="00ED7426">
      <w:pPr>
        <w:widowControl w:val="0"/>
        <w:rPr>
          <w:rFonts w:ascii="Trebuchet MS" w:hAnsi="Trebuchet MS" w:cs="Arial"/>
          <w:b/>
          <w:bCs/>
          <w:snapToGrid w:val="0"/>
        </w:rPr>
      </w:pPr>
    </w:p>
    <w:p w14:paraId="39F3F0AD" w14:textId="77777777" w:rsidR="00452AE3" w:rsidRPr="00452AE3" w:rsidRDefault="00E53EAD" w:rsidP="00452AE3">
      <w:pPr>
        <w:autoSpaceDE/>
        <w:autoSpaceDN/>
        <w:rPr>
          <w:rFonts w:ascii="Trebuchet MS" w:hAnsi="Trebuchet MS"/>
          <w:snapToGrid w:val="0"/>
        </w:rPr>
      </w:pPr>
      <w:r>
        <w:rPr>
          <w:rFonts w:ascii="Trebuchet MS" w:hAnsi="Trebuchet MS"/>
          <w:snapToGrid w:val="0"/>
        </w:rPr>
        <w:br w:type="page"/>
      </w:r>
    </w:p>
    <w:p w14:paraId="5E64E886" w14:textId="77777777" w:rsidR="00E53EAD" w:rsidRDefault="00452AE3" w:rsidP="00E23818">
      <w:pPr>
        <w:autoSpaceDE/>
        <w:autoSpaceDN/>
        <w:rPr>
          <w:rFonts w:ascii="Trebuchet MS" w:hAnsi="Trebuchet MS"/>
          <w:snapToGrid w:val="0"/>
        </w:rPr>
      </w:pPr>
      <w:r>
        <w:rPr>
          <w:rFonts w:ascii="Trebuchet MS" w:hAnsi="Trebuchet MS"/>
          <w:snapToGrid w:val="0"/>
        </w:rPr>
        <w:lastRenderedPageBreak/>
        <w:t xml:space="preserve">This document details the policy regarding </w:t>
      </w:r>
      <w:r w:rsidR="00E23818">
        <w:rPr>
          <w:rFonts w:ascii="Trebuchet MS" w:hAnsi="Trebuchet MS"/>
          <w:snapToGrid w:val="0"/>
        </w:rPr>
        <w:t>eligible impairment types for the sport of Wheelchair Rugby.</w:t>
      </w:r>
    </w:p>
    <w:p w14:paraId="6039480D" w14:textId="77777777" w:rsidR="00E23818" w:rsidRDefault="00E23818" w:rsidP="00E23818">
      <w:pPr>
        <w:autoSpaceDE/>
        <w:autoSpaceDN/>
        <w:rPr>
          <w:rFonts w:ascii="Trebuchet MS" w:hAnsi="Trebuchet MS"/>
          <w:snapToGrid w:val="0"/>
        </w:rPr>
      </w:pPr>
    </w:p>
    <w:p w14:paraId="108DFFBB" w14:textId="77777777" w:rsidR="0046026E" w:rsidRPr="0046026E" w:rsidRDefault="0046026E" w:rsidP="00E23818">
      <w:pPr>
        <w:autoSpaceDE/>
        <w:autoSpaceDN/>
        <w:rPr>
          <w:rFonts w:ascii="Trebuchet MS" w:hAnsi="Trebuchet MS"/>
          <w:b/>
          <w:snapToGrid w:val="0"/>
        </w:rPr>
      </w:pPr>
      <w:r w:rsidRPr="0046026E">
        <w:rPr>
          <w:rFonts w:ascii="Trebuchet MS" w:hAnsi="Trebuchet MS"/>
          <w:b/>
          <w:snapToGrid w:val="0"/>
        </w:rPr>
        <w:t>General Provisions</w:t>
      </w:r>
    </w:p>
    <w:p w14:paraId="329856B7" w14:textId="77777777" w:rsidR="0046026E" w:rsidRDefault="0046026E" w:rsidP="00E23818">
      <w:pPr>
        <w:autoSpaceDE/>
        <w:autoSpaceDN/>
        <w:rPr>
          <w:rFonts w:ascii="Trebuchet MS" w:hAnsi="Trebuchet MS"/>
          <w:snapToGrid w:val="0"/>
        </w:rPr>
      </w:pPr>
    </w:p>
    <w:p w14:paraId="194383A6" w14:textId="77777777" w:rsidR="00E23818" w:rsidRDefault="000A13F5" w:rsidP="00E23818">
      <w:pPr>
        <w:autoSpaceDE/>
        <w:autoSpaceDN/>
        <w:rPr>
          <w:rFonts w:ascii="Trebuchet MS" w:hAnsi="Trebuchet MS"/>
          <w:snapToGrid w:val="0"/>
        </w:rPr>
      </w:pPr>
      <w:r>
        <w:rPr>
          <w:rFonts w:ascii="Trebuchet MS" w:hAnsi="Trebuchet MS"/>
          <w:snapToGrid w:val="0"/>
        </w:rPr>
        <w:t>T</w:t>
      </w:r>
      <w:r w:rsidR="0046026E">
        <w:rPr>
          <w:rFonts w:ascii="Trebuchet MS" w:hAnsi="Trebuchet MS"/>
          <w:snapToGrid w:val="0"/>
        </w:rPr>
        <w:t xml:space="preserve">he International Paralympic Committee (IPC) </w:t>
      </w:r>
      <w:bookmarkStart w:id="0" w:name="_GoBack"/>
      <w:bookmarkEnd w:id="0"/>
      <w:r w:rsidR="0046026E" w:rsidRPr="00D602EC">
        <w:rPr>
          <w:rFonts w:ascii="Trebuchet MS" w:hAnsi="Trebuchet MS"/>
          <w:i/>
          <w:snapToGrid w:val="0"/>
        </w:rPr>
        <w:t xml:space="preserve">Policy on </w:t>
      </w:r>
      <w:r w:rsidR="00E23818" w:rsidRPr="00D602EC">
        <w:rPr>
          <w:rFonts w:ascii="Trebuchet MS" w:hAnsi="Trebuchet MS"/>
          <w:i/>
          <w:snapToGrid w:val="0"/>
        </w:rPr>
        <w:t>Eligible Impairments in the Paralympic Movement</w:t>
      </w:r>
      <w:r w:rsidR="0046026E">
        <w:rPr>
          <w:rFonts w:ascii="Trebuchet MS" w:hAnsi="Trebuchet MS"/>
          <w:snapToGrid w:val="0"/>
        </w:rPr>
        <w:t xml:space="preserve"> defines ten eligible impairment types for athletes who participate in sport in the Paralympic Movement.</w:t>
      </w:r>
    </w:p>
    <w:p w14:paraId="4E1E30A0" w14:textId="77777777" w:rsidR="0046026E" w:rsidRDefault="0046026E" w:rsidP="00E23818">
      <w:pPr>
        <w:autoSpaceDE/>
        <w:autoSpaceDN/>
        <w:rPr>
          <w:rFonts w:ascii="Trebuchet MS" w:hAnsi="Trebuchet MS"/>
          <w:snapToGrid w:val="0"/>
        </w:rPr>
      </w:pPr>
    </w:p>
    <w:p w14:paraId="773C423D" w14:textId="70CD6F3D" w:rsidR="0046026E" w:rsidRDefault="0046026E" w:rsidP="00E23818">
      <w:pPr>
        <w:autoSpaceDE/>
        <w:autoSpaceDN/>
        <w:rPr>
          <w:rFonts w:ascii="Trebuchet MS" w:hAnsi="Trebuchet MS"/>
          <w:snapToGrid w:val="0"/>
        </w:rPr>
      </w:pPr>
      <w:r>
        <w:rPr>
          <w:rFonts w:ascii="Trebuchet MS" w:hAnsi="Trebuchet MS"/>
          <w:snapToGrid w:val="0"/>
        </w:rPr>
        <w:t>Under the provisions of the</w:t>
      </w:r>
      <w:r w:rsidR="0044503A">
        <w:rPr>
          <w:rFonts w:ascii="Trebuchet MS" w:hAnsi="Trebuchet MS"/>
          <w:snapToGrid w:val="0"/>
        </w:rPr>
        <w:t xml:space="preserve"> </w:t>
      </w:r>
      <w:r w:rsidR="0044503A" w:rsidRPr="00D602EC">
        <w:rPr>
          <w:rFonts w:ascii="Trebuchet MS" w:hAnsi="Trebuchet MS"/>
          <w:i/>
          <w:snapToGrid w:val="0"/>
        </w:rPr>
        <w:t>2015</w:t>
      </w:r>
      <w:r w:rsidRPr="00D602EC">
        <w:rPr>
          <w:rFonts w:ascii="Trebuchet MS" w:hAnsi="Trebuchet MS"/>
          <w:i/>
          <w:snapToGrid w:val="0"/>
        </w:rPr>
        <w:t xml:space="preserve"> IPC </w:t>
      </w:r>
      <w:r w:rsidR="0044503A" w:rsidRPr="00D602EC">
        <w:rPr>
          <w:rFonts w:ascii="Trebuchet MS" w:hAnsi="Trebuchet MS"/>
          <w:i/>
          <w:snapToGrid w:val="0"/>
        </w:rPr>
        <w:t xml:space="preserve">Athlete </w:t>
      </w:r>
      <w:r w:rsidRPr="00D602EC">
        <w:rPr>
          <w:rFonts w:ascii="Trebuchet MS" w:hAnsi="Trebuchet MS"/>
          <w:i/>
          <w:snapToGrid w:val="0"/>
        </w:rPr>
        <w:t>Classification Code</w:t>
      </w:r>
      <w:r>
        <w:rPr>
          <w:rFonts w:ascii="Trebuchet MS" w:hAnsi="Trebuchet MS"/>
          <w:snapToGrid w:val="0"/>
        </w:rPr>
        <w:t>, all International Federations governing Paralympic sports are required to clearly define which impairment types may be eligible for participation in the sports that they govern.</w:t>
      </w:r>
    </w:p>
    <w:p w14:paraId="5DC60F60" w14:textId="77777777" w:rsidR="0046026E" w:rsidRDefault="0046026E" w:rsidP="0046026E">
      <w:pPr>
        <w:rPr>
          <w:rFonts w:ascii="Trebuchet MS" w:hAnsi="Trebuchet MS"/>
          <w:snapToGrid w:val="0"/>
        </w:rPr>
      </w:pPr>
    </w:p>
    <w:p w14:paraId="1248C166" w14:textId="77777777" w:rsidR="0046026E" w:rsidRDefault="0046026E" w:rsidP="0046026E">
      <w:pPr>
        <w:rPr>
          <w:rFonts w:ascii="Trebuchet MS" w:hAnsi="Trebuchet MS"/>
          <w:snapToGrid w:val="0"/>
        </w:rPr>
      </w:pPr>
      <w:r>
        <w:rPr>
          <w:rFonts w:ascii="Trebuchet MS" w:hAnsi="Trebuchet MS"/>
          <w:snapToGrid w:val="0"/>
        </w:rPr>
        <w:t>As the international governing body for the sport of Wheelchair Rugby, the IWRF has the authority and responsibility to determine which impairment types are eligible to participate in the sport.</w:t>
      </w:r>
    </w:p>
    <w:p w14:paraId="0C3032A3" w14:textId="77777777" w:rsidR="000A13F5" w:rsidRDefault="000A13F5" w:rsidP="0046026E">
      <w:pPr>
        <w:rPr>
          <w:rFonts w:ascii="Trebuchet MS" w:hAnsi="Trebuchet MS"/>
          <w:snapToGrid w:val="0"/>
        </w:rPr>
      </w:pPr>
    </w:p>
    <w:p w14:paraId="30133CC1" w14:textId="77777777" w:rsidR="0046026E" w:rsidRPr="0046026E" w:rsidRDefault="0046026E" w:rsidP="0046026E">
      <w:pPr>
        <w:rPr>
          <w:rFonts w:ascii="Trebuchet MS" w:hAnsi="Trebuchet MS"/>
          <w:b/>
          <w:snapToGrid w:val="0"/>
        </w:rPr>
      </w:pPr>
      <w:r w:rsidRPr="0046026E">
        <w:rPr>
          <w:rFonts w:ascii="Trebuchet MS" w:hAnsi="Trebuchet MS"/>
          <w:b/>
          <w:snapToGrid w:val="0"/>
        </w:rPr>
        <w:t>Eligible Impairment Types</w:t>
      </w:r>
    </w:p>
    <w:p w14:paraId="6D0E9206" w14:textId="77777777" w:rsidR="0046026E" w:rsidRDefault="0046026E" w:rsidP="0046026E">
      <w:pPr>
        <w:rPr>
          <w:rFonts w:ascii="Trebuchet MS" w:hAnsi="Trebuchet MS"/>
          <w:snapToGrid w:val="0"/>
        </w:rPr>
      </w:pPr>
    </w:p>
    <w:p w14:paraId="6304EF2E" w14:textId="77777777" w:rsidR="0046026E" w:rsidRDefault="0046026E" w:rsidP="004C715C">
      <w:pPr>
        <w:rPr>
          <w:rFonts w:ascii="Trebuchet MS" w:hAnsi="Trebuchet MS" w:cs="Trebuchet MS"/>
          <w:bCs/>
          <w:color w:val="000000"/>
        </w:rPr>
      </w:pPr>
      <w:r>
        <w:rPr>
          <w:rFonts w:ascii="Trebuchet MS" w:hAnsi="Trebuchet MS"/>
          <w:snapToGrid w:val="0"/>
        </w:rPr>
        <w:t xml:space="preserve">Athletes with any of the following </w:t>
      </w:r>
      <w:r w:rsidRPr="00271E84">
        <w:rPr>
          <w:rFonts w:ascii="Trebuchet MS" w:hAnsi="Trebuchet MS" w:cs="Trebuchet MS"/>
          <w:bCs/>
          <w:color w:val="000000"/>
        </w:rPr>
        <w:t>impairment types</w:t>
      </w:r>
      <w:r>
        <w:rPr>
          <w:rFonts w:ascii="Trebuchet MS" w:hAnsi="Trebuchet MS" w:cs="Trebuchet MS"/>
          <w:bCs/>
          <w:color w:val="000000"/>
        </w:rPr>
        <w:t xml:space="preserve"> may be eligible to participate in Wheelchair Rugby:</w:t>
      </w:r>
      <w:r w:rsidRPr="00271E84">
        <w:rPr>
          <w:rFonts w:ascii="Trebuchet MS" w:hAnsi="Trebuchet MS" w:cs="Trebuchet MS"/>
          <w:bCs/>
          <w:color w:val="000000"/>
        </w:rPr>
        <w:t xml:space="preserve"> </w:t>
      </w:r>
    </w:p>
    <w:p w14:paraId="4F58B36B" w14:textId="77777777" w:rsidR="0046026E" w:rsidRDefault="0046026E" w:rsidP="0046026E">
      <w:pPr>
        <w:rPr>
          <w:rFonts w:ascii="Trebuchet MS" w:hAnsi="Trebuchet MS" w:cs="Trebuchet MS"/>
          <w:bCs/>
          <w:color w:val="000000"/>
        </w:rPr>
      </w:pPr>
    </w:p>
    <w:p w14:paraId="18E7E571"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Impaired muscle power</w:t>
      </w:r>
    </w:p>
    <w:p w14:paraId="1359E42A" w14:textId="77777777" w:rsidR="0046026E" w:rsidRDefault="0046026E" w:rsidP="004C715C">
      <w:pPr>
        <w:autoSpaceDE/>
        <w:autoSpaceDN/>
        <w:ind w:left="720"/>
        <w:rPr>
          <w:rFonts w:ascii="Trebuchet MS" w:hAnsi="Trebuchet MS"/>
          <w:snapToGrid w:val="0"/>
        </w:rPr>
      </w:pPr>
    </w:p>
    <w:p w14:paraId="7A92D700" w14:textId="77777777" w:rsidR="0046026E" w:rsidRPr="00E23818" w:rsidRDefault="0046026E" w:rsidP="004C715C">
      <w:pPr>
        <w:autoSpaceDE/>
        <w:autoSpaceDN/>
        <w:ind w:left="720"/>
        <w:rPr>
          <w:rFonts w:ascii="Trebuchet MS" w:hAnsi="Trebuchet MS"/>
          <w:snapToGrid w:val="0"/>
        </w:rPr>
      </w:pPr>
      <w:r w:rsidRPr="00E23818">
        <w:rPr>
          <w:rFonts w:ascii="Trebuchet MS" w:hAnsi="Trebuchet MS"/>
          <w:snapToGrid w:val="0"/>
        </w:rPr>
        <w:t>Impairments in this category have in common that there is reduced force generated by the</w:t>
      </w:r>
      <w:r>
        <w:rPr>
          <w:rFonts w:ascii="Trebuchet MS" w:hAnsi="Trebuchet MS"/>
          <w:snapToGrid w:val="0"/>
        </w:rPr>
        <w:t xml:space="preserve"> </w:t>
      </w:r>
      <w:r w:rsidRPr="00E23818">
        <w:rPr>
          <w:rFonts w:ascii="Trebuchet MS" w:hAnsi="Trebuchet MS"/>
          <w:snapToGrid w:val="0"/>
        </w:rPr>
        <w:t>contraction of a muscle or muscle groups, such as muscles of one limb, one side of the body or the lower half of the body. Examples of conditions included in this category are paraplegia and</w:t>
      </w:r>
      <w:r>
        <w:rPr>
          <w:rFonts w:ascii="Trebuchet MS" w:hAnsi="Trebuchet MS"/>
          <w:snapToGrid w:val="0"/>
        </w:rPr>
        <w:t xml:space="preserve"> </w:t>
      </w:r>
      <w:r w:rsidRPr="00E23818">
        <w:rPr>
          <w:rFonts w:ascii="Trebuchet MS" w:hAnsi="Trebuchet MS"/>
          <w:snapToGrid w:val="0"/>
        </w:rPr>
        <w:t>quadriplegia, muscular dystrophy, post poliomyelitis and spina bifida.</w:t>
      </w:r>
    </w:p>
    <w:p w14:paraId="6E4F2098" w14:textId="77777777" w:rsidR="0046026E" w:rsidRDefault="0046026E" w:rsidP="004C715C">
      <w:pPr>
        <w:autoSpaceDE/>
        <w:autoSpaceDN/>
        <w:ind w:left="720"/>
        <w:rPr>
          <w:rFonts w:ascii="Trebuchet MS" w:hAnsi="Trebuchet MS"/>
          <w:snapToGrid w:val="0"/>
        </w:rPr>
      </w:pPr>
    </w:p>
    <w:p w14:paraId="6CA26253"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Impaired passive range of movement</w:t>
      </w:r>
    </w:p>
    <w:p w14:paraId="2CA2F4C7" w14:textId="77777777" w:rsidR="004C715C" w:rsidRPr="00E23818" w:rsidRDefault="004C715C" w:rsidP="004C715C">
      <w:pPr>
        <w:autoSpaceDE/>
        <w:autoSpaceDN/>
        <w:ind w:left="720"/>
        <w:rPr>
          <w:rFonts w:ascii="Trebuchet MS" w:hAnsi="Trebuchet MS"/>
          <w:snapToGrid w:val="0"/>
        </w:rPr>
      </w:pPr>
    </w:p>
    <w:p w14:paraId="02953C0E" w14:textId="77777777" w:rsidR="0046026E" w:rsidRDefault="0046026E" w:rsidP="004C715C">
      <w:pPr>
        <w:autoSpaceDE/>
        <w:autoSpaceDN/>
        <w:ind w:left="720"/>
        <w:rPr>
          <w:rFonts w:ascii="Trebuchet MS" w:hAnsi="Trebuchet MS"/>
          <w:snapToGrid w:val="0"/>
        </w:rPr>
      </w:pPr>
      <w:r w:rsidRPr="00E23818">
        <w:rPr>
          <w:rFonts w:ascii="Trebuchet MS" w:hAnsi="Trebuchet MS"/>
          <w:snapToGrid w:val="0"/>
        </w:rPr>
        <w:t xml:space="preserve">The range of movement in one or more joint is reduced in </w:t>
      </w:r>
      <w:r w:rsidR="00CF267C">
        <w:rPr>
          <w:rFonts w:ascii="Trebuchet MS" w:hAnsi="Trebuchet MS"/>
          <w:snapToGrid w:val="0"/>
        </w:rPr>
        <w:t xml:space="preserve">a </w:t>
      </w:r>
      <w:r w:rsidRPr="00E23818">
        <w:rPr>
          <w:rFonts w:ascii="Trebuchet MS" w:hAnsi="Trebuchet MS"/>
          <w:snapToGrid w:val="0"/>
        </w:rPr>
        <w:t>systematic way, for example due to</w:t>
      </w:r>
      <w:r>
        <w:rPr>
          <w:rFonts w:ascii="Trebuchet MS" w:hAnsi="Trebuchet MS"/>
          <w:snapToGrid w:val="0"/>
        </w:rPr>
        <w:t xml:space="preserve"> </w:t>
      </w:r>
      <w:r w:rsidRPr="00E23818">
        <w:rPr>
          <w:rFonts w:ascii="Trebuchet MS" w:hAnsi="Trebuchet MS"/>
          <w:snapToGrid w:val="0"/>
        </w:rPr>
        <w:t>arthrogryposis. However, hypermobility of joints, joint instability, and acute conditions causing</w:t>
      </w:r>
      <w:r>
        <w:rPr>
          <w:rFonts w:ascii="Trebuchet MS" w:hAnsi="Trebuchet MS"/>
          <w:snapToGrid w:val="0"/>
        </w:rPr>
        <w:t xml:space="preserve"> </w:t>
      </w:r>
      <w:r w:rsidRPr="00E23818">
        <w:rPr>
          <w:rFonts w:ascii="Trebuchet MS" w:hAnsi="Trebuchet MS"/>
          <w:snapToGrid w:val="0"/>
        </w:rPr>
        <w:t>reduced range of movement, such as arthritis, are not considered eligible impairments.</w:t>
      </w:r>
    </w:p>
    <w:p w14:paraId="322D9CAF" w14:textId="77777777" w:rsidR="0046026E" w:rsidRPr="00E23818" w:rsidRDefault="0046026E" w:rsidP="004C715C">
      <w:pPr>
        <w:autoSpaceDE/>
        <w:autoSpaceDN/>
        <w:ind w:left="720"/>
        <w:rPr>
          <w:rFonts w:ascii="Trebuchet MS" w:hAnsi="Trebuchet MS"/>
          <w:snapToGrid w:val="0"/>
        </w:rPr>
      </w:pPr>
    </w:p>
    <w:p w14:paraId="1AE0B6E0"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Limb deficiency</w:t>
      </w:r>
    </w:p>
    <w:p w14:paraId="39D47CED" w14:textId="77777777" w:rsidR="0046026E" w:rsidRDefault="0046026E" w:rsidP="004C715C">
      <w:pPr>
        <w:autoSpaceDE/>
        <w:autoSpaceDN/>
        <w:ind w:left="720"/>
        <w:rPr>
          <w:rFonts w:ascii="Trebuchet MS" w:hAnsi="Trebuchet MS"/>
          <w:snapToGrid w:val="0"/>
        </w:rPr>
      </w:pPr>
    </w:p>
    <w:p w14:paraId="27C969DD" w14:textId="77777777" w:rsidR="0046026E" w:rsidRDefault="0046026E" w:rsidP="004C715C">
      <w:pPr>
        <w:autoSpaceDE/>
        <w:autoSpaceDN/>
        <w:ind w:left="720"/>
        <w:rPr>
          <w:rFonts w:ascii="Trebuchet MS" w:hAnsi="Trebuchet MS"/>
          <w:snapToGrid w:val="0"/>
        </w:rPr>
      </w:pPr>
      <w:r w:rsidRPr="00E23818">
        <w:rPr>
          <w:rFonts w:ascii="Trebuchet MS" w:hAnsi="Trebuchet MS"/>
          <w:snapToGrid w:val="0"/>
        </w:rPr>
        <w:t>There is a total or partial absence of bones or joints as a consequence of trauma (e.g. traumatic</w:t>
      </w:r>
      <w:r>
        <w:rPr>
          <w:rFonts w:ascii="Trebuchet MS" w:hAnsi="Trebuchet MS"/>
          <w:snapToGrid w:val="0"/>
        </w:rPr>
        <w:t xml:space="preserve"> </w:t>
      </w:r>
      <w:r w:rsidRPr="00E23818">
        <w:rPr>
          <w:rFonts w:ascii="Trebuchet MS" w:hAnsi="Trebuchet MS"/>
          <w:snapToGrid w:val="0"/>
        </w:rPr>
        <w:t>amputation), illness (e.g. bone cancer) or congenital limb deficiency (e.g. dysmelia)</w:t>
      </w:r>
    </w:p>
    <w:p w14:paraId="74EF0DFC" w14:textId="77777777" w:rsidR="0046026E" w:rsidRPr="00E23818" w:rsidRDefault="0046026E" w:rsidP="004C715C">
      <w:pPr>
        <w:autoSpaceDE/>
        <w:autoSpaceDN/>
        <w:ind w:left="720"/>
        <w:rPr>
          <w:rFonts w:ascii="Trebuchet MS" w:hAnsi="Trebuchet MS"/>
          <w:snapToGrid w:val="0"/>
        </w:rPr>
      </w:pPr>
    </w:p>
    <w:p w14:paraId="11F8806C"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Hypertonia</w:t>
      </w:r>
    </w:p>
    <w:p w14:paraId="05637D17" w14:textId="77777777" w:rsidR="0046026E" w:rsidRPr="00E23818" w:rsidRDefault="0046026E" w:rsidP="004C715C">
      <w:pPr>
        <w:autoSpaceDE/>
        <w:autoSpaceDN/>
        <w:ind w:left="720"/>
        <w:rPr>
          <w:rFonts w:ascii="Trebuchet MS" w:hAnsi="Trebuchet MS"/>
          <w:snapToGrid w:val="0"/>
        </w:rPr>
      </w:pPr>
    </w:p>
    <w:p w14:paraId="54C28444" w14:textId="77777777" w:rsidR="0046026E" w:rsidRPr="00E23818" w:rsidRDefault="0046026E" w:rsidP="004C715C">
      <w:pPr>
        <w:autoSpaceDE/>
        <w:autoSpaceDN/>
        <w:ind w:left="720"/>
        <w:rPr>
          <w:rFonts w:ascii="Trebuchet MS" w:hAnsi="Trebuchet MS"/>
          <w:snapToGrid w:val="0"/>
        </w:rPr>
      </w:pPr>
      <w:r w:rsidRPr="00E23818">
        <w:rPr>
          <w:rFonts w:ascii="Trebuchet MS" w:hAnsi="Trebuchet MS"/>
          <w:snapToGrid w:val="0"/>
        </w:rPr>
        <w:t>Hypertonia is a condition marked by an abnormal increase in muscle tension and a reduced</w:t>
      </w:r>
      <w:r>
        <w:rPr>
          <w:rFonts w:ascii="Trebuchet MS" w:hAnsi="Trebuchet MS"/>
          <w:snapToGrid w:val="0"/>
        </w:rPr>
        <w:t xml:space="preserve"> </w:t>
      </w:r>
      <w:r w:rsidRPr="00E23818">
        <w:rPr>
          <w:rFonts w:ascii="Trebuchet MS" w:hAnsi="Trebuchet MS"/>
          <w:snapToGrid w:val="0"/>
        </w:rPr>
        <w:t>ability of a muscle to stretch. Hypertonia may result from injury, illness, or conditions that</w:t>
      </w:r>
      <w:r>
        <w:rPr>
          <w:rFonts w:ascii="Trebuchet MS" w:hAnsi="Trebuchet MS"/>
          <w:snapToGrid w:val="0"/>
        </w:rPr>
        <w:t xml:space="preserve"> </w:t>
      </w:r>
      <w:r w:rsidRPr="00E23818">
        <w:rPr>
          <w:rFonts w:ascii="Trebuchet MS" w:hAnsi="Trebuchet MS"/>
          <w:snapToGrid w:val="0"/>
        </w:rPr>
        <w:t xml:space="preserve">involve damage to the central nervous </w:t>
      </w:r>
      <w:r w:rsidRPr="00E23818">
        <w:rPr>
          <w:rFonts w:ascii="Trebuchet MS" w:hAnsi="Trebuchet MS"/>
          <w:snapToGrid w:val="0"/>
        </w:rPr>
        <w:lastRenderedPageBreak/>
        <w:t>system. When the condition occurs in children under the age of two, the term cerebral palsy is often used, but it also can be due to brain injury (e.g.</w:t>
      </w:r>
      <w:r>
        <w:rPr>
          <w:rFonts w:ascii="Trebuchet MS" w:hAnsi="Trebuchet MS"/>
          <w:snapToGrid w:val="0"/>
        </w:rPr>
        <w:t xml:space="preserve"> </w:t>
      </w:r>
      <w:r w:rsidRPr="00E23818">
        <w:rPr>
          <w:rFonts w:ascii="Trebuchet MS" w:hAnsi="Trebuchet MS"/>
          <w:snapToGrid w:val="0"/>
        </w:rPr>
        <w:t>stroke, trauma) or multiple sclerosis.</w:t>
      </w:r>
    </w:p>
    <w:p w14:paraId="45590549" w14:textId="77777777" w:rsidR="0046026E" w:rsidRDefault="0046026E" w:rsidP="004C715C">
      <w:pPr>
        <w:autoSpaceDE/>
        <w:autoSpaceDN/>
        <w:ind w:left="720"/>
        <w:rPr>
          <w:rFonts w:ascii="Trebuchet MS" w:hAnsi="Trebuchet MS"/>
          <w:snapToGrid w:val="0"/>
        </w:rPr>
      </w:pPr>
    </w:p>
    <w:p w14:paraId="032CA088"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Ataxia</w:t>
      </w:r>
    </w:p>
    <w:p w14:paraId="6217412B" w14:textId="77777777" w:rsidR="0046026E" w:rsidRDefault="0046026E" w:rsidP="004C715C">
      <w:pPr>
        <w:autoSpaceDE/>
        <w:autoSpaceDN/>
        <w:ind w:left="720"/>
        <w:rPr>
          <w:rFonts w:ascii="Trebuchet MS" w:hAnsi="Trebuchet MS"/>
          <w:snapToGrid w:val="0"/>
        </w:rPr>
      </w:pPr>
    </w:p>
    <w:p w14:paraId="312BFE91" w14:textId="77777777" w:rsidR="0046026E" w:rsidRDefault="0046026E" w:rsidP="004C715C">
      <w:pPr>
        <w:autoSpaceDE/>
        <w:autoSpaceDN/>
        <w:ind w:left="720"/>
        <w:rPr>
          <w:rFonts w:ascii="Trebuchet MS" w:hAnsi="Trebuchet MS"/>
          <w:snapToGrid w:val="0"/>
        </w:rPr>
      </w:pPr>
      <w:r w:rsidRPr="00E23818">
        <w:rPr>
          <w:rFonts w:ascii="Trebuchet MS" w:hAnsi="Trebuchet MS"/>
          <w:snapToGrid w:val="0"/>
        </w:rPr>
        <w:t>Ataxia is a neurological sign and symptom that consists of a lack of co-ordination of muscle</w:t>
      </w:r>
      <w:r>
        <w:rPr>
          <w:rFonts w:ascii="Trebuchet MS" w:hAnsi="Trebuchet MS"/>
          <w:snapToGrid w:val="0"/>
        </w:rPr>
        <w:t xml:space="preserve"> </w:t>
      </w:r>
      <w:r w:rsidRPr="00E23818">
        <w:rPr>
          <w:rFonts w:ascii="Trebuchet MS" w:hAnsi="Trebuchet MS"/>
          <w:snapToGrid w:val="0"/>
        </w:rPr>
        <w:t>movements. When the condition occurs in children under the age of two, the term cerebral</w:t>
      </w:r>
      <w:r>
        <w:rPr>
          <w:rFonts w:ascii="Trebuchet MS" w:hAnsi="Trebuchet MS"/>
          <w:snapToGrid w:val="0"/>
        </w:rPr>
        <w:t xml:space="preserve"> </w:t>
      </w:r>
      <w:r w:rsidRPr="00E23818">
        <w:rPr>
          <w:rFonts w:ascii="Trebuchet MS" w:hAnsi="Trebuchet MS"/>
          <w:snapToGrid w:val="0"/>
        </w:rPr>
        <w:t>palsy is often used, but it also can be due to brain injury (e.g. stroke, trauma) or multiple</w:t>
      </w:r>
      <w:r>
        <w:rPr>
          <w:rFonts w:ascii="Trebuchet MS" w:hAnsi="Trebuchet MS"/>
          <w:snapToGrid w:val="0"/>
        </w:rPr>
        <w:t xml:space="preserve"> </w:t>
      </w:r>
      <w:r w:rsidRPr="00E23818">
        <w:rPr>
          <w:rFonts w:ascii="Trebuchet MS" w:hAnsi="Trebuchet MS"/>
          <w:snapToGrid w:val="0"/>
        </w:rPr>
        <w:t>sclerosis.</w:t>
      </w:r>
    </w:p>
    <w:p w14:paraId="7FD1D963" w14:textId="77777777" w:rsidR="0046026E" w:rsidRPr="00E23818" w:rsidRDefault="0046026E" w:rsidP="004C715C">
      <w:pPr>
        <w:autoSpaceDE/>
        <w:autoSpaceDN/>
        <w:ind w:left="720"/>
        <w:rPr>
          <w:rFonts w:ascii="Trebuchet MS" w:hAnsi="Trebuchet MS"/>
          <w:snapToGrid w:val="0"/>
        </w:rPr>
      </w:pPr>
    </w:p>
    <w:p w14:paraId="308DAD91" w14:textId="77777777" w:rsidR="0046026E" w:rsidRPr="004C715C" w:rsidRDefault="0046026E" w:rsidP="004C715C">
      <w:pPr>
        <w:autoSpaceDE/>
        <w:autoSpaceDN/>
        <w:ind w:left="720"/>
        <w:rPr>
          <w:rFonts w:ascii="Trebuchet MS" w:hAnsi="Trebuchet MS"/>
          <w:i/>
          <w:snapToGrid w:val="0"/>
        </w:rPr>
      </w:pPr>
      <w:r w:rsidRPr="004C715C">
        <w:rPr>
          <w:rFonts w:ascii="Trebuchet MS" w:hAnsi="Trebuchet MS"/>
          <w:i/>
          <w:snapToGrid w:val="0"/>
        </w:rPr>
        <w:t>Athetosis</w:t>
      </w:r>
    </w:p>
    <w:p w14:paraId="46485E3B" w14:textId="77777777" w:rsidR="0046026E" w:rsidRDefault="0046026E" w:rsidP="004C715C">
      <w:pPr>
        <w:autoSpaceDE/>
        <w:autoSpaceDN/>
        <w:ind w:left="720"/>
        <w:rPr>
          <w:rFonts w:ascii="Trebuchet MS" w:hAnsi="Trebuchet MS"/>
          <w:snapToGrid w:val="0"/>
        </w:rPr>
      </w:pPr>
    </w:p>
    <w:p w14:paraId="6153CD01" w14:textId="77777777" w:rsidR="0046026E" w:rsidRDefault="0046026E" w:rsidP="004C715C">
      <w:pPr>
        <w:autoSpaceDE/>
        <w:autoSpaceDN/>
        <w:ind w:left="720"/>
        <w:rPr>
          <w:rFonts w:ascii="Trebuchet MS" w:hAnsi="Trebuchet MS"/>
          <w:snapToGrid w:val="0"/>
        </w:rPr>
      </w:pPr>
      <w:r w:rsidRPr="00E23818">
        <w:rPr>
          <w:rFonts w:ascii="Trebuchet MS" w:hAnsi="Trebuchet MS"/>
          <w:snapToGrid w:val="0"/>
        </w:rPr>
        <w:t>Athetosis can vary from mild to severe motor dysfunction. It is generally characterised by</w:t>
      </w:r>
      <w:r>
        <w:rPr>
          <w:rFonts w:ascii="Trebuchet MS" w:hAnsi="Trebuchet MS"/>
          <w:snapToGrid w:val="0"/>
        </w:rPr>
        <w:t xml:space="preserve"> </w:t>
      </w:r>
      <w:r w:rsidRPr="00E23818">
        <w:rPr>
          <w:rFonts w:ascii="Trebuchet MS" w:hAnsi="Trebuchet MS"/>
          <w:snapToGrid w:val="0"/>
        </w:rPr>
        <w:t>unbalanced, involuntary movements and a difficulty in maintaining a symmetrical posture.</w:t>
      </w:r>
      <w:r>
        <w:rPr>
          <w:rFonts w:ascii="Trebuchet MS" w:hAnsi="Trebuchet MS"/>
          <w:snapToGrid w:val="0"/>
        </w:rPr>
        <w:t xml:space="preserve"> </w:t>
      </w:r>
      <w:r w:rsidRPr="00E23818">
        <w:rPr>
          <w:rFonts w:ascii="Trebuchet MS" w:hAnsi="Trebuchet MS"/>
          <w:snapToGrid w:val="0"/>
        </w:rPr>
        <w:t>When the condition occurs in children under the age of two, the term cerebral palsy is often</w:t>
      </w:r>
      <w:r>
        <w:rPr>
          <w:rFonts w:ascii="Trebuchet MS" w:hAnsi="Trebuchet MS"/>
          <w:snapToGrid w:val="0"/>
        </w:rPr>
        <w:t xml:space="preserve"> </w:t>
      </w:r>
      <w:r w:rsidRPr="00E23818">
        <w:rPr>
          <w:rFonts w:ascii="Trebuchet MS" w:hAnsi="Trebuchet MS"/>
          <w:snapToGrid w:val="0"/>
        </w:rPr>
        <w:t>used, but it also can be due to brain injury (e.g. stroke, trauma).</w:t>
      </w:r>
    </w:p>
    <w:p w14:paraId="66EC9BD1" w14:textId="77777777" w:rsidR="0046026E" w:rsidRDefault="0046026E" w:rsidP="0046026E">
      <w:pPr>
        <w:autoSpaceDE/>
        <w:autoSpaceDN/>
        <w:rPr>
          <w:rFonts w:ascii="Trebuchet MS" w:hAnsi="Trebuchet MS"/>
          <w:snapToGrid w:val="0"/>
        </w:rPr>
      </w:pPr>
    </w:p>
    <w:p w14:paraId="1E2295D1" w14:textId="77777777" w:rsidR="004C715C" w:rsidRDefault="004C715C" w:rsidP="0046026E">
      <w:pPr>
        <w:autoSpaceDE/>
        <w:autoSpaceDN/>
        <w:rPr>
          <w:rFonts w:ascii="Trebuchet MS" w:hAnsi="Trebuchet MS"/>
          <w:snapToGrid w:val="0"/>
        </w:rPr>
      </w:pPr>
      <w:r>
        <w:rPr>
          <w:rFonts w:ascii="Trebuchet MS" w:hAnsi="Trebuchet MS"/>
          <w:snapToGrid w:val="0"/>
        </w:rPr>
        <w:t>The simple presence of an eligible impairment type does not mean that an individual will be eligible to participate in Wheelchair Rugby. The individual must also meet the minimum eligibility requirements as defined in the IWRF Classification Rules, and must be evaluated and given an eligible IWRF Sport Class and Status.</w:t>
      </w:r>
    </w:p>
    <w:p w14:paraId="2FDA3431" w14:textId="77777777" w:rsidR="004C715C" w:rsidRDefault="004C715C" w:rsidP="0046026E">
      <w:pPr>
        <w:autoSpaceDE/>
        <w:autoSpaceDN/>
        <w:rPr>
          <w:rFonts w:ascii="Trebuchet MS" w:hAnsi="Trebuchet MS"/>
          <w:snapToGrid w:val="0"/>
        </w:rPr>
      </w:pPr>
    </w:p>
    <w:p w14:paraId="6110F74B" w14:textId="77777777" w:rsidR="0046026E" w:rsidRPr="0046026E" w:rsidRDefault="0046026E" w:rsidP="0046026E">
      <w:pPr>
        <w:autoSpaceDE/>
        <w:autoSpaceDN/>
        <w:rPr>
          <w:rFonts w:ascii="Trebuchet MS" w:hAnsi="Trebuchet MS"/>
          <w:b/>
          <w:snapToGrid w:val="0"/>
        </w:rPr>
      </w:pPr>
      <w:r w:rsidRPr="0046026E">
        <w:rPr>
          <w:rFonts w:ascii="Trebuchet MS" w:hAnsi="Trebuchet MS"/>
          <w:b/>
          <w:snapToGrid w:val="0"/>
        </w:rPr>
        <w:t>Ineligible Impairment Types</w:t>
      </w:r>
    </w:p>
    <w:p w14:paraId="62EBDAA0" w14:textId="77777777" w:rsidR="0046026E" w:rsidRDefault="0046026E" w:rsidP="0046026E">
      <w:pPr>
        <w:autoSpaceDE/>
        <w:autoSpaceDN/>
        <w:rPr>
          <w:rFonts w:ascii="Trebuchet MS" w:hAnsi="Trebuchet MS"/>
          <w:snapToGrid w:val="0"/>
        </w:rPr>
      </w:pPr>
    </w:p>
    <w:p w14:paraId="0D2F18ED" w14:textId="77777777" w:rsidR="0046026E" w:rsidRPr="00271E84" w:rsidRDefault="0046026E" w:rsidP="0046026E">
      <w:pPr>
        <w:rPr>
          <w:rFonts w:ascii="Trebuchet MS" w:hAnsi="Trebuchet MS" w:cs="Trebuchet MS"/>
          <w:bCs/>
          <w:color w:val="000000"/>
        </w:rPr>
      </w:pPr>
      <w:r w:rsidRPr="00271E84">
        <w:rPr>
          <w:rFonts w:ascii="Trebuchet MS" w:hAnsi="Trebuchet MS" w:cs="Trebuchet MS"/>
          <w:bCs/>
          <w:color w:val="000000"/>
        </w:rPr>
        <w:t>Athletes with the following impairment types are not eligible for Wheelchair Rugby</w:t>
      </w:r>
      <w:r w:rsidR="000A13F5">
        <w:rPr>
          <w:rFonts w:ascii="Trebuchet MS" w:hAnsi="Trebuchet MS" w:cs="Trebuchet MS"/>
          <w:bCs/>
          <w:color w:val="000000"/>
        </w:rPr>
        <w:t xml:space="preserve">, </w:t>
      </w:r>
      <w:r w:rsidRPr="00271E84">
        <w:rPr>
          <w:rFonts w:ascii="Trebuchet MS" w:hAnsi="Trebuchet MS" w:cs="Trebuchet MS"/>
          <w:bCs/>
          <w:color w:val="000000"/>
        </w:rPr>
        <w:t>unless they also have one of the eligible impairment types:</w:t>
      </w:r>
    </w:p>
    <w:p w14:paraId="62DBE5AE" w14:textId="77777777" w:rsidR="0046026E" w:rsidRDefault="0046026E" w:rsidP="0046026E">
      <w:pPr>
        <w:autoSpaceDE/>
        <w:autoSpaceDN/>
        <w:rPr>
          <w:rFonts w:ascii="Trebuchet MS" w:hAnsi="Trebuchet MS"/>
          <w:snapToGrid w:val="0"/>
        </w:rPr>
      </w:pPr>
    </w:p>
    <w:p w14:paraId="29073D26" w14:textId="77777777" w:rsidR="0046026E" w:rsidRPr="000A13F5" w:rsidRDefault="0046026E" w:rsidP="000A13F5">
      <w:pPr>
        <w:autoSpaceDE/>
        <w:autoSpaceDN/>
        <w:ind w:left="720"/>
        <w:rPr>
          <w:rFonts w:ascii="Trebuchet MS" w:hAnsi="Trebuchet MS"/>
          <w:i/>
          <w:snapToGrid w:val="0"/>
        </w:rPr>
      </w:pPr>
      <w:r w:rsidRPr="000A13F5">
        <w:rPr>
          <w:rFonts w:ascii="Trebuchet MS" w:hAnsi="Trebuchet MS"/>
          <w:i/>
          <w:snapToGrid w:val="0"/>
        </w:rPr>
        <w:t>Leg length difference</w:t>
      </w:r>
    </w:p>
    <w:p w14:paraId="15C194BA" w14:textId="77777777" w:rsidR="0046026E" w:rsidRPr="00E23818" w:rsidRDefault="0046026E" w:rsidP="000A13F5">
      <w:pPr>
        <w:autoSpaceDE/>
        <w:autoSpaceDN/>
        <w:ind w:left="720"/>
        <w:rPr>
          <w:rFonts w:ascii="Trebuchet MS" w:hAnsi="Trebuchet MS"/>
          <w:snapToGrid w:val="0"/>
        </w:rPr>
      </w:pPr>
    </w:p>
    <w:p w14:paraId="3E7366B5" w14:textId="77777777" w:rsidR="0046026E" w:rsidRPr="00E23818" w:rsidRDefault="0046026E" w:rsidP="000A13F5">
      <w:pPr>
        <w:autoSpaceDE/>
        <w:autoSpaceDN/>
        <w:ind w:left="720"/>
        <w:rPr>
          <w:rFonts w:ascii="Trebuchet MS" w:hAnsi="Trebuchet MS"/>
          <w:snapToGrid w:val="0"/>
        </w:rPr>
      </w:pPr>
      <w:r w:rsidRPr="00E23818">
        <w:rPr>
          <w:rFonts w:ascii="Trebuchet MS" w:hAnsi="Trebuchet MS"/>
          <w:snapToGrid w:val="0"/>
        </w:rPr>
        <w:t>Due to congenital deficiency or trauma, bone shortening occurs in one leg.</w:t>
      </w:r>
    </w:p>
    <w:p w14:paraId="6C37FE00" w14:textId="77777777" w:rsidR="0046026E" w:rsidRDefault="0046026E" w:rsidP="000A13F5">
      <w:pPr>
        <w:autoSpaceDE/>
        <w:autoSpaceDN/>
        <w:ind w:left="720"/>
        <w:rPr>
          <w:rFonts w:ascii="Trebuchet MS" w:hAnsi="Trebuchet MS"/>
          <w:snapToGrid w:val="0"/>
        </w:rPr>
      </w:pPr>
    </w:p>
    <w:p w14:paraId="3B183472" w14:textId="77777777" w:rsidR="0046026E" w:rsidRPr="000A13F5" w:rsidRDefault="0046026E" w:rsidP="000A13F5">
      <w:pPr>
        <w:autoSpaceDE/>
        <w:autoSpaceDN/>
        <w:ind w:left="720"/>
        <w:rPr>
          <w:rFonts w:ascii="Trebuchet MS" w:hAnsi="Trebuchet MS"/>
          <w:i/>
          <w:snapToGrid w:val="0"/>
        </w:rPr>
      </w:pPr>
      <w:r w:rsidRPr="000A13F5">
        <w:rPr>
          <w:rFonts w:ascii="Trebuchet MS" w:hAnsi="Trebuchet MS"/>
          <w:i/>
          <w:snapToGrid w:val="0"/>
        </w:rPr>
        <w:t>Short stature</w:t>
      </w:r>
    </w:p>
    <w:p w14:paraId="2AA0C95D" w14:textId="77777777" w:rsidR="0046026E" w:rsidRPr="00E23818" w:rsidRDefault="0046026E" w:rsidP="000A13F5">
      <w:pPr>
        <w:autoSpaceDE/>
        <w:autoSpaceDN/>
        <w:ind w:left="720"/>
        <w:rPr>
          <w:rFonts w:ascii="Trebuchet MS" w:hAnsi="Trebuchet MS"/>
          <w:snapToGrid w:val="0"/>
        </w:rPr>
      </w:pPr>
    </w:p>
    <w:p w14:paraId="7559C75A" w14:textId="77777777" w:rsidR="0046026E" w:rsidRPr="00E23818" w:rsidRDefault="0046026E" w:rsidP="000A13F5">
      <w:pPr>
        <w:autoSpaceDE/>
        <w:autoSpaceDN/>
        <w:ind w:left="720"/>
        <w:rPr>
          <w:rFonts w:ascii="Trebuchet MS" w:hAnsi="Trebuchet MS"/>
          <w:snapToGrid w:val="0"/>
        </w:rPr>
      </w:pPr>
      <w:r w:rsidRPr="00E23818">
        <w:rPr>
          <w:rFonts w:ascii="Trebuchet MS" w:hAnsi="Trebuchet MS"/>
          <w:snapToGrid w:val="0"/>
        </w:rPr>
        <w:t>The standing height is reduced due to aberrant dimensions of bones of upper and lower limbs or</w:t>
      </w:r>
      <w:r>
        <w:rPr>
          <w:rFonts w:ascii="Trebuchet MS" w:hAnsi="Trebuchet MS"/>
          <w:snapToGrid w:val="0"/>
        </w:rPr>
        <w:t xml:space="preserve"> </w:t>
      </w:r>
      <w:r w:rsidRPr="00E23818">
        <w:rPr>
          <w:rFonts w:ascii="Trebuchet MS" w:hAnsi="Trebuchet MS"/>
          <w:snapToGrid w:val="0"/>
        </w:rPr>
        <w:t>trunk, for example due to Achondroplasia or growth hormone dysfunction.</w:t>
      </w:r>
    </w:p>
    <w:p w14:paraId="1041CE58" w14:textId="77777777" w:rsidR="0046026E" w:rsidRDefault="0046026E" w:rsidP="000A13F5">
      <w:pPr>
        <w:autoSpaceDE/>
        <w:autoSpaceDN/>
        <w:ind w:left="720"/>
        <w:rPr>
          <w:rFonts w:ascii="Trebuchet MS" w:hAnsi="Trebuchet MS"/>
          <w:snapToGrid w:val="0"/>
        </w:rPr>
      </w:pPr>
    </w:p>
    <w:p w14:paraId="4795C92E" w14:textId="77777777" w:rsidR="0046026E" w:rsidRPr="000A13F5" w:rsidRDefault="0046026E" w:rsidP="000A13F5">
      <w:pPr>
        <w:autoSpaceDE/>
        <w:autoSpaceDN/>
        <w:ind w:left="720"/>
        <w:rPr>
          <w:rFonts w:ascii="Trebuchet MS" w:hAnsi="Trebuchet MS"/>
          <w:i/>
          <w:snapToGrid w:val="0"/>
        </w:rPr>
      </w:pPr>
      <w:r w:rsidRPr="000A13F5">
        <w:rPr>
          <w:rFonts w:ascii="Trebuchet MS" w:hAnsi="Trebuchet MS"/>
          <w:i/>
          <w:snapToGrid w:val="0"/>
        </w:rPr>
        <w:t>Vision impairment</w:t>
      </w:r>
    </w:p>
    <w:p w14:paraId="5853C0ED" w14:textId="77777777" w:rsidR="0046026E" w:rsidRPr="00E23818" w:rsidRDefault="0046026E" w:rsidP="000A13F5">
      <w:pPr>
        <w:autoSpaceDE/>
        <w:autoSpaceDN/>
        <w:ind w:left="720"/>
        <w:rPr>
          <w:rFonts w:ascii="Trebuchet MS" w:hAnsi="Trebuchet MS"/>
          <w:snapToGrid w:val="0"/>
        </w:rPr>
      </w:pPr>
    </w:p>
    <w:p w14:paraId="201D2E6C" w14:textId="77777777" w:rsidR="0046026E" w:rsidRDefault="0046026E" w:rsidP="000A13F5">
      <w:pPr>
        <w:autoSpaceDE/>
        <w:autoSpaceDN/>
        <w:ind w:left="720"/>
        <w:rPr>
          <w:rFonts w:ascii="Trebuchet MS" w:hAnsi="Trebuchet MS"/>
          <w:snapToGrid w:val="0"/>
        </w:rPr>
      </w:pPr>
      <w:r w:rsidRPr="00E23818">
        <w:rPr>
          <w:rFonts w:ascii="Trebuchet MS" w:hAnsi="Trebuchet MS"/>
          <w:snapToGrid w:val="0"/>
        </w:rPr>
        <w:t>Vision is impacted by either an impairment of the eye structure, optical nerves or optical</w:t>
      </w:r>
      <w:r>
        <w:rPr>
          <w:rFonts w:ascii="Trebuchet MS" w:hAnsi="Trebuchet MS"/>
          <w:snapToGrid w:val="0"/>
        </w:rPr>
        <w:t xml:space="preserve"> </w:t>
      </w:r>
      <w:r w:rsidRPr="00E23818">
        <w:rPr>
          <w:rFonts w:ascii="Trebuchet MS" w:hAnsi="Trebuchet MS"/>
          <w:snapToGrid w:val="0"/>
        </w:rPr>
        <w:t>pathways, or visual cortex of the central brain.</w:t>
      </w:r>
    </w:p>
    <w:p w14:paraId="1A8AB569" w14:textId="77777777" w:rsidR="0046026E" w:rsidRDefault="0046026E" w:rsidP="000A13F5">
      <w:pPr>
        <w:autoSpaceDE/>
        <w:autoSpaceDN/>
        <w:ind w:left="720"/>
        <w:rPr>
          <w:rFonts w:ascii="Trebuchet MS" w:hAnsi="Trebuchet MS"/>
          <w:snapToGrid w:val="0"/>
        </w:rPr>
      </w:pPr>
    </w:p>
    <w:p w14:paraId="565E3E42" w14:textId="77777777" w:rsidR="00312E6E" w:rsidRDefault="00312E6E">
      <w:pPr>
        <w:autoSpaceDE/>
        <w:autoSpaceDN/>
        <w:rPr>
          <w:rFonts w:ascii="Trebuchet MS" w:hAnsi="Trebuchet MS"/>
          <w:i/>
          <w:snapToGrid w:val="0"/>
        </w:rPr>
      </w:pPr>
      <w:r>
        <w:rPr>
          <w:rFonts w:ascii="Trebuchet MS" w:hAnsi="Trebuchet MS"/>
          <w:i/>
          <w:snapToGrid w:val="0"/>
        </w:rPr>
        <w:br w:type="page"/>
      </w:r>
    </w:p>
    <w:p w14:paraId="78873DE5" w14:textId="77777777" w:rsidR="0046026E" w:rsidRPr="000A13F5" w:rsidRDefault="0046026E" w:rsidP="000A13F5">
      <w:pPr>
        <w:autoSpaceDE/>
        <w:autoSpaceDN/>
        <w:ind w:left="720"/>
        <w:rPr>
          <w:rFonts w:ascii="Trebuchet MS" w:hAnsi="Trebuchet MS"/>
          <w:i/>
          <w:snapToGrid w:val="0"/>
        </w:rPr>
      </w:pPr>
      <w:r w:rsidRPr="000A13F5">
        <w:rPr>
          <w:rFonts w:ascii="Trebuchet MS" w:hAnsi="Trebuchet MS"/>
          <w:i/>
          <w:snapToGrid w:val="0"/>
        </w:rPr>
        <w:lastRenderedPageBreak/>
        <w:t>Intellectual impairment</w:t>
      </w:r>
    </w:p>
    <w:p w14:paraId="775E64D0" w14:textId="77777777" w:rsidR="00312E6E" w:rsidRDefault="00312E6E" w:rsidP="000A13F5">
      <w:pPr>
        <w:autoSpaceDE/>
        <w:autoSpaceDN/>
        <w:ind w:left="720"/>
        <w:rPr>
          <w:rFonts w:ascii="Trebuchet MS" w:hAnsi="Trebuchet MS"/>
          <w:snapToGrid w:val="0"/>
        </w:rPr>
      </w:pPr>
    </w:p>
    <w:p w14:paraId="7B4E6BAE" w14:textId="77777777" w:rsidR="0046026E" w:rsidRDefault="0046026E" w:rsidP="000A13F5">
      <w:pPr>
        <w:autoSpaceDE/>
        <w:autoSpaceDN/>
        <w:ind w:left="720"/>
        <w:rPr>
          <w:rFonts w:ascii="Trebuchet MS" w:hAnsi="Trebuchet MS"/>
          <w:snapToGrid w:val="0"/>
        </w:rPr>
      </w:pPr>
      <w:r w:rsidRPr="00E23818">
        <w:rPr>
          <w:rFonts w:ascii="Trebuchet MS" w:hAnsi="Trebuchet MS"/>
          <w:snapToGrid w:val="0"/>
        </w:rPr>
        <w:t>An intellectual impairment is characterised by a limitation in intellectual functioning and</w:t>
      </w:r>
      <w:r>
        <w:rPr>
          <w:rFonts w:ascii="Trebuchet MS" w:hAnsi="Trebuchet MS"/>
          <w:snapToGrid w:val="0"/>
        </w:rPr>
        <w:t xml:space="preserve"> </w:t>
      </w:r>
      <w:r w:rsidRPr="00E23818">
        <w:rPr>
          <w:rFonts w:ascii="Trebuchet MS" w:hAnsi="Trebuchet MS"/>
          <w:snapToGrid w:val="0"/>
        </w:rPr>
        <w:t>adaptive behaviour as expressed in conceptual, social and practical adaptive skills. This</w:t>
      </w:r>
      <w:r>
        <w:rPr>
          <w:rFonts w:ascii="Trebuchet MS" w:hAnsi="Trebuchet MS"/>
          <w:snapToGrid w:val="0"/>
        </w:rPr>
        <w:t xml:space="preserve"> </w:t>
      </w:r>
      <w:r w:rsidRPr="00E23818">
        <w:rPr>
          <w:rFonts w:ascii="Trebuchet MS" w:hAnsi="Trebuchet MS"/>
          <w:snapToGrid w:val="0"/>
        </w:rPr>
        <w:t>impairment originates before the age of 18.</w:t>
      </w:r>
    </w:p>
    <w:p w14:paraId="0A85F69D" w14:textId="77777777" w:rsidR="0046026E" w:rsidRDefault="0046026E" w:rsidP="0046026E">
      <w:pPr>
        <w:rPr>
          <w:rFonts w:ascii="Trebuchet MS" w:hAnsi="Trebuchet MS" w:cs="Trebuchet MS"/>
          <w:bCs/>
          <w:color w:val="000000"/>
        </w:rPr>
      </w:pPr>
    </w:p>
    <w:p w14:paraId="50529703" w14:textId="71AB5C19" w:rsidR="00312E6E" w:rsidRDefault="00312E6E" w:rsidP="0046026E">
      <w:pPr>
        <w:rPr>
          <w:rFonts w:ascii="Trebuchet MS" w:hAnsi="Trebuchet MS" w:cs="Trebuchet MS"/>
          <w:bCs/>
          <w:color w:val="000000"/>
        </w:rPr>
      </w:pPr>
      <w:r>
        <w:rPr>
          <w:rFonts w:ascii="Trebuchet MS" w:hAnsi="Trebuchet MS" w:cs="Trebuchet MS"/>
          <w:bCs/>
          <w:color w:val="000000"/>
        </w:rPr>
        <w:t xml:space="preserve">In addition to the above, athletes with impairment types </w:t>
      </w:r>
      <w:r w:rsidR="0044503A">
        <w:rPr>
          <w:rFonts w:ascii="Trebuchet MS" w:hAnsi="Trebuchet MS" w:cs="Trebuchet MS"/>
          <w:bCs/>
          <w:color w:val="000000"/>
        </w:rPr>
        <w:t>that</w:t>
      </w:r>
      <w:r>
        <w:rPr>
          <w:rFonts w:ascii="Trebuchet MS" w:hAnsi="Trebuchet MS" w:cs="Trebuchet MS"/>
          <w:bCs/>
          <w:color w:val="000000"/>
        </w:rPr>
        <w:t xml:space="preserve"> are considered non</w:t>
      </w:r>
      <w:r>
        <w:rPr>
          <w:rFonts w:ascii="Trebuchet MS" w:hAnsi="Trebuchet MS" w:cs="Trebuchet MS"/>
          <w:bCs/>
          <w:color w:val="000000"/>
        </w:rPr>
        <w:noBreakHyphen/>
        <w:t>eligible impairments by the IPC are not eligible for Wheelchair Rugby. Examples of such non-eligible impairments include, but are not limited to, the following:</w:t>
      </w:r>
    </w:p>
    <w:p w14:paraId="0B782DDA" w14:textId="77777777" w:rsidR="00312E6E" w:rsidRDefault="00312E6E" w:rsidP="0046026E">
      <w:pPr>
        <w:rPr>
          <w:rFonts w:ascii="Trebuchet MS" w:hAnsi="Trebuchet MS" w:cs="Trebuchet MS"/>
          <w:bCs/>
          <w:color w:val="000000"/>
        </w:rPr>
      </w:pPr>
    </w:p>
    <w:p w14:paraId="1C83BCEB"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Pain</w:t>
      </w:r>
    </w:p>
    <w:p w14:paraId="04F34A1B"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Hearing impairment</w:t>
      </w:r>
    </w:p>
    <w:p w14:paraId="046EB345"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Low muscle tone</w:t>
      </w:r>
    </w:p>
    <w:p w14:paraId="25E02028"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Hypermobility of joints</w:t>
      </w:r>
    </w:p>
    <w:p w14:paraId="223E59F4"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 xml:space="preserve">Joint instability, </w:t>
      </w:r>
      <w:r>
        <w:rPr>
          <w:rFonts w:ascii="Trebuchet MS" w:hAnsi="Trebuchet MS" w:cs="Trebuchet MS"/>
          <w:bCs/>
          <w:color w:val="000000"/>
        </w:rPr>
        <w:t xml:space="preserve">e.g. </w:t>
      </w:r>
      <w:r w:rsidRPr="00312E6E">
        <w:rPr>
          <w:rFonts w:ascii="Trebuchet MS" w:hAnsi="Trebuchet MS" w:cs="Trebuchet MS"/>
          <w:bCs/>
          <w:color w:val="000000"/>
        </w:rPr>
        <w:t>unstable shoulder joint, recurrent dislocation of a joint</w:t>
      </w:r>
    </w:p>
    <w:p w14:paraId="4D0D9AB0"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Impaired muscle endurance</w:t>
      </w:r>
    </w:p>
    <w:p w14:paraId="1DF442DB"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Impaired motor reflex functions</w:t>
      </w:r>
    </w:p>
    <w:p w14:paraId="3EB59B22"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Impaired cardiovascular functions</w:t>
      </w:r>
    </w:p>
    <w:p w14:paraId="580D3D71"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Impaired respiratory functions</w:t>
      </w:r>
    </w:p>
    <w:p w14:paraId="0EFB0CF1" w14:textId="30FAD79C" w:rsidR="00312E6E" w:rsidRPr="00312E6E" w:rsidRDefault="00CF267C" w:rsidP="00312E6E">
      <w:pPr>
        <w:pStyle w:val="ListParagraph"/>
        <w:numPr>
          <w:ilvl w:val="0"/>
          <w:numId w:val="46"/>
        </w:numPr>
        <w:rPr>
          <w:rFonts w:ascii="Trebuchet MS" w:hAnsi="Trebuchet MS" w:cs="Trebuchet MS"/>
          <w:bCs/>
          <w:color w:val="000000"/>
        </w:rPr>
      </w:pPr>
      <w:r>
        <w:rPr>
          <w:rFonts w:ascii="Trebuchet MS" w:hAnsi="Trebuchet MS" w:cs="Trebuchet MS"/>
          <w:bCs/>
          <w:color w:val="000000"/>
        </w:rPr>
        <w:t>Impaired</w:t>
      </w:r>
      <w:r w:rsidRPr="00312E6E">
        <w:rPr>
          <w:rFonts w:ascii="Trebuchet MS" w:hAnsi="Trebuchet MS" w:cs="Trebuchet MS"/>
          <w:bCs/>
          <w:color w:val="000000"/>
        </w:rPr>
        <w:t xml:space="preserve"> </w:t>
      </w:r>
      <w:r w:rsidR="00312E6E" w:rsidRPr="00312E6E">
        <w:rPr>
          <w:rFonts w:ascii="Trebuchet MS" w:hAnsi="Trebuchet MS" w:cs="Trebuchet MS"/>
          <w:bCs/>
          <w:color w:val="000000"/>
        </w:rPr>
        <w:t>metabolic functions</w:t>
      </w:r>
    </w:p>
    <w:p w14:paraId="502C3AD0" w14:textId="77777777" w:rsidR="00312E6E" w:rsidRPr="00312E6E" w:rsidRDefault="00312E6E" w:rsidP="00312E6E">
      <w:pPr>
        <w:pStyle w:val="ListParagraph"/>
        <w:numPr>
          <w:ilvl w:val="0"/>
          <w:numId w:val="46"/>
        </w:numPr>
        <w:rPr>
          <w:rFonts w:ascii="Trebuchet MS" w:hAnsi="Trebuchet MS" w:cs="Trebuchet MS"/>
          <w:bCs/>
          <w:color w:val="000000"/>
        </w:rPr>
      </w:pPr>
      <w:r w:rsidRPr="00312E6E">
        <w:rPr>
          <w:rFonts w:ascii="Trebuchet MS" w:hAnsi="Trebuchet MS" w:cs="Trebuchet MS"/>
          <w:bCs/>
          <w:color w:val="000000"/>
        </w:rPr>
        <w:t>Tics and mannerisms, stereotypes and motor perseveration</w:t>
      </w:r>
    </w:p>
    <w:p w14:paraId="4BD91F6B" w14:textId="77777777" w:rsidR="00312E6E" w:rsidRDefault="00312E6E" w:rsidP="00312E6E">
      <w:pPr>
        <w:rPr>
          <w:rFonts w:ascii="Trebuchet MS" w:hAnsi="Trebuchet MS" w:cs="Trebuchet MS"/>
          <w:bCs/>
          <w:color w:val="000000"/>
        </w:rPr>
      </w:pPr>
    </w:p>
    <w:p w14:paraId="63972E40" w14:textId="77777777" w:rsidR="00312E6E" w:rsidRPr="00312E6E" w:rsidRDefault="00312E6E" w:rsidP="00312E6E">
      <w:pPr>
        <w:rPr>
          <w:rFonts w:ascii="Trebuchet MS" w:hAnsi="Trebuchet MS" w:cs="Trebuchet MS"/>
          <w:b/>
          <w:bCs/>
          <w:color w:val="000000"/>
        </w:rPr>
      </w:pPr>
      <w:r w:rsidRPr="00312E6E">
        <w:rPr>
          <w:rFonts w:ascii="Trebuchet MS" w:hAnsi="Trebuchet MS" w:cs="Trebuchet MS"/>
          <w:b/>
          <w:bCs/>
          <w:color w:val="000000"/>
        </w:rPr>
        <w:t>Classification Process</w:t>
      </w:r>
    </w:p>
    <w:p w14:paraId="39D63A0C" w14:textId="77777777" w:rsidR="00312E6E" w:rsidRDefault="00312E6E" w:rsidP="00312E6E">
      <w:pPr>
        <w:autoSpaceDE/>
        <w:autoSpaceDN/>
        <w:rPr>
          <w:rFonts w:ascii="Trebuchet MS" w:hAnsi="Trebuchet MS"/>
          <w:snapToGrid w:val="0"/>
        </w:rPr>
      </w:pPr>
    </w:p>
    <w:p w14:paraId="6A7DAE4E" w14:textId="77777777" w:rsidR="00312E6E" w:rsidRDefault="00312E6E" w:rsidP="00312E6E">
      <w:pPr>
        <w:autoSpaceDE/>
        <w:autoSpaceDN/>
        <w:rPr>
          <w:rFonts w:ascii="Trebuchet MS" w:hAnsi="Trebuchet MS"/>
          <w:snapToGrid w:val="0"/>
        </w:rPr>
      </w:pPr>
      <w:r>
        <w:rPr>
          <w:rFonts w:ascii="Trebuchet MS" w:hAnsi="Trebuchet MS"/>
          <w:snapToGrid w:val="0"/>
        </w:rPr>
        <w:t>As part of the classification process, individuals may be asked to provide evidence that they possess one of the eligible impairment types. This may include evidence of any or all of the following:</w:t>
      </w:r>
    </w:p>
    <w:p w14:paraId="7294DF44" w14:textId="77777777" w:rsidR="00312E6E" w:rsidRDefault="00312E6E" w:rsidP="00312E6E">
      <w:pPr>
        <w:rPr>
          <w:rFonts w:ascii="Trebuchet MS" w:hAnsi="Trebuchet MS" w:cs="Trebuchet MS"/>
          <w:bCs/>
          <w:color w:val="000000"/>
        </w:rPr>
      </w:pPr>
    </w:p>
    <w:p w14:paraId="54463A59" w14:textId="77777777" w:rsidR="00312E6E" w:rsidRPr="00312E6E" w:rsidRDefault="00312E6E" w:rsidP="00312E6E">
      <w:pPr>
        <w:pStyle w:val="ListParagraph"/>
        <w:numPr>
          <w:ilvl w:val="0"/>
          <w:numId w:val="45"/>
        </w:numPr>
        <w:rPr>
          <w:rFonts w:ascii="Trebuchet MS" w:hAnsi="Trebuchet MS" w:cs="Trebuchet MS"/>
          <w:bCs/>
          <w:color w:val="000000"/>
        </w:rPr>
      </w:pPr>
      <w:r w:rsidRPr="00312E6E">
        <w:rPr>
          <w:rFonts w:ascii="Trebuchet MS" w:hAnsi="Trebuchet MS" w:cs="Trebuchet MS"/>
          <w:bCs/>
          <w:color w:val="000000"/>
        </w:rPr>
        <w:t>the Eligible Impairment;</w:t>
      </w:r>
    </w:p>
    <w:p w14:paraId="253951E8" w14:textId="77777777" w:rsidR="00312E6E" w:rsidRPr="00312E6E" w:rsidRDefault="00312E6E" w:rsidP="00312E6E">
      <w:pPr>
        <w:pStyle w:val="ListParagraph"/>
        <w:numPr>
          <w:ilvl w:val="0"/>
          <w:numId w:val="45"/>
        </w:numPr>
        <w:rPr>
          <w:rFonts w:ascii="Trebuchet MS" w:hAnsi="Trebuchet MS" w:cs="Trebuchet MS"/>
          <w:bCs/>
          <w:color w:val="000000"/>
        </w:rPr>
      </w:pPr>
      <w:r w:rsidRPr="00312E6E">
        <w:rPr>
          <w:rFonts w:ascii="Trebuchet MS" w:hAnsi="Trebuchet MS" w:cs="Trebuchet MS"/>
          <w:bCs/>
          <w:color w:val="000000"/>
        </w:rPr>
        <w:t>that the Eligible Impairment is Permanent; and/or</w:t>
      </w:r>
    </w:p>
    <w:p w14:paraId="23080880" w14:textId="77777777" w:rsidR="00312E6E" w:rsidRPr="00312E6E" w:rsidRDefault="00312E6E" w:rsidP="00312E6E">
      <w:pPr>
        <w:pStyle w:val="ListParagraph"/>
        <w:numPr>
          <w:ilvl w:val="0"/>
          <w:numId w:val="45"/>
        </w:numPr>
        <w:rPr>
          <w:rFonts w:ascii="Trebuchet MS" w:hAnsi="Trebuchet MS" w:cs="Trebuchet MS"/>
          <w:bCs/>
          <w:color w:val="000000"/>
        </w:rPr>
      </w:pPr>
      <w:r w:rsidRPr="00312E6E">
        <w:rPr>
          <w:rFonts w:ascii="Trebuchet MS" w:hAnsi="Trebuchet MS" w:cs="Trebuchet MS"/>
          <w:bCs/>
          <w:color w:val="000000"/>
        </w:rPr>
        <w:t>an Underlying Health Condition that is the cause of the Eligible Impairment</w:t>
      </w:r>
    </w:p>
    <w:p w14:paraId="063ADA77" w14:textId="77777777" w:rsidR="00312E6E" w:rsidRDefault="00312E6E" w:rsidP="0046026E">
      <w:pPr>
        <w:rPr>
          <w:rFonts w:ascii="Trebuchet MS" w:hAnsi="Trebuchet MS" w:cs="Trebuchet MS"/>
          <w:bCs/>
          <w:color w:val="000000"/>
        </w:rPr>
      </w:pPr>
    </w:p>
    <w:p w14:paraId="1ADBB10B" w14:textId="77777777" w:rsidR="000A13F5" w:rsidRPr="000A13F5" w:rsidRDefault="000A13F5" w:rsidP="0046026E">
      <w:pPr>
        <w:rPr>
          <w:rFonts w:ascii="Trebuchet MS" w:hAnsi="Trebuchet MS" w:cs="Trebuchet MS"/>
          <w:b/>
          <w:bCs/>
          <w:color w:val="000000"/>
        </w:rPr>
      </w:pPr>
      <w:r w:rsidRPr="000A13F5">
        <w:rPr>
          <w:rFonts w:ascii="Trebuchet MS" w:hAnsi="Trebuchet MS" w:cs="Trebuchet MS"/>
          <w:b/>
          <w:bCs/>
          <w:color w:val="000000"/>
        </w:rPr>
        <w:t>Appeals</w:t>
      </w:r>
    </w:p>
    <w:p w14:paraId="7923B41B" w14:textId="77777777" w:rsidR="000A13F5" w:rsidRDefault="000A13F5" w:rsidP="0046026E">
      <w:pPr>
        <w:rPr>
          <w:rFonts w:ascii="Trebuchet MS" w:hAnsi="Trebuchet MS" w:cs="Trebuchet MS"/>
          <w:bCs/>
          <w:color w:val="000000"/>
        </w:rPr>
      </w:pPr>
    </w:p>
    <w:p w14:paraId="69C16A17" w14:textId="77777777" w:rsidR="000A13F5" w:rsidRDefault="000A13F5" w:rsidP="0046026E">
      <w:pPr>
        <w:rPr>
          <w:rFonts w:ascii="Trebuchet MS" w:hAnsi="Trebuchet MS" w:cs="Trebuchet MS"/>
          <w:bCs/>
          <w:color w:val="000000"/>
        </w:rPr>
      </w:pPr>
      <w:r>
        <w:rPr>
          <w:rFonts w:ascii="Trebuchet MS" w:hAnsi="Trebuchet MS" w:cs="Trebuchet MS"/>
          <w:bCs/>
          <w:color w:val="000000"/>
        </w:rPr>
        <w:t>Appeals of a decision that an individual is not eligible to participate in Wheelchair Rugby because they do not possess an eligible impairment type will only be accepted if the appeal presents evidence that the individual actually possesses one of the eligible impairment types.</w:t>
      </w:r>
    </w:p>
    <w:p w14:paraId="3C0FDEFB" w14:textId="77777777" w:rsidR="000A13F5" w:rsidRDefault="000A13F5" w:rsidP="0046026E">
      <w:pPr>
        <w:rPr>
          <w:rFonts w:ascii="Trebuchet MS" w:hAnsi="Trebuchet MS" w:cs="Trebuchet MS"/>
          <w:bCs/>
          <w:color w:val="000000"/>
        </w:rPr>
      </w:pPr>
    </w:p>
    <w:p w14:paraId="47EA08DE" w14:textId="77777777" w:rsidR="000A13F5" w:rsidRDefault="000A13F5" w:rsidP="0046026E">
      <w:pPr>
        <w:rPr>
          <w:rFonts w:ascii="Trebuchet MS" w:hAnsi="Trebuchet MS" w:cs="Trebuchet MS"/>
          <w:bCs/>
          <w:color w:val="000000"/>
        </w:rPr>
      </w:pPr>
      <w:r>
        <w:rPr>
          <w:rFonts w:ascii="Trebuchet MS" w:hAnsi="Trebuchet MS" w:cs="Trebuchet MS"/>
          <w:bCs/>
          <w:color w:val="000000"/>
        </w:rPr>
        <w:t>No appeal will be accepted on the basis that an athlete with only an ineligible impairment type should nevertheless be eligible for Wheelchair Rugby for reasons that do not relate to the actual presence of an eligible impairment type.</w:t>
      </w:r>
    </w:p>
    <w:p w14:paraId="786303A3" w14:textId="77777777" w:rsidR="000A13F5" w:rsidRDefault="000A13F5" w:rsidP="0046026E">
      <w:pPr>
        <w:rPr>
          <w:rFonts w:ascii="Trebuchet MS" w:hAnsi="Trebuchet MS" w:cs="Trebuchet MS"/>
          <w:bCs/>
          <w:color w:val="000000"/>
        </w:rPr>
      </w:pPr>
    </w:p>
    <w:p w14:paraId="098F8000" w14:textId="77777777" w:rsidR="0046018A" w:rsidRDefault="0046018A">
      <w:pPr>
        <w:autoSpaceDE/>
        <w:autoSpaceDN/>
        <w:rPr>
          <w:rFonts w:ascii="Trebuchet MS" w:hAnsi="Trebuchet MS"/>
          <w:b/>
          <w:snapToGrid w:val="0"/>
        </w:rPr>
      </w:pPr>
      <w:r>
        <w:rPr>
          <w:rFonts w:ascii="Trebuchet MS" w:hAnsi="Trebuchet MS"/>
          <w:b/>
          <w:snapToGrid w:val="0"/>
        </w:rPr>
        <w:br w:type="page"/>
      </w:r>
    </w:p>
    <w:p w14:paraId="612E362C" w14:textId="77777777" w:rsidR="0046026E" w:rsidRPr="004C715C" w:rsidRDefault="0046026E" w:rsidP="00E23818">
      <w:pPr>
        <w:autoSpaceDE/>
        <w:autoSpaceDN/>
        <w:rPr>
          <w:rFonts w:ascii="Trebuchet MS" w:hAnsi="Trebuchet MS"/>
          <w:b/>
          <w:snapToGrid w:val="0"/>
        </w:rPr>
      </w:pPr>
      <w:r w:rsidRPr="004C715C">
        <w:rPr>
          <w:rFonts w:ascii="Trebuchet MS" w:hAnsi="Trebuchet MS"/>
          <w:b/>
          <w:snapToGrid w:val="0"/>
        </w:rPr>
        <w:lastRenderedPageBreak/>
        <w:t>Transitional Provision</w:t>
      </w:r>
    </w:p>
    <w:p w14:paraId="44E11C56" w14:textId="77777777" w:rsidR="0046026E" w:rsidRDefault="0046026E" w:rsidP="00E23818">
      <w:pPr>
        <w:autoSpaceDE/>
        <w:autoSpaceDN/>
        <w:rPr>
          <w:rFonts w:ascii="Trebuchet MS" w:hAnsi="Trebuchet MS"/>
          <w:snapToGrid w:val="0"/>
        </w:rPr>
      </w:pPr>
    </w:p>
    <w:p w14:paraId="0B08EDBB" w14:textId="77777777" w:rsidR="0046026E" w:rsidRDefault="0046026E" w:rsidP="00E23818">
      <w:pPr>
        <w:autoSpaceDE/>
        <w:autoSpaceDN/>
        <w:rPr>
          <w:rFonts w:ascii="Trebuchet MS" w:hAnsi="Trebuchet MS"/>
          <w:snapToGrid w:val="0"/>
        </w:rPr>
      </w:pPr>
      <w:r>
        <w:rPr>
          <w:rFonts w:ascii="Trebuchet MS" w:hAnsi="Trebuchet MS"/>
          <w:snapToGrid w:val="0"/>
        </w:rPr>
        <w:t>Any athlete who has an eligible IWRF Sport Class and Status on January 1, 2018, and who does not possess one of the six eligible impairment types, will remain eligible to participate in the sport of Wheelchair Rugby with that sport class and status.</w:t>
      </w:r>
    </w:p>
    <w:p w14:paraId="7094D448" w14:textId="77777777" w:rsidR="000A13F5" w:rsidRDefault="000A13F5" w:rsidP="00E23818">
      <w:pPr>
        <w:autoSpaceDE/>
        <w:autoSpaceDN/>
        <w:rPr>
          <w:rFonts w:ascii="Trebuchet MS" w:hAnsi="Trebuchet MS"/>
          <w:snapToGrid w:val="0"/>
        </w:rPr>
      </w:pPr>
    </w:p>
    <w:p w14:paraId="18A0B496" w14:textId="14317079" w:rsidR="000A13F5" w:rsidRDefault="000A13F5" w:rsidP="00E23818">
      <w:pPr>
        <w:autoSpaceDE/>
        <w:autoSpaceDN/>
        <w:rPr>
          <w:rFonts w:ascii="Trebuchet MS" w:hAnsi="Trebuchet MS"/>
          <w:snapToGrid w:val="0"/>
        </w:rPr>
      </w:pPr>
      <w:r>
        <w:rPr>
          <w:rFonts w:ascii="Trebuchet MS" w:hAnsi="Trebuchet MS"/>
          <w:snapToGrid w:val="0"/>
        </w:rPr>
        <w:t xml:space="preserve">Any such athlete will still be subject to the IWRF Classification Rules and may still be subject to appeal or ineligibility based on those rules. </w:t>
      </w:r>
    </w:p>
    <w:p w14:paraId="47B4886E" w14:textId="73E2BFD2" w:rsidR="0044503A" w:rsidRDefault="0044503A" w:rsidP="00E23818">
      <w:pPr>
        <w:autoSpaceDE/>
        <w:autoSpaceDN/>
        <w:rPr>
          <w:rFonts w:ascii="Trebuchet MS" w:hAnsi="Trebuchet MS"/>
          <w:snapToGrid w:val="0"/>
        </w:rPr>
      </w:pPr>
    </w:p>
    <w:p w14:paraId="5CE5CFA7" w14:textId="5517E133" w:rsidR="0044503A" w:rsidRDefault="0044503A" w:rsidP="00E23818">
      <w:pPr>
        <w:autoSpaceDE/>
        <w:autoSpaceDN/>
        <w:rPr>
          <w:rFonts w:ascii="Trebuchet MS" w:hAnsi="Trebuchet MS"/>
          <w:snapToGrid w:val="0"/>
        </w:rPr>
      </w:pPr>
      <w:r>
        <w:rPr>
          <w:rFonts w:ascii="Trebuchet MS" w:hAnsi="Trebuchet MS"/>
          <w:snapToGrid w:val="0"/>
        </w:rPr>
        <w:t xml:space="preserve">This provision applies to only to competitions governed by IWRF. </w:t>
      </w:r>
    </w:p>
    <w:sectPr w:rsidR="0044503A" w:rsidSect="00B25755">
      <w:pgSz w:w="12240" w:h="15840"/>
      <w:pgMar w:top="944" w:right="1440" w:bottom="1440" w:left="1440" w:header="706" w:footer="706"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C742" w14:textId="77777777" w:rsidR="008954E4" w:rsidRDefault="008954E4">
      <w:r>
        <w:separator/>
      </w:r>
    </w:p>
  </w:endnote>
  <w:endnote w:type="continuationSeparator" w:id="0">
    <w:p w14:paraId="01C09669" w14:textId="77777777" w:rsidR="008954E4" w:rsidRDefault="0089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56F48" w14:textId="77777777" w:rsidR="008954E4" w:rsidRDefault="008954E4">
      <w:r>
        <w:separator/>
      </w:r>
    </w:p>
  </w:footnote>
  <w:footnote w:type="continuationSeparator" w:id="0">
    <w:p w14:paraId="1C70AF09" w14:textId="77777777" w:rsidR="008954E4" w:rsidRDefault="0089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38D"/>
    <w:multiLevelType w:val="hybridMultilevel"/>
    <w:tmpl w:val="C758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A22"/>
    <w:multiLevelType w:val="hybridMultilevel"/>
    <w:tmpl w:val="0FDE14EC"/>
    <w:lvl w:ilvl="0" w:tplc="E91C649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092B68A0"/>
    <w:multiLevelType w:val="hybridMultilevel"/>
    <w:tmpl w:val="10EC7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1413B7"/>
    <w:multiLevelType w:val="hybridMultilevel"/>
    <w:tmpl w:val="BD20F862"/>
    <w:lvl w:ilvl="0" w:tplc="CF3E1164">
      <w:start w:val="1"/>
      <w:numFmt w:val="bullet"/>
      <w:pStyle w:val="Bullet"/>
      <w:lvlText w:val=""/>
      <w:lvlJc w:val="left"/>
      <w:pPr>
        <w:tabs>
          <w:tab w:val="num" w:pos="720"/>
        </w:tabs>
        <w:ind w:left="720" w:hanging="360"/>
      </w:pPr>
      <w:rPr>
        <w:rFonts w:ascii="Symbol" w:hAnsi="Symbol" w:cs="Times New Roman" w:hint="default"/>
      </w:rPr>
    </w:lvl>
    <w:lvl w:ilvl="1" w:tplc="6D500C1E">
      <w:start w:val="1"/>
      <w:numFmt w:val="bullet"/>
      <w:pStyle w:val="Bullet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E3E1330"/>
    <w:multiLevelType w:val="hybridMultilevel"/>
    <w:tmpl w:val="AF96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51ECE"/>
    <w:multiLevelType w:val="hybridMultilevel"/>
    <w:tmpl w:val="D54C5C74"/>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DBF6912"/>
    <w:multiLevelType w:val="hybridMultilevel"/>
    <w:tmpl w:val="528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15209"/>
    <w:multiLevelType w:val="hybridMultilevel"/>
    <w:tmpl w:val="EDA0A6D4"/>
    <w:lvl w:ilvl="0" w:tplc="A134EAAC">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18C2155"/>
    <w:multiLevelType w:val="hybridMultilevel"/>
    <w:tmpl w:val="FCF8386A"/>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CE7430"/>
    <w:multiLevelType w:val="hybridMultilevel"/>
    <w:tmpl w:val="017EC1CA"/>
    <w:lvl w:ilvl="0" w:tplc="D5280E64">
      <w:start w:val="1"/>
      <w:numFmt w:val="bullet"/>
      <w:pStyle w:val="a"/>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10" w15:restartNumberingAfterBreak="0">
    <w:nsid w:val="23AE146D"/>
    <w:multiLevelType w:val="hybridMultilevel"/>
    <w:tmpl w:val="817A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0A2D"/>
    <w:multiLevelType w:val="hybridMultilevel"/>
    <w:tmpl w:val="F7CCE40C"/>
    <w:lvl w:ilvl="0" w:tplc="AD00737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286C02BA"/>
    <w:multiLevelType w:val="hybridMultilevel"/>
    <w:tmpl w:val="80DCF3A6"/>
    <w:lvl w:ilvl="0" w:tplc="809AFA3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2C8D5F0B"/>
    <w:multiLevelType w:val="hybridMultilevel"/>
    <w:tmpl w:val="F8266698"/>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2A55AD"/>
    <w:multiLevelType w:val="hybridMultilevel"/>
    <w:tmpl w:val="31805A1E"/>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147228E"/>
    <w:multiLevelType w:val="hybridMultilevel"/>
    <w:tmpl w:val="A5542BB4"/>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424180C"/>
    <w:multiLevelType w:val="hybridMultilevel"/>
    <w:tmpl w:val="9542984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34F67BF2"/>
    <w:multiLevelType w:val="hybridMultilevel"/>
    <w:tmpl w:val="B2D07BB2"/>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9680A51"/>
    <w:multiLevelType w:val="hybridMultilevel"/>
    <w:tmpl w:val="0734BAE2"/>
    <w:lvl w:ilvl="0" w:tplc="A134EAA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3C327D42"/>
    <w:multiLevelType w:val="hybridMultilevel"/>
    <w:tmpl w:val="5948747E"/>
    <w:lvl w:ilvl="0" w:tplc="83003554">
      <w:start w:val="4"/>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0" w15:restartNumberingAfterBreak="0">
    <w:nsid w:val="40066603"/>
    <w:multiLevelType w:val="hybridMultilevel"/>
    <w:tmpl w:val="C19E3DF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0314C37"/>
    <w:multiLevelType w:val="hybridMultilevel"/>
    <w:tmpl w:val="2E668A38"/>
    <w:lvl w:ilvl="0" w:tplc="6F0C8A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0617999"/>
    <w:multiLevelType w:val="hybridMultilevel"/>
    <w:tmpl w:val="7A00D18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2877BE5"/>
    <w:multiLevelType w:val="hybridMultilevel"/>
    <w:tmpl w:val="C16AA12A"/>
    <w:lvl w:ilvl="0" w:tplc="A134EAAC">
      <w:start w:val="1"/>
      <w:numFmt w:val="lowerLetter"/>
      <w:lvlText w:val="(%1)"/>
      <w:lvlJc w:val="left"/>
      <w:pPr>
        <w:tabs>
          <w:tab w:val="num" w:pos="1080"/>
        </w:tabs>
        <w:ind w:left="1080" w:hanging="360"/>
      </w:pPr>
      <w:rPr>
        <w:rFonts w:hint="default"/>
      </w:rPr>
    </w:lvl>
    <w:lvl w:ilvl="1" w:tplc="653E9A66">
      <w:start w:val="1"/>
      <w:numFmt w:val="lowerRoman"/>
      <w:lvlText w:val="(%2)"/>
      <w:lvlJc w:val="left"/>
      <w:pPr>
        <w:tabs>
          <w:tab w:val="num" w:pos="180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78D40DA"/>
    <w:multiLevelType w:val="multilevel"/>
    <w:tmpl w:val="74C4FA36"/>
    <w:lvl w:ilvl="0">
      <w:start w:val="1"/>
      <w:numFmt w:val="decimal"/>
      <w:pStyle w:val="ListNumber"/>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A544CD2"/>
    <w:multiLevelType w:val="hybridMultilevel"/>
    <w:tmpl w:val="5114F560"/>
    <w:lvl w:ilvl="0" w:tplc="93AE1E5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6" w15:restartNumberingAfterBreak="0">
    <w:nsid w:val="4BA12C99"/>
    <w:multiLevelType w:val="hybridMultilevel"/>
    <w:tmpl w:val="532C20D6"/>
    <w:lvl w:ilvl="0" w:tplc="83003554">
      <w:start w:val="4"/>
      <w:numFmt w:val="decimal"/>
      <w:lvlText w:val="%1."/>
      <w:lvlJc w:val="left"/>
      <w:pPr>
        <w:tabs>
          <w:tab w:val="num" w:pos="3600"/>
        </w:tabs>
        <w:ind w:left="3600" w:hanging="720"/>
      </w:pPr>
      <w:rPr>
        <w:rFonts w:hint="default"/>
      </w:rPr>
    </w:lvl>
    <w:lvl w:ilvl="1" w:tplc="04090019">
      <w:start w:val="1"/>
      <w:numFmt w:val="lowerLetter"/>
      <w:lvlText w:val="%2."/>
      <w:lvlJc w:val="left"/>
      <w:pPr>
        <w:tabs>
          <w:tab w:val="num" w:pos="2880"/>
        </w:tabs>
        <w:ind w:left="2880" w:hanging="360"/>
      </w:pPr>
    </w:lvl>
    <w:lvl w:ilvl="2" w:tplc="FF3EB5AC">
      <w:start w:val="1"/>
      <w:numFmt w:val="decimal"/>
      <w:lvlText w:val="%3."/>
      <w:lvlJc w:val="left"/>
      <w:pPr>
        <w:tabs>
          <w:tab w:val="num" w:pos="3780"/>
        </w:tabs>
        <w:ind w:left="3780" w:hanging="36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7" w15:restartNumberingAfterBreak="0">
    <w:nsid w:val="4BDE5076"/>
    <w:multiLevelType w:val="hybridMultilevel"/>
    <w:tmpl w:val="076AC28C"/>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0CC6F2B"/>
    <w:multiLevelType w:val="hybridMultilevel"/>
    <w:tmpl w:val="447CC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B242D9"/>
    <w:multiLevelType w:val="hybridMultilevel"/>
    <w:tmpl w:val="809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A2BF1"/>
    <w:multiLevelType w:val="hybridMultilevel"/>
    <w:tmpl w:val="808ABD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BE102AE"/>
    <w:multiLevelType w:val="hybridMultilevel"/>
    <w:tmpl w:val="E9AE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707C3"/>
    <w:multiLevelType w:val="hybridMultilevel"/>
    <w:tmpl w:val="FE3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F0619"/>
    <w:multiLevelType w:val="hybridMultilevel"/>
    <w:tmpl w:val="1A5A40EC"/>
    <w:lvl w:ilvl="0" w:tplc="A134EAA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0C6691A"/>
    <w:multiLevelType w:val="hybridMultilevel"/>
    <w:tmpl w:val="ACB04AFE"/>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3737686"/>
    <w:multiLevelType w:val="hybridMultilevel"/>
    <w:tmpl w:val="B6127706"/>
    <w:lvl w:ilvl="0" w:tplc="7D00E7A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647D4A3A"/>
    <w:multiLevelType w:val="hybridMultilevel"/>
    <w:tmpl w:val="A0E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815FE"/>
    <w:multiLevelType w:val="hybridMultilevel"/>
    <w:tmpl w:val="D6922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A156A8F"/>
    <w:multiLevelType w:val="hybridMultilevel"/>
    <w:tmpl w:val="AD66B8A2"/>
    <w:lvl w:ilvl="0" w:tplc="8300355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9" w15:restartNumberingAfterBreak="0">
    <w:nsid w:val="6AFB6055"/>
    <w:multiLevelType w:val="hybridMultilevel"/>
    <w:tmpl w:val="C2D0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35982"/>
    <w:multiLevelType w:val="hybridMultilevel"/>
    <w:tmpl w:val="DD7EBE80"/>
    <w:lvl w:ilvl="0" w:tplc="60A65C4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1" w15:restartNumberingAfterBreak="0">
    <w:nsid w:val="6E894781"/>
    <w:multiLevelType w:val="hybridMultilevel"/>
    <w:tmpl w:val="B2D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76BCB"/>
    <w:multiLevelType w:val="hybridMultilevel"/>
    <w:tmpl w:val="1B781AF0"/>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08974F0"/>
    <w:multiLevelType w:val="hybridMultilevel"/>
    <w:tmpl w:val="1A548652"/>
    <w:lvl w:ilvl="0" w:tplc="5AB2D42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4" w15:restartNumberingAfterBreak="0">
    <w:nsid w:val="7357262E"/>
    <w:multiLevelType w:val="hybridMultilevel"/>
    <w:tmpl w:val="C0E466CA"/>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F2C7DC9"/>
    <w:multiLevelType w:val="hybridMultilevel"/>
    <w:tmpl w:val="A45A94B2"/>
    <w:lvl w:ilvl="0" w:tplc="A134EAA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24"/>
  </w:num>
  <w:num w:numId="3">
    <w:abstractNumId w:val="3"/>
  </w:num>
  <w:num w:numId="4">
    <w:abstractNumId w:val="14"/>
  </w:num>
  <w:num w:numId="5">
    <w:abstractNumId w:val="23"/>
  </w:num>
  <w:num w:numId="6">
    <w:abstractNumId w:val="33"/>
  </w:num>
  <w:num w:numId="7">
    <w:abstractNumId w:val="22"/>
  </w:num>
  <w:num w:numId="8">
    <w:abstractNumId w:val="17"/>
  </w:num>
  <w:num w:numId="9">
    <w:abstractNumId w:val="5"/>
  </w:num>
  <w:num w:numId="10">
    <w:abstractNumId w:val="7"/>
  </w:num>
  <w:num w:numId="11">
    <w:abstractNumId w:val="20"/>
  </w:num>
  <w:num w:numId="12">
    <w:abstractNumId w:val="15"/>
  </w:num>
  <w:num w:numId="13">
    <w:abstractNumId w:val="45"/>
  </w:num>
  <w:num w:numId="14">
    <w:abstractNumId w:val="44"/>
  </w:num>
  <w:num w:numId="15">
    <w:abstractNumId w:val="42"/>
  </w:num>
  <w:num w:numId="16">
    <w:abstractNumId w:val="34"/>
  </w:num>
  <w:num w:numId="17">
    <w:abstractNumId w:val="13"/>
  </w:num>
  <w:num w:numId="18">
    <w:abstractNumId w:val="8"/>
  </w:num>
  <w:num w:numId="19">
    <w:abstractNumId w:val="27"/>
  </w:num>
  <w:num w:numId="20">
    <w:abstractNumId w:val="18"/>
  </w:num>
  <w:num w:numId="21">
    <w:abstractNumId w:val="21"/>
  </w:num>
  <w:num w:numId="22">
    <w:abstractNumId w:val="12"/>
  </w:num>
  <w:num w:numId="23">
    <w:abstractNumId w:val="40"/>
  </w:num>
  <w:num w:numId="24">
    <w:abstractNumId w:val="25"/>
  </w:num>
  <w:num w:numId="25">
    <w:abstractNumId w:val="1"/>
  </w:num>
  <w:num w:numId="26">
    <w:abstractNumId w:val="43"/>
  </w:num>
  <w:num w:numId="27">
    <w:abstractNumId w:val="19"/>
  </w:num>
  <w:num w:numId="28">
    <w:abstractNumId w:val="38"/>
  </w:num>
  <w:num w:numId="29">
    <w:abstractNumId w:val="26"/>
  </w:num>
  <w:num w:numId="30">
    <w:abstractNumId w:val="35"/>
  </w:num>
  <w:num w:numId="31">
    <w:abstractNumId w:val="11"/>
  </w:num>
  <w:num w:numId="32">
    <w:abstractNumId w:val="16"/>
  </w:num>
  <w:num w:numId="33">
    <w:abstractNumId w:val="10"/>
  </w:num>
  <w:num w:numId="34">
    <w:abstractNumId w:val="4"/>
  </w:num>
  <w:num w:numId="35">
    <w:abstractNumId w:val="6"/>
  </w:num>
  <w:num w:numId="36">
    <w:abstractNumId w:val="39"/>
  </w:num>
  <w:num w:numId="37">
    <w:abstractNumId w:val="30"/>
  </w:num>
  <w:num w:numId="38">
    <w:abstractNumId w:val="31"/>
  </w:num>
  <w:num w:numId="39">
    <w:abstractNumId w:val="36"/>
  </w:num>
  <w:num w:numId="40">
    <w:abstractNumId w:val="32"/>
  </w:num>
  <w:num w:numId="41">
    <w:abstractNumId w:val="29"/>
  </w:num>
  <w:num w:numId="42">
    <w:abstractNumId w:val="41"/>
  </w:num>
  <w:num w:numId="43">
    <w:abstractNumId w:val="0"/>
  </w:num>
  <w:num w:numId="44">
    <w:abstractNumId w:val="37"/>
  </w:num>
  <w:num w:numId="45">
    <w:abstractNumId w:val="2"/>
  </w:num>
  <w:num w:numId="4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1C"/>
    <w:rsid w:val="000A13F5"/>
    <w:rsid w:val="000D6D70"/>
    <w:rsid w:val="00105DE9"/>
    <w:rsid w:val="0010664B"/>
    <w:rsid w:val="00147100"/>
    <w:rsid w:val="001501B1"/>
    <w:rsid w:val="00154EDF"/>
    <w:rsid w:val="0017141F"/>
    <w:rsid w:val="00185002"/>
    <w:rsid w:val="001B00B8"/>
    <w:rsid w:val="001D41A2"/>
    <w:rsid w:val="001E01BB"/>
    <w:rsid w:val="00264493"/>
    <w:rsid w:val="002650C5"/>
    <w:rsid w:val="00267B96"/>
    <w:rsid w:val="0028641C"/>
    <w:rsid w:val="002A307D"/>
    <w:rsid w:val="002B42F9"/>
    <w:rsid w:val="002B462D"/>
    <w:rsid w:val="002D0DD9"/>
    <w:rsid w:val="00301327"/>
    <w:rsid w:val="00312E6E"/>
    <w:rsid w:val="003371E9"/>
    <w:rsid w:val="00340A8A"/>
    <w:rsid w:val="00350933"/>
    <w:rsid w:val="00352163"/>
    <w:rsid w:val="00360C72"/>
    <w:rsid w:val="00361B7C"/>
    <w:rsid w:val="003A552D"/>
    <w:rsid w:val="003B0774"/>
    <w:rsid w:val="003C442F"/>
    <w:rsid w:val="003D1534"/>
    <w:rsid w:val="00405BE4"/>
    <w:rsid w:val="00443E56"/>
    <w:rsid w:val="0044503A"/>
    <w:rsid w:val="00452AE3"/>
    <w:rsid w:val="00455579"/>
    <w:rsid w:val="0046018A"/>
    <w:rsid w:val="0046026E"/>
    <w:rsid w:val="0047012D"/>
    <w:rsid w:val="0049338A"/>
    <w:rsid w:val="004A26B2"/>
    <w:rsid w:val="004C715C"/>
    <w:rsid w:val="004D32A4"/>
    <w:rsid w:val="004F09D0"/>
    <w:rsid w:val="00520985"/>
    <w:rsid w:val="00544AFD"/>
    <w:rsid w:val="00577D27"/>
    <w:rsid w:val="005902D8"/>
    <w:rsid w:val="005940B1"/>
    <w:rsid w:val="00597EAB"/>
    <w:rsid w:val="00622DB6"/>
    <w:rsid w:val="0063596E"/>
    <w:rsid w:val="0065793A"/>
    <w:rsid w:val="006756DA"/>
    <w:rsid w:val="00697881"/>
    <w:rsid w:val="006C6B5F"/>
    <w:rsid w:val="006D1338"/>
    <w:rsid w:val="006E1927"/>
    <w:rsid w:val="006E631F"/>
    <w:rsid w:val="00711D5B"/>
    <w:rsid w:val="00716DB3"/>
    <w:rsid w:val="00732828"/>
    <w:rsid w:val="00760A83"/>
    <w:rsid w:val="007717B6"/>
    <w:rsid w:val="007A614D"/>
    <w:rsid w:val="007B2CDA"/>
    <w:rsid w:val="007F7380"/>
    <w:rsid w:val="00814902"/>
    <w:rsid w:val="0082767F"/>
    <w:rsid w:val="00841C72"/>
    <w:rsid w:val="00872B64"/>
    <w:rsid w:val="008954E4"/>
    <w:rsid w:val="008A3760"/>
    <w:rsid w:val="008E5083"/>
    <w:rsid w:val="0090325D"/>
    <w:rsid w:val="00910DCB"/>
    <w:rsid w:val="00922E4F"/>
    <w:rsid w:val="00951DB5"/>
    <w:rsid w:val="00960F4A"/>
    <w:rsid w:val="00967A9F"/>
    <w:rsid w:val="009A28A2"/>
    <w:rsid w:val="009C1879"/>
    <w:rsid w:val="009C587F"/>
    <w:rsid w:val="009E167C"/>
    <w:rsid w:val="009F28D5"/>
    <w:rsid w:val="009F3D67"/>
    <w:rsid w:val="00A022B3"/>
    <w:rsid w:val="00A04442"/>
    <w:rsid w:val="00A04A89"/>
    <w:rsid w:val="00A23B4E"/>
    <w:rsid w:val="00A36D41"/>
    <w:rsid w:val="00A62C4A"/>
    <w:rsid w:val="00A7092B"/>
    <w:rsid w:val="00A81CF3"/>
    <w:rsid w:val="00A92192"/>
    <w:rsid w:val="00AB4C64"/>
    <w:rsid w:val="00AB505A"/>
    <w:rsid w:val="00AD4074"/>
    <w:rsid w:val="00B15977"/>
    <w:rsid w:val="00B23056"/>
    <w:rsid w:val="00B25755"/>
    <w:rsid w:val="00B51DE2"/>
    <w:rsid w:val="00B811FD"/>
    <w:rsid w:val="00B83170"/>
    <w:rsid w:val="00B97726"/>
    <w:rsid w:val="00BA0DCD"/>
    <w:rsid w:val="00BC1B95"/>
    <w:rsid w:val="00BC7618"/>
    <w:rsid w:val="00C05250"/>
    <w:rsid w:val="00C05AE0"/>
    <w:rsid w:val="00CD6BA4"/>
    <w:rsid w:val="00CF267C"/>
    <w:rsid w:val="00CF6C9D"/>
    <w:rsid w:val="00CF7502"/>
    <w:rsid w:val="00D26B6E"/>
    <w:rsid w:val="00D27E27"/>
    <w:rsid w:val="00D602EC"/>
    <w:rsid w:val="00DA7681"/>
    <w:rsid w:val="00DD0F69"/>
    <w:rsid w:val="00E22A0B"/>
    <w:rsid w:val="00E23818"/>
    <w:rsid w:val="00E27B40"/>
    <w:rsid w:val="00E33C6D"/>
    <w:rsid w:val="00E42297"/>
    <w:rsid w:val="00E47417"/>
    <w:rsid w:val="00E53EAD"/>
    <w:rsid w:val="00E63CE2"/>
    <w:rsid w:val="00E6681C"/>
    <w:rsid w:val="00E66AB2"/>
    <w:rsid w:val="00E80B68"/>
    <w:rsid w:val="00E831B2"/>
    <w:rsid w:val="00E84C69"/>
    <w:rsid w:val="00E96D8E"/>
    <w:rsid w:val="00EA40EB"/>
    <w:rsid w:val="00EC626B"/>
    <w:rsid w:val="00ED7426"/>
    <w:rsid w:val="00EE4AD0"/>
    <w:rsid w:val="00EE7020"/>
    <w:rsid w:val="00EF325F"/>
    <w:rsid w:val="00F15761"/>
    <w:rsid w:val="00F2163A"/>
    <w:rsid w:val="00F22E82"/>
    <w:rsid w:val="00F367E5"/>
    <w:rsid w:val="00F556E1"/>
    <w:rsid w:val="00F6743E"/>
    <w:rsid w:val="00F7417B"/>
    <w:rsid w:val="00F82F01"/>
    <w:rsid w:val="00FA1F22"/>
    <w:rsid w:val="00FD1A2C"/>
    <w:rsid w:val="00FD1B37"/>
    <w:rsid w:val="00F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A1DB8"/>
  <w15:docId w15:val="{16A20A1B-C71B-4616-932C-FBFC2715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pPr>
    <w:rPr>
      <w:sz w:val="24"/>
      <w:szCs w:val="24"/>
      <w:lang w:val="en-GB"/>
    </w:rPr>
  </w:style>
  <w:style w:type="paragraph" w:styleId="Heading1">
    <w:name w:val="heading 1"/>
    <w:basedOn w:val="Normal"/>
    <w:next w:val="Normal"/>
    <w:qFormat/>
    <w:pPr>
      <w:keepNext/>
      <w:keepLines/>
      <w:widowControl w:val="0"/>
      <w:spacing w:after="240"/>
      <w:outlineLvl w:val="0"/>
    </w:pPr>
    <w:rPr>
      <w:rFonts w:ascii="Arial" w:hAnsi="Arial" w:cs="Arial"/>
      <w:b/>
      <w:bCs/>
      <w:sz w:val="28"/>
      <w:szCs w:val="28"/>
    </w:rPr>
  </w:style>
  <w:style w:type="paragraph" w:styleId="Heading2">
    <w:name w:val="heading 2"/>
    <w:basedOn w:val="Normal"/>
    <w:next w:val="Normal"/>
    <w:qFormat/>
    <w:pPr>
      <w:keepNext/>
      <w:keepLines/>
      <w:spacing w:after="240"/>
      <w:ind w:left="360"/>
      <w:outlineLvl w:val="1"/>
    </w:pPr>
    <w:rPr>
      <w:rFonts w:ascii="Arial" w:hAnsi="Arial" w:cs="Arial"/>
      <w:b/>
      <w:bCs/>
      <w:lang w:val="en-US"/>
    </w:rPr>
  </w:style>
  <w:style w:type="paragraph" w:styleId="Heading3">
    <w:name w:val="heading 3"/>
    <w:basedOn w:val="Normal"/>
    <w:next w:val="Normal"/>
    <w:qFormat/>
    <w:pPr>
      <w:keepNext/>
      <w:keepLines/>
      <w:spacing w:after="240"/>
      <w:ind w:left="720"/>
      <w:outlineLvl w:val="2"/>
    </w:pPr>
    <w:rPr>
      <w:rFonts w:ascii="Arial" w:hAnsi="Arial" w:cs="Arial"/>
      <w:lang w:val="en-US"/>
    </w:rPr>
  </w:style>
  <w:style w:type="paragraph" w:styleId="Heading4">
    <w:name w:val="heading 4"/>
    <w:basedOn w:val="Normal"/>
    <w:next w:val="Normal"/>
    <w:qFormat/>
    <w:pPr>
      <w:keepNext/>
      <w:keepLines/>
      <w:spacing w:after="240"/>
      <w:ind w:left="1080"/>
      <w:outlineLvl w:val="3"/>
    </w:pPr>
    <w:rPr>
      <w:rFonts w:ascii="Arial" w:hAnsi="Arial" w:cs="Arial"/>
      <w:i/>
      <w:iCs/>
      <w:lang w:val="en-US"/>
    </w:rPr>
  </w:style>
  <w:style w:type="paragraph" w:styleId="Heading5">
    <w:name w:val="heading 5"/>
    <w:basedOn w:val="Normal"/>
    <w:next w:val="Normal"/>
    <w:qFormat/>
    <w:pPr>
      <w:keepNext/>
      <w:ind w:left="2160"/>
      <w:outlineLvl w:val="4"/>
    </w:pPr>
    <w:rPr>
      <w:lang w:val="en-US"/>
    </w:rPr>
  </w:style>
  <w:style w:type="paragraph" w:styleId="Heading6">
    <w:name w:val="heading 6"/>
    <w:basedOn w:val="Normal"/>
    <w:next w:val="Normal"/>
    <w:qFormat/>
    <w:pPr>
      <w:keepNext/>
      <w:widowControl w:val="0"/>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lang w:val="en-US"/>
    </w:rPr>
  </w:style>
  <w:style w:type="paragraph" w:styleId="BodyTextIndent2">
    <w:name w:val="Body Text Indent 2"/>
    <w:basedOn w:val="Normal"/>
    <w:semiHidden/>
    <w:pPr>
      <w:ind w:left="1440"/>
    </w:pPr>
    <w:rPr>
      <w:lang w:val="en-US"/>
    </w:rPr>
  </w:style>
  <w:style w:type="paragraph" w:styleId="BodyTextIndent3">
    <w:name w:val="Body Text Indent 3"/>
    <w:basedOn w:val="Normal"/>
    <w:semiHidden/>
    <w:pPr>
      <w:ind w:left="720"/>
    </w:pPr>
    <w:rPr>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numPr>
        <w:ilvl w:val="12"/>
      </w:numPr>
      <w:jc w:val="both"/>
    </w:pPr>
  </w:style>
  <w:style w:type="character" w:styleId="PageNumber">
    <w:name w:val="page number"/>
    <w:basedOn w:val="DefaultParagraphFont"/>
    <w:semiHidden/>
  </w:style>
  <w:style w:type="paragraph" w:styleId="Title">
    <w:name w:val="Title"/>
    <w:basedOn w:val="Normal"/>
    <w:qFormat/>
    <w:pPr>
      <w:autoSpaceDE/>
      <w:autoSpaceDN/>
      <w:jc w:val="center"/>
    </w:pPr>
    <w:rPr>
      <w:b/>
      <w:bCs/>
      <w:sz w:val="28"/>
      <w:szCs w:val="28"/>
    </w:rPr>
  </w:style>
  <w:style w:type="character" w:styleId="Hyperlink">
    <w:name w:val="Hyperlink"/>
    <w:basedOn w:val="DefaultParagraphFont"/>
    <w:uiPriority w:val="99"/>
    <w:rPr>
      <w:color w:val="0000FF"/>
      <w:u w:val="single"/>
    </w:rPr>
  </w:style>
  <w:style w:type="paragraph" w:customStyle="1" w:styleId="Bullet">
    <w:name w:val="Bullet"/>
    <w:basedOn w:val="Normal"/>
    <w:pPr>
      <w:numPr>
        <w:numId w:val="3"/>
      </w:numPr>
    </w:pPr>
  </w:style>
  <w:style w:type="paragraph" w:customStyle="1" w:styleId="a">
    <w:name w:val="&lt;"/>
    <w:basedOn w:val="Normal"/>
    <w:pPr>
      <w:numPr>
        <w:numId w:val="1"/>
      </w:numPr>
      <w:ind w:left="0" w:firstLine="0"/>
    </w:pPr>
    <w:rPr>
      <w:lang w:val="en-CA"/>
    </w:rPr>
  </w:style>
  <w:style w:type="paragraph" w:customStyle="1" w:styleId="Bullet2">
    <w:name w:val="Bullet 2"/>
    <w:basedOn w:val="Bullet"/>
    <w:pPr>
      <w:numPr>
        <w:ilvl w:val="1"/>
      </w:numPr>
      <w:tabs>
        <w:tab w:val="decimal" w:pos="1080"/>
      </w:tabs>
      <w:ind w:left="1080"/>
    </w:pPr>
  </w:style>
  <w:style w:type="paragraph" w:styleId="ListContinue">
    <w:name w:val="List Continue"/>
    <w:basedOn w:val="Normal"/>
    <w:semiHidden/>
    <w:pPr>
      <w:spacing w:after="240"/>
      <w:ind w:left="360"/>
    </w:pPr>
  </w:style>
  <w:style w:type="paragraph" w:styleId="ListContinue2">
    <w:name w:val="List Continue 2"/>
    <w:basedOn w:val="Normal"/>
    <w:semiHidden/>
    <w:pPr>
      <w:spacing w:after="240"/>
      <w:ind w:left="720"/>
    </w:pPr>
  </w:style>
  <w:style w:type="paragraph" w:styleId="ListNumber">
    <w:name w:val="List Number"/>
    <w:basedOn w:val="Normal"/>
    <w:semiHidden/>
    <w:pPr>
      <w:numPr>
        <w:numId w:val="2"/>
      </w:numPr>
      <w:ind w:left="360" w:hanging="360"/>
    </w:pPr>
  </w:style>
  <w:style w:type="paragraph" w:styleId="TOC1">
    <w:name w:val="toc 1"/>
    <w:basedOn w:val="Normal"/>
    <w:next w:val="Normal"/>
    <w:autoRedefine/>
    <w:uiPriority w:val="39"/>
    <w:pPr>
      <w:spacing w:before="360"/>
    </w:pPr>
    <w:rPr>
      <w:rFonts w:ascii="Arial" w:hAnsi="Arial" w:cs="Arial"/>
      <w:b/>
      <w:bCs/>
      <w:caps/>
    </w:rPr>
  </w:style>
  <w:style w:type="paragraph" w:styleId="TOC2">
    <w:name w:val="toc 2"/>
    <w:basedOn w:val="Normal"/>
    <w:next w:val="Normal"/>
    <w:autoRedefine/>
    <w:uiPriority w:val="39"/>
    <w:pPr>
      <w:spacing w:before="240"/>
    </w:pPr>
    <w:rPr>
      <w:b/>
      <w:bCs/>
      <w:sz w:val="20"/>
      <w:szCs w:val="20"/>
    </w:rPr>
  </w:style>
  <w:style w:type="paragraph" w:styleId="TOC3">
    <w:name w:val="toc 3"/>
    <w:basedOn w:val="Normal"/>
    <w:next w:val="Normal"/>
    <w:autoRedefine/>
    <w:uiPriority w:val="39"/>
    <w:pPr>
      <w:ind w:left="240"/>
    </w:pPr>
    <w:rPr>
      <w:sz w:val="20"/>
      <w:szCs w:val="20"/>
    </w:rPr>
  </w:style>
  <w:style w:type="paragraph" w:styleId="TOC4">
    <w:name w:val="toc 4"/>
    <w:basedOn w:val="Normal"/>
    <w:next w:val="Normal"/>
    <w:autoRedefine/>
    <w:uiPriority w:val="39"/>
    <w:pPr>
      <w:ind w:left="480"/>
    </w:pPr>
    <w:rPr>
      <w:sz w:val="20"/>
      <w:szCs w:val="20"/>
    </w:rPr>
  </w:style>
  <w:style w:type="paragraph" w:styleId="TOC5">
    <w:name w:val="toc 5"/>
    <w:basedOn w:val="Normal"/>
    <w:next w:val="Normal"/>
    <w:autoRedefine/>
    <w:uiPriority w:val="39"/>
    <w:pPr>
      <w:ind w:left="720"/>
    </w:pPr>
    <w:rPr>
      <w:sz w:val="20"/>
      <w:szCs w:val="20"/>
    </w:rPr>
  </w:style>
  <w:style w:type="paragraph" w:styleId="TOC6">
    <w:name w:val="toc 6"/>
    <w:basedOn w:val="Normal"/>
    <w:next w:val="Normal"/>
    <w:autoRedefine/>
    <w:uiPriority w:val="39"/>
    <w:pPr>
      <w:ind w:left="960"/>
    </w:pPr>
    <w:rPr>
      <w:sz w:val="20"/>
      <w:szCs w:val="20"/>
    </w:rPr>
  </w:style>
  <w:style w:type="paragraph" w:styleId="TOC7">
    <w:name w:val="toc 7"/>
    <w:basedOn w:val="Normal"/>
    <w:next w:val="Normal"/>
    <w:autoRedefine/>
    <w:uiPriority w:val="39"/>
    <w:pPr>
      <w:ind w:left="1200"/>
    </w:pPr>
    <w:rPr>
      <w:sz w:val="20"/>
      <w:szCs w:val="20"/>
    </w:rPr>
  </w:style>
  <w:style w:type="paragraph" w:styleId="TOC8">
    <w:name w:val="toc 8"/>
    <w:basedOn w:val="Normal"/>
    <w:next w:val="Normal"/>
    <w:autoRedefine/>
    <w:uiPriority w:val="39"/>
    <w:pPr>
      <w:ind w:left="1440"/>
    </w:pPr>
    <w:rPr>
      <w:sz w:val="20"/>
      <w:szCs w:val="20"/>
    </w:rPr>
  </w:style>
  <w:style w:type="paragraph" w:styleId="TOC9">
    <w:name w:val="toc 9"/>
    <w:basedOn w:val="Normal"/>
    <w:next w:val="Normal"/>
    <w:autoRedefine/>
    <w:uiPriority w:val="39"/>
    <w:pPr>
      <w:ind w:left="1680"/>
    </w:pPr>
    <w:rPr>
      <w:sz w:val="20"/>
      <w:szCs w:val="20"/>
    </w:rPr>
  </w:style>
  <w:style w:type="paragraph" w:styleId="ListParagraph">
    <w:name w:val="List Paragraph"/>
    <w:basedOn w:val="Normal"/>
    <w:uiPriority w:val="34"/>
    <w:qFormat/>
    <w:rsid w:val="005940B1"/>
    <w:pPr>
      <w:ind w:left="720"/>
      <w:contextualSpacing/>
    </w:pPr>
  </w:style>
  <w:style w:type="character" w:customStyle="1" w:styleId="FooterChar">
    <w:name w:val="Footer Char"/>
    <w:basedOn w:val="DefaultParagraphFont"/>
    <w:link w:val="Footer"/>
    <w:uiPriority w:val="99"/>
    <w:rsid w:val="00B25755"/>
    <w:rPr>
      <w:sz w:val="24"/>
      <w:szCs w:val="24"/>
      <w:lang w:val="en-GB"/>
    </w:rPr>
  </w:style>
  <w:style w:type="paragraph" w:styleId="BalloonText">
    <w:name w:val="Balloon Text"/>
    <w:basedOn w:val="Normal"/>
    <w:link w:val="BalloonTextChar"/>
    <w:uiPriority w:val="99"/>
    <w:semiHidden/>
    <w:unhideWhenUsed/>
    <w:rsid w:val="00CF267C"/>
    <w:rPr>
      <w:sz w:val="18"/>
      <w:szCs w:val="18"/>
    </w:rPr>
  </w:style>
  <w:style w:type="character" w:customStyle="1" w:styleId="BalloonTextChar">
    <w:name w:val="Balloon Text Char"/>
    <w:basedOn w:val="DefaultParagraphFont"/>
    <w:link w:val="BalloonText"/>
    <w:uiPriority w:val="99"/>
    <w:semiHidden/>
    <w:rsid w:val="00CF267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1061</Words>
  <Characters>5104</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IWRF Competition Regulations - Development Plan</vt:lpstr>
    </vt:vector>
  </TitlesOfParts>
  <Company>International Wheechair Rugby Federation</Company>
  <LinksUpToDate>false</LinksUpToDate>
  <CharactersWithSpaces>6141</CharactersWithSpaces>
  <SharedDoc>false</SharedDoc>
  <HLinks>
    <vt:vector size="1020" baseType="variant">
      <vt:variant>
        <vt:i4>4653110</vt:i4>
      </vt:variant>
      <vt:variant>
        <vt:i4>1017</vt:i4>
      </vt:variant>
      <vt:variant>
        <vt:i4>0</vt:i4>
      </vt:variant>
      <vt:variant>
        <vt:i4>5</vt:i4>
      </vt:variant>
      <vt:variant>
        <vt:lpwstr>mailto:info@wsw.org.uk</vt:lpwstr>
      </vt:variant>
      <vt:variant>
        <vt:lpwstr/>
      </vt:variant>
      <vt:variant>
        <vt:i4>1966128</vt:i4>
      </vt:variant>
      <vt:variant>
        <vt:i4>1010</vt:i4>
      </vt:variant>
      <vt:variant>
        <vt:i4>0</vt:i4>
      </vt:variant>
      <vt:variant>
        <vt:i4>5</vt:i4>
      </vt:variant>
      <vt:variant>
        <vt:lpwstr/>
      </vt:variant>
      <vt:variant>
        <vt:lpwstr>_Toc223248512</vt:lpwstr>
      </vt:variant>
      <vt:variant>
        <vt:i4>1966128</vt:i4>
      </vt:variant>
      <vt:variant>
        <vt:i4>1004</vt:i4>
      </vt:variant>
      <vt:variant>
        <vt:i4>0</vt:i4>
      </vt:variant>
      <vt:variant>
        <vt:i4>5</vt:i4>
      </vt:variant>
      <vt:variant>
        <vt:lpwstr/>
      </vt:variant>
      <vt:variant>
        <vt:lpwstr>_Toc223248511</vt:lpwstr>
      </vt:variant>
      <vt:variant>
        <vt:i4>1966128</vt:i4>
      </vt:variant>
      <vt:variant>
        <vt:i4>998</vt:i4>
      </vt:variant>
      <vt:variant>
        <vt:i4>0</vt:i4>
      </vt:variant>
      <vt:variant>
        <vt:i4>5</vt:i4>
      </vt:variant>
      <vt:variant>
        <vt:lpwstr/>
      </vt:variant>
      <vt:variant>
        <vt:lpwstr>_Toc223248510</vt:lpwstr>
      </vt:variant>
      <vt:variant>
        <vt:i4>2031664</vt:i4>
      </vt:variant>
      <vt:variant>
        <vt:i4>992</vt:i4>
      </vt:variant>
      <vt:variant>
        <vt:i4>0</vt:i4>
      </vt:variant>
      <vt:variant>
        <vt:i4>5</vt:i4>
      </vt:variant>
      <vt:variant>
        <vt:lpwstr/>
      </vt:variant>
      <vt:variant>
        <vt:lpwstr>_Toc223248509</vt:lpwstr>
      </vt:variant>
      <vt:variant>
        <vt:i4>2031664</vt:i4>
      </vt:variant>
      <vt:variant>
        <vt:i4>986</vt:i4>
      </vt:variant>
      <vt:variant>
        <vt:i4>0</vt:i4>
      </vt:variant>
      <vt:variant>
        <vt:i4>5</vt:i4>
      </vt:variant>
      <vt:variant>
        <vt:lpwstr/>
      </vt:variant>
      <vt:variant>
        <vt:lpwstr>_Toc223248508</vt:lpwstr>
      </vt:variant>
      <vt:variant>
        <vt:i4>2031664</vt:i4>
      </vt:variant>
      <vt:variant>
        <vt:i4>980</vt:i4>
      </vt:variant>
      <vt:variant>
        <vt:i4>0</vt:i4>
      </vt:variant>
      <vt:variant>
        <vt:i4>5</vt:i4>
      </vt:variant>
      <vt:variant>
        <vt:lpwstr/>
      </vt:variant>
      <vt:variant>
        <vt:lpwstr>_Toc223248507</vt:lpwstr>
      </vt:variant>
      <vt:variant>
        <vt:i4>2031664</vt:i4>
      </vt:variant>
      <vt:variant>
        <vt:i4>974</vt:i4>
      </vt:variant>
      <vt:variant>
        <vt:i4>0</vt:i4>
      </vt:variant>
      <vt:variant>
        <vt:i4>5</vt:i4>
      </vt:variant>
      <vt:variant>
        <vt:lpwstr/>
      </vt:variant>
      <vt:variant>
        <vt:lpwstr>_Toc223248506</vt:lpwstr>
      </vt:variant>
      <vt:variant>
        <vt:i4>2031664</vt:i4>
      </vt:variant>
      <vt:variant>
        <vt:i4>968</vt:i4>
      </vt:variant>
      <vt:variant>
        <vt:i4>0</vt:i4>
      </vt:variant>
      <vt:variant>
        <vt:i4>5</vt:i4>
      </vt:variant>
      <vt:variant>
        <vt:lpwstr/>
      </vt:variant>
      <vt:variant>
        <vt:lpwstr>_Toc223248505</vt:lpwstr>
      </vt:variant>
      <vt:variant>
        <vt:i4>2031664</vt:i4>
      </vt:variant>
      <vt:variant>
        <vt:i4>962</vt:i4>
      </vt:variant>
      <vt:variant>
        <vt:i4>0</vt:i4>
      </vt:variant>
      <vt:variant>
        <vt:i4>5</vt:i4>
      </vt:variant>
      <vt:variant>
        <vt:lpwstr/>
      </vt:variant>
      <vt:variant>
        <vt:lpwstr>_Toc223248504</vt:lpwstr>
      </vt:variant>
      <vt:variant>
        <vt:i4>2031664</vt:i4>
      </vt:variant>
      <vt:variant>
        <vt:i4>956</vt:i4>
      </vt:variant>
      <vt:variant>
        <vt:i4>0</vt:i4>
      </vt:variant>
      <vt:variant>
        <vt:i4>5</vt:i4>
      </vt:variant>
      <vt:variant>
        <vt:lpwstr/>
      </vt:variant>
      <vt:variant>
        <vt:lpwstr>_Toc223248503</vt:lpwstr>
      </vt:variant>
      <vt:variant>
        <vt:i4>2031664</vt:i4>
      </vt:variant>
      <vt:variant>
        <vt:i4>950</vt:i4>
      </vt:variant>
      <vt:variant>
        <vt:i4>0</vt:i4>
      </vt:variant>
      <vt:variant>
        <vt:i4>5</vt:i4>
      </vt:variant>
      <vt:variant>
        <vt:lpwstr/>
      </vt:variant>
      <vt:variant>
        <vt:lpwstr>_Toc223248502</vt:lpwstr>
      </vt:variant>
      <vt:variant>
        <vt:i4>2031664</vt:i4>
      </vt:variant>
      <vt:variant>
        <vt:i4>944</vt:i4>
      </vt:variant>
      <vt:variant>
        <vt:i4>0</vt:i4>
      </vt:variant>
      <vt:variant>
        <vt:i4>5</vt:i4>
      </vt:variant>
      <vt:variant>
        <vt:lpwstr/>
      </vt:variant>
      <vt:variant>
        <vt:lpwstr>_Toc223248501</vt:lpwstr>
      </vt:variant>
      <vt:variant>
        <vt:i4>2031664</vt:i4>
      </vt:variant>
      <vt:variant>
        <vt:i4>938</vt:i4>
      </vt:variant>
      <vt:variant>
        <vt:i4>0</vt:i4>
      </vt:variant>
      <vt:variant>
        <vt:i4>5</vt:i4>
      </vt:variant>
      <vt:variant>
        <vt:lpwstr/>
      </vt:variant>
      <vt:variant>
        <vt:lpwstr>_Toc223248500</vt:lpwstr>
      </vt:variant>
      <vt:variant>
        <vt:i4>1441841</vt:i4>
      </vt:variant>
      <vt:variant>
        <vt:i4>932</vt:i4>
      </vt:variant>
      <vt:variant>
        <vt:i4>0</vt:i4>
      </vt:variant>
      <vt:variant>
        <vt:i4>5</vt:i4>
      </vt:variant>
      <vt:variant>
        <vt:lpwstr/>
      </vt:variant>
      <vt:variant>
        <vt:lpwstr>_Toc223248499</vt:lpwstr>
      </vt:variant>
      <vt:variant>
        <vt:i4>1441841</vt:i4>
      </vt:variant>
      <vt:variant>
        <vt:i4>926</vt:i4>
      </vt:variant>
      <vt:variant>
        <vt:i4>0</vt:i4>
      </vt:variant>
      <vt:variant>
        <vt:i4>5</vt:i4>
      </vt:variant>
      <vt:variant>
        <vt:lpwstr/>
      </vt:variant>
      <vt:variant>
        <vt:lpwstr>_Toc223248498</vt:lpwstr>
      </vt:variant>
      <vt:variant>
        <vt:i4>1441841</vt:i4>
      </vt:variant>
      <vt:variant>
        <vt:i4>920</vt:i4>
      </vt:variant>
      <vt:variant>
        <vt:i4>0</vt:i4>
      </vt:variant>
      <vt:variant>
        <vt:i4>5</vt:i4>
      </vt:variant>
      <vt:variant>
        <vt:lpwstr/>
      </vt:variant>
      <vt:variant>
        <vt:lpwstr>_Toc223248497</vt:lpwstr>
      </vt:variant>
      <vt:variant>
        <vt:i4>1441841</vt:i4>
      </vt:variant>
      <vt:variant>
        <vt:i4>914</vt:i4>
      </vt:variant>
      <vt:variant>
        <vt:i4>0</vt:i4>
      </vt:variant>
      <vt:variant>
        <vt:i4>5</vt:i4>
      </vt:variant>
      <vt:variant>
        <vt:lpwstr/>
      </vt:variant>
      <vt:variant>
        <vt:lpwstr>_Toc223248496</vt:lpwstr>
      </vt:variant>
      <vt:variant>
        <vt:i4>1441841</vt:i4>
      </vt:variant>
      <vt:variant>
        <vt:i4>908</vt:i4>
      </vt:variant>
      <vt:variant>
        <vt:i4>0</vt:i4>
      </vt:variant>
      <vt:variant>
        <vt:i4>5</vt:i4>
      </vt:variant>
      <vt:variant>
        <vt:lpwstr/>
      </vt:variant>
      <vt:variant>
        <vt:lpwstr>_Toc223248495</vt:lpwstr>
      </vt:variant>
      <vt:variant>
        <vt:i4>1441841</vt:i4>
      </vt:variant>
      <vt:variant>
        <vt:i4>902</vt:i4>
      </vt:variant>
      <vt:variant>
        <vt:i4>0</vt:i4>
      </vt:variant>
      <vt:variant>
        <vt:i4>5</vt:i4>
      </vt:variant>
      <vt:variant>
        <vt:lpwstr/>
      </vt:variant>
      <vt:variant>
        <vt:lpwstr>_Toc223248494</vt:lpwstr>
      </vt:variant>
      <vt:variant>
        <vt:i4>1441841</vt:i4>
      </vt:variant>
      <vt:variant>
        <vt:i4>896</vt:i4>
      </vt:variant>
      <vt:variant>
        <vt:i4>0</vt:i4>
      </vt:variant>
      <vt:variant>
        <vt:i4>5</vt:i4>
      </vt:variant>
      <vt:variant>
        <vt:lpwstr/>
      </vt:variant>
      <vt:variant>
        <vt:lpwstr>_Toc223248493</vt:lpwstr>
      </vt:variant>
      <vt:variant>
        <vt:i4>1441841</vt:i4>
      </vt:variant>
      <vt:variant>
        <vt:i4>890</vt:i4>
      </vt:variant>
      <vt:variant>
        <vt:i4>0</vt:i4>
      </vt:variant>
      <vt:variant>
        <vt:i4>5</vt:i4>
      </vt:variant>
      <vt:variant>
        <vt:lpwstr/>
      </vt:variant>
      <vt:variant>
        <vt:lpwstr>_Toc223248492</vt:lpwstr>
      </vt:variant>
      <vt:variant>
        <vt:i4>1441841</vt:i4>
      </vt:variant>
      <vt:variant>
        <vt:i4>884</vt:i4>
      </vt:variant>
      <vt:variant>
        <vt:i4>0</vt:i4>
      </vt:variant>
      <vt:variant>
        <vt:i4>5</vt:i4>
      </vt:variant>
      <vt:variant>
        <vt:lpwstr/>
      </vt:variant>
      <vt:variant>
        <vt:lpwstr>_Toc223248491</vt:lpwstr>
      </vt:variant>
      <vt:variant>
        <vt:i4>1441841</vt:i4>
      </vt:variant>
      <vt:variant>
        <vt:i4>878</vt:i4>
      </vt:variant>
      <vt:variant>
        <vt:i4>0</vt:i4>
      </vt:variant>
      <vt:variant>
        <vt:i4>5</vt:i4>
      </vt:variant>
      <vt:variant>
        <vt:lpwstr/>
      </vt:variant>
      <vt:variant>
        <vt:lpwstr>_Toc223248490</vt:lpwstr>
      </vt:variant>
      <vt:variant>
        <vt:i4>1507377</vt:i4>
      </vt:variant>
      <vt:variant>
        <vt:i4>872</vt:i4>
      </vt:variant>
      <vt:variant>
        <vt:i4>0</vt:i4>
      </vt:variant>
      <vt:variant>
        <vt:i4>5</vt:i4>
      </vt:variant>
      <vt:variant>
        <vt:lpwstr/>
      </vt:variant>
      <vt:variant>
        <vt:lpwstr>_Toc223248489</vt:lpwstr>
      </vt:variant>
      <vt:variant>
        <vt:i4>1507377</vt:i4>
      </vt:variant>
      <vt:variant>
        <vt:i4>866</vt:i4>
      </vt:variant>
      <vt:variant>
        <vt:i4>0</vt:i4>
      </vt:variant>
      <vt:variant>
        <vt:i4>5</vt:i4>
      </vt:variant>
      <vt:variant>
        <vt:lpwstr/>
      </vt:variant>
      <vt:variant>
        <vt:lpwstr>_Toc223248488</vt:lpwstr>
      </vt:variant>
      <vt:variant>
        <vt:i4>1507377</vt:i4>
      </vt:variant>
      <vt:variant>
        <vt:i4>860</vt:i4>
      </vt:variant>
      <vt:variant>
        <vt:i4>0</vt:i4>
      </vt:variant>
      <vt:variant>
        <vt:i4>5</vt:i4>
      </vt:variant>
      <vt:variant>
        <vt:lpwstr/>
      </vt:variant>
      <vt:variant>
        <vt:lpwstr>_Toc223248487</vt:lpwstr>
      </vt:variant>
      <vt:variant>
        <vt:i4>1507377</vt:i4>
      </vt:variant>
      <vt:variant>
        <vt:i4>854</vt:i4>
      </vt:variant>
      <vt:variant>
        <vt:i4>0</vt:i4>
      </vt:variant>
      <vt:variant>
        <vt:i4>5</vt:i4>
      </vt:variant>
      <vt:variant>
        <vt:lpwstr/>
      </vt:variant>
      <vt:variant>
        <vt:lpwstr>_Toc223248486</vt:lpwstr>
      </vt:variant>
      <vt:variant>
        <vt:i4>1507377</vt:i4>
      </vt:variant>
      <vt:variant>
        <vt:i4>848</vt:i4>
      </vt:variant>
      <vt:variant>
        <vt:i4>0</vt:i4>
      </vt:variant>
      <vt:variant>
        <vt:i4>5</vt:i4>
      </vt:variant>
      <vt:variant>
        <vt:lpwstr/>
      </vt:variant>
      <vt:variant>
        <vt:lpwstr>_Toc223248485</vt:lpwstr>
      </vt:variant>
      <vt:variant>
        <vt:i4>1507377</vt:i4>
      </vt:variant>
      <vt:variant>
        <vt:i4>842</vt:i4>
      </vt:variant>
      <vt:variant>
        <vt:i4>0</vt:i4>
      </vt:variant>
      <vt:variant>
        <vt:i4>5</vt:i4>
      </vt:variant>
      <vt:variant>
        <vt:lpwstr/>
      </vt:variant>
      <vt:variant>
        <vt:lpwstr>_Toc223248484</vt:lpwstr>
      </vt:variant>
      <vt:variant>
        <vt:i4>1507377</vt:i4>
      </vt:variant>
      <vt:variant>
        <vt:i4>836</vt:i4>
      </vt:variant>
      <vt:variant>
        <vt:i4>0</vt:i4>
      </vt:variant>
      <vt:variant>
        <vt:i4>5</vt:i4>
      </vt:variant>
      <vt:variant>
        <vt:lpwstr/>
      </vt:variant>
      <vt:variant>
        <vt:lpwstr>_Toc223248483</vt:lpwstr>
      </vt:variant>
      <vt:variant>
        <vt:i4>1507377</vt:i4>
      </vt:variant>
      <vt:variant>
        <vt:i4>830</vt:i4>
      </vt:variant>
      <vt:variant>
        <vt:i4>0</vt:i4>
      </vt:variant>
      <vt:variant>
        <vt:i4>5</vt:i4>
      </vt:variant>
      <vt:variant>
        <vt:lpwstr/>
      </vt:variant>
      <vt:variant>
        <vt:lpwstr>_Toc223248482</vt:lpwstr>
      </vt:variant>
      <vt:variant>
        <vt:i4>1507377</vt:i4>
      </vt:variant>
      <vt:variant>
        <vt:i4>824</vt:i4>
      </vt:variant>
      <vt:variant>
        <vt:i4>0</vt:i4>
      </vt:variant>
      <vt:variant>
        <vt:i4>5</vt:i4>
      </vt:variant>
      <vt:variant>
        <vt:lpwstr/>
      </vt:variant>
      <vt:variant>
        <vt:lpwstr>_Toc223248481</vt:lpwstr>
      </vt:variant>
      <vt:variant>
        <vt:i4>1507377</vt:i4>
      </vt:variant>
      <vt:variant>
        <vt:i4>818</vt:i4>
      </vt:variant>
      <vt:variant>
        <vt:i4>0</vt:i4>
      </vt:variant>
      <vt:variant>
        <vt:i4>5</vt:i4>
      </vt:variant>
      <vt:variant>
        <vt:lpwstr/>
      </vt:variant>
      <vt:variant>
        <vt:lpwstr>_Toc223248480</vt:lpwstr>
      </vt:variant>
      <vt:variant>
        <vt:i4>1572913</vt:i4>
      </vt:variant>
      <vt:variant>
        <vt:i4>812</vt:i4>
      </vt:variant>
      <vt:variant>
        <vt:i4>0</vt:i4>
      </vt:variant>
      <vt:variant>
        <vt:i4>5</vt:i4>
      </vt:variant>
      <vt:variant>
        <vt:lpwstr/>
      </vt:variant>
      <vt:variant>
        <vt:lpwstr>_Toc223248479</vt:lpwstr>
      </vt:variant>
      <vt:variant>
        <vt:i4>1572913</vt:i4>
      </vt:variant>
      <vt:variant>
        <vt:i4>806</vt:i4>
      </vt:variant>
      <vt:variant>
        <vt:i4>0</vt:i4>
      </vt:variant>
      <vt:variant>
        <vt:i4>5</vt:i4>
      </vt:variant>
      <vt:variant>
        <vt:lpwstr/>
      </vt:variant>
      <vt:variant>
        <vt:lpwstr>_Toc223248478</vt:lpwstr>
      </vt:variant>
      <vt:variant>
        <vt:i4>1572913</vt:i4>
      </vt:variant>
      <vt:variant>
        <vt:i4>800</vt:i4>
      </vt:variant>
      <vt:variant>
        <vt:i4>0</vt:i4>
      </vt:variant>
      <vt:variant>
        <vt:i4>5</vt:i4>
      </vt:variant>
      <vt:variant>
        <vt:lpwstr/>
      </vt:variant>
      <vt:variant>
        <vt:lpwstr>_Toc223248477</vt:lpwstr>
      </vt:variant>
      <vt:variant>
        <vt:i4>1572913</vt:i4>
      </vt:variant>
      <vt:variant>
        <vt:i4>794</vt:i4>
      </vt:variant>
      <vt:variant>
        <vt:i4>0</vt:i4>
      </vt:variant>
      <vt:variant>
        <vt:i4>5</vt:i4>
      </vt:variant>
      <vt:variant>
        <vt:lpwstr/>
      </vt:variant>
      <vt:variant>
        <vt:lpwstr>_Toc223248476</vt:lpwstr>
      </vt:variant>
      <vt:variant>
        <vt:i4>1572913</vt:i4>
      </vt:variant>
      <vt:variant>
        <vt:i4>788</vt:i4>
      </vt:variant>
      <vt:variant>
        <vt:i4>0</vt:i4>
      </vt:variant>
      <vt:variant>
        <vt:i4>5</vt:i4>
      </vt:variant>
      <vt:variant>
        <vt:lpwstr/>
      </vt:variant>
      <vt:variant>
        <vt:lpwstr>_Toc223248475</vt:lpwstr>
      </vt:variant>
      <vt:variant>
        <vt:i4>1572913</vt:i4>
      </vt:variant>
      <vt:variant>
        <vt:i4>782</vt:i4>
      </vt:variant>
      <vt:variant>
        <vt:i4>0</vt:i4>
      </vt:variant>
      <vt:variant>
        <vt:i4>5</vt:i4>
      </vt:variant>
      <vt:variant>
        <vt:lpwstr/>
      </vt:variant>
      <vt:variant>
        <vt:lpwstr>_Toc223248474</vt:lpwstr>
      </vt:variant>
      <vt:variant>
        <vt:i4>1572913</vt:i4>
      </vt:variant>
      <vt:variant>
        <vt:i4>776</vt:i4>
      </vt:variant>
      <vt:variant>
        <vt:i4>0</vt:i4>
      </vt:variant>
      <vt:variant>
        <vt:i4>5</vt:i4>
      </vt:variant>
      <vt:variant>
        <vt:lpwstr/>
      </vt:variant>
      <vt:variant>
        <vt:lpwstr>_Toc223248473</vt:lpwstr>
      </vt:variant>
      <vt:variant>
        <vt:i4>1572913</vt:i4>
      </vt:variant>
      <vt:variant>
        <vt:i4>770</vt:i4>
      </vt:variant>
      <vt:variant>
        <vt:i4>0</vt:i4>
      </vt:variant>
      <vt:variant>
        <vt:i4>5</vt:i4>
      </vt:variant>
      <vt:variant>
        <vt:lpwstr/>
      </vt:variant>
      <vt:variant>
        <vt:lpwstr>_Toc223248472</vt:lpwstr>
      </vt:variant>
      <vt:variant>
        <vt:i4>1572913</vt:i4>
      </vt:variant>
      <vt:variant>
        <vt:i4>764</vt:i4>
      </vt:variant>
      <vt:variant>
        <vt:i4>0</vt:i4>
      </vt:variant>
      <vt:variant>
        <vt:i4>5</vt:i4>
      </vt:variant>
      <vt:variant>
        <vt:lpwstr/>
      </vt:variant>
      <vt:variant>
        <vt:lpwstr>_Toc223248471</vt:lpwstr>
      </vt:variant>
      <vt:variant>
        <vt:i4>1572913</vt:i4>
      </vt:variant>
      <vt:variant>
        <vt:i4>758</vt:i4>
      </vt:variant>
      <vt:variant>
        <vt:i4>0</vt:i4>
      </vt:variant>
      <vt:variant>
        <vt:i4>5</vt:i4>
      </vt:variant>
      <vt:variant>
        <vt:lpwstr/>
      </vt:variant>
      <vt:variant>
        <vt:lpwstr>_Toc223248470</vt:lpwstr>
      </vt:variant>
      <vt:variant>
        <vt:i4>1638449</vt:i4>
      </vt:variant>
      <vt:variant>
        <vt:i4>752</vt:i4>
      </vt:variant>
      <vt:variant>
        <vt:i4>0</vt:i4>
      </vt:variant>
      <vt:variant>
        <vt:i4>5</vt:i4>
      </vt:variant>
      <vt:variant>
        <vt:lpwstr/>
      </vt:variant>
      <vt:variant>
        <vt:lpwstr>_Toc223248469</vt:lpwstr>
      </vt:variant>
      <vt:variant>
        <vt:i4>1638449</vt:i4>
      </vt:variant>
      <vt:variant>
        <vt:i4>746</vt:i4>
      </vt:variant>
      <vt:variant>
        <vt:i4>0</vt:i4>
      </vt:variant>
      <vt:variant>
        <vt:i4>5</vt:i4>
      </vt:variant>
      <vt:variant>
        <vt:lpwstr/>
      </vt:variant>
      <vt:variant>
        <vt:lpwstr>_Toc223248468</vt:lpwstr>
      </vt:variant>
      <vt:variant>
        <vt:i4>1638449</vt:i4>
      </vt:variant>
      <vt:variant>
        <vt:i4>740</vt:i4>
      </vt:variant>
      <vt:variant>
        <vt:i4>0</vt:i4>
      </vt:variant>
      <vt:variant>
        <vt:i4>5</vt:i4>
      </vt:variant>
      <vt:variant>
        <vt:lpwstr/>
      </vt:variant>
      <vt:variant>
        <vt:lpwstr>_Toc223248467</vt:lpwstr>
      </vt:variant>
      <vt:variant>
        <vt:i4>1638449</vt:i4>
      </vt:variant>
      <vt:variant>
        <vt:i4>734</vt:i4>
      </vt:variant>
      <vt:variant>
        <vt:i4>0</vt:i4>
      </vt:variant>
      <vt:variant>
        <vt:i4>5</vt:i4>
      </vt:variant>
      <vt:variant>
        <vt:lpwstr/>
      </vt:variant>
      <vt:variant>
        <vt:lpwstr>_Toc223248466</vt:lpwstr>
      </vt:variant>
      <vt:variant>
        <vt:i4>1638449</vt:i4>
      </vt:variant>
      <vt:variant>
        <vt:i4>728</vt:i4>
      </vt:variant>
      <vt:variant>
        <vt:i4>0</vt:i4>
      </vt:variant>
      <vt:variant>
        <vt:i4>5</vt:i4>
      </vt:variant>
      <vt:variant>
        <vt:lpwstr/>
      </vt:variant>
      <vt:variant>
        <vt:lpwstr>_Toc223248465</vt:lpwstr>
      </vt:variant>
      <vt:variant>
        <vt:i4>1638449</vt:i4>
      </vt:variant>
      <vt:variant>
        <vt:i4>722</vt:i4>
      </vt:variant>
      <vt:variant>
        <vt:i4>0</vt:i4>
      </vt:variant>
      <vt:variant>
        <vt:i4>5</vt:i4>
      </vt:variant>
      <vt:variant>
        <vt:lpwstr/>
      </vt:variant>
      <vt:variant>
        <vt:lpwstr>_Toc223248464</vt:lpwstr>
      </vt:variant>
      <vt:variant>
        <vt:i4>1638449</vt:i4>
      </vt:variant>
      <vt:variant>
        <vt:i4>716</vt:i4>
      </vt:variant>
      <vt:variant>
        <vt:i4>0</vt:i4>
      </vt:variant>
      <vt:variant>
        <vt:i4>5</vt:i4>
      </vt:variant>
      <vt:variant>
        <vt:lpwstr/>
      </vt:variant>
      <vt:variant>
        <vt:lpwstr>_Toc223248463</vt:lpwstr>
      </vt:variant>
      <vt:variant>
        <vt:i4>1638449</vt:i4>
      </vt:variant>
      <vt:variant>
        <vt:i4>710</vt:i4>
      </vt:variant>
      <vt:variant>
        <vt:i4>0</vt:i4>
      </vt:variant>
      <vt:variant>
        <vt:i4>5</vt:i4>
      </vt:variant>
      <vt:variant>
        <vt:lpwstr/>
      </vt:variant>
      <vt:variant>
        <vt:lpwstr>_Toc223248462</vt:lpwstr>
      </vt:variant>
      <vt:variant>
        <vt:i4>1638449</vt:i4>
      </vt:variant>
      <vt:variant>
        <vt:i4>704</vt:i4>
      </vt:variant>
      <vt:variant>
        <vt:i4>0</vt:i4>
      </vt:variant>
      <vt:variant>
        <vt:i4>5</vt:i4>
      </vt:variant>
      <vt:variant>
        <vt:lpwstr/>
      </vt:variant>
      <vt:variant>
        <vt:lpwstr>_Toc223248461</vt:lpwstr>
      </vt:variant>
      <vt:variant>
        <vt:i4>1638449</vt:i4>
      </vt:variant>
      <vt:variant>
        <vt:i4>698</vt:i4>
      </vt:variant>
      <vt:variant>
        <vt:i4>0</vt:i4>
      </vt:variant>
      <vt:variant>
        <vt:i4>5</vt:i4>
      </vt:variant>
      <vt:variant>
        <vt:lpwstr/>
      </vt:variant>
      <vt:variant>
        <vt:lpwstr>_Toc223248460</vt:lpwstr>
      </vt:variant>
      <vt:variant>
        <vt:i4>1703985</vt:i4>
      </vt:variant>
      <vt:variant>
        <vt:i4>692</vt:i4>
      </vt:variant>
      <vt:variant>
        <vt:i4>0</vt:i4>
      </vt:variant>
      <vt:variant>
        <vt:i4>5</vt:i4>
      </vt:variant>
      <vt:variant>
        <vt:lpwstr/>
      </vt:variant>
      <vt:variant>
        <vt:lpwstr>_Toc223248459</vt:lpwstr>
      </vt:variant>
      <vt:variant>
        <vt:i4>1703985</vt:i4>
      </vt:variant>
      <vt:variant>
        <vt:i4>686</vt:i4>
      </vt:variant>
      <vt:variant>
        <vt:i4>0</vt:i4>
      </vt:variant>
      <vt:variant>
        <vt:i4>5</vt:i4>
      </vt:variant>
      <vt:variant>
        <vt:lpwstr/>
      </vt:variant>
      <vt:variant>
        <vt:lpwstr>_Toc223248458</vt:lpwstr>
      </vt:variant>
      <vt:variant>
        <vt:i4>1703985</vt:i4>
      </vt:variant>
      <vt:variant>
        <vt:i4>680</vt:i4>
      </vt:variant>
      <vt:variant>
        <vt:i4>0</vt:i4>
      </vt:variant>
      <vt:variant>
        <vt:i4>5</vt:i4>
      </vt:variant>
      <vt:variant>
        <vt:lpwstr/>
      </vt:variant>
      <vt:variant>
        <vt:lpwstr>_Toc223248457</vt:lpwstr>
      </vt:variant>
      <vt:variant>
        <vt:i4>1703985</vt:i4>
      </vt:variant>
      <vt:variant>
        <vt:i4>674</vt:i4>
      </vt:variant>
      <vt:variant>
        <vt:i4>0</vt:i4>
      </vt:variant>
      <vt:variant>
        <vt:i4>5</vt:i4>
      </vt:variant>
      <vt:variant>
        <vt:lpwstr/>
      </vt:variant>
      <vt:variant>
        <vt:lpwstr>_Toc223248456</vt:lpwstr>
      </vt:variant>
      <vt:variant>
        <vt:i4>1703985</vt:i4>
      </vt:variant>
      <vt:variant>
        <vt:i4>668</vt:i4>
      </vt:variant>
      <vt:variant>
        <vt:i4>0</vt:i4>
      </vt:variant>
      <vt:variant>
        <vt:i4>5</vt:i4>
      </vt:variant>
      <vt:variant>
        <vt:lpwstr/>
      </vt:variant>
      <vt:variant>
        <vt:lpwstr>_Toc223248455</vt:lpwstr>
      </vt:variant>
      <vt:variant>
        <vt:i4>1703985</vt:i4>
      </vt:variant>
      <vt:variant>
        <vt:i4>662</vt:i4>
      </vt:variant>
      <vt:variant>
        <vt:i4>0</vt:i4>
      </vt:variant>
      <vt:variant>
        <vt:i4>5</vt:i4>
      </vt:variant>
      <vt:variant>
        <vt:lpwstr/>
      </vt:variant>
      <vt:variant>
        <vt:lpwstr>_Toc223248454</vt:lpwstr>
      </vt:variant>
      <vt:variant>
        <vt:i4>1703985</vt:i4>
      </vt:variant>
      <vt:variant>
        <vt:i4>656</vt:i4>
      </vt:variant>
      <vt:variant>
        <vt:i4>0</vt:i4>
      </vt:variant>
      <vt:variant>
        <vt:i4>5</vt:i4>
      </vt:variant>
      <vt:variant>
        <vt:lpwstr/>
      </vt:variant>
      <vt:variant>
        <vt:lpwstr>_Toc223248453</vt:lpwstr>
      </vt:variant>
      <vt:variant>
        <vt:i4>1703985</vt:i4>
      </vt:variant>
      <vt:variant>
        <vt:i4>650</vt:i4>
      </vt:variant>
      <vt:variant>
        <vt:i4>0</vt:i4>
      </vt:variant>
      <vt:variant>
        <vt:i4>5</vt:i4>
      </vt:variant>
      <vt:variant>
        <vt:lpwstr/>
      </vt:variant>
      <vt:variant>
        <vt:lpwstr>_Toc223248452</vt:lpwstr>
      </vt:variant>
      <vt:variant>
        <vt:i4>1703985</vt:i4>
      </vt:variant>
      <vt:variant>
        <vt:i4>644</vt:i4>
      </vt:variant>
      <vt:variant>
        <vt:i4>0</vt:i4>
      </vt:variant>
      <vt:variant>
        <vt:i4>5</vt:i4>
      </vt:variant>
      <vt:variant>
        <vt:lpwstr/>
      </vt:variant>
      <vt:variant>
        <vt:lpwstr>_Toc223248451</vt:lpwstr>
      </vt:variant>
      <vt:variant>
        <vt:i4>1703985</vt:i4>
      </vt:variant>
      <vt:variant>
        <vt:i4>638</vt:i4>
      </vt:variant>
      <vt:variant>
        <vt:i4>0</vt:i4>
      </vt:variant>
      <vt:variant>
        <vt:i4>5</vt:i4>
      </vt:variant>
      <vt:variant>
        <vt:lpwstr/>
      </vt:variant>
      <vt:variant>
        <vt:lpwstr>_Toc223248450</vt:lpwstr>
      </vt:variant>
      <vt:variant>
        <vt:i4>1769521</vt:i4>
      </vt:variant>
      <vt:variant>
        <vt:i4>632</vt:i4>
      </vt:variant>
      <vt:variant>
        <vt:i4>0</vt:i4>
      </vt:variant>
      <vt:variant>
        <vt:i4>5</vt:i4>
      </vt:variant>
      <vt:variant>
        <vt:lpwstr/>
      </vt:variant>
      <vt:variant>
        <vt:lpwstr>_Toc223248449</vt:lpwstr>
      </vt:variant>
      <vt:variant>
        <vt:i4>1769521</vt:i4>
      </vt:variant>
      <vt:variant>
        <vt:i4>626</vt:i4>
      </vt:variant>
      <vt:variant>
        <vt:i4>0</vt:i4>
      </vt:variant>
      <vt:variant>
        <vt:i4>5</vt:i4>
      </vt:variant>
      <vt:variant>
        <vt:lpwstr/>
      </vt:variant>
      <vt:variant>
        <vt:lpwstr>_Toc223248448</vt:lpwstr>
      </vt:variant>
      <vt:variant>
        <vt:i4>1769521</vt:i4>
      </vt:variant>
      <vt:variant>
        <vt:i4>620</vt:i4>
      </vt:variant>
      <vt:variant>
        <vt:i4>0</vt:i4>
      </vt:variant>
      <vt:variant>
        <vt:i4>5</vt:i4>
      </vt:variant>
      <vt:variant>
        <vt:lpwstr/>
      </vt:variant>
      <vt:variant>
        <vt:lpwstr>_Toc223248447</vt:lpwstr>
      </vt:variant>
      <vt:variant>
        <vt:i4>1769521</vt:i4>
      </vt:variant>
      <vt:variant>
        <vt:i4>614</vt:i4>
      </vt:variant>
      <vt:variant>
        <vt:i4>0</vt:i4>
      </vt:variant>
      <vt:variant>
        <vt:i4>5</vt:i4>
      </vt:variant>
      <vt:variant>
        <vt:lpwstr/>
      </vt:variant>
      <vt:variant>
        <vt:lpwstr>_Toc223248446</vt:lpwstr>
      </vt:variant>
      <vt:variant>
        <vt:i4>1769521</vt:i4>
      </vt:variant>
      <vt:variant>
        <vt:i4>608</vt:i4>
      </vt:variant>
      <vt:variant>
        <vt:i4>0</vt:i4>
      </vt:variant>
      <vt:variant>
        <vt:i4>5</vt:i4>
      </vt:variant>
      <vt:variant>
        <vt:lpwstr/>
      </vt:variant>
      <vt:variant>
        <vt:lpwstr>_Toc223248445</vt:lpwstr>
      </vt:variant>
      <vt:variant>
        <vt:i4>1769521</vt:i4>
      </vt:variant>
      <vt:variant>
        <vt:i4>602</vt:i4>
      </vt:variant>
      <vt:variant>
        <vt:i4>0</vt:i4>
      </vt:variant>
      <vt:variant>
        <vt:i4>5</vt:i4>
      </vt:variant>
      <vt:variant>
        <vt:lpwstr/>
      </vt:variant>
      <vt:variant>
        <vt:lpwstr>_Toc223248444</vt:lpwstr>
      </vt:variant>
      <vt:variant>
        <vt:i4>1769521</vt:i4>
      </vt:variant>
      <vt:variant>
        <vt:i4>596</vt:i4>
      </vt:variant>
      <vt:variant>
        <vt:i4>0</vt:i4>
      </vt:variant>
      <vt:variant>
        <vt:i4>5</vt:i4>
      </vt:variant>
      <vt:variant>
        <vt:lpwstr/>
      </vt:variant>
      <vt:variant>
        <vt:lpwstr>_Toc223248443</vt:lpwstr>
      </vt:variant>
      <vt:variant>
        <vt:i4>1769521</vt:i4>
      </vt:variant>
      <vt:variant>
        <vt:i4>590</vt:i4>
      </vt:variant>
      <vt:variant>
        <vt:i4>0</vt:i4>
      </vt:variant>
      <vt:variant>
        <vt:i4>5</vt:i4>
      </vt:variant>
      <vt:variant>
        <vt:lpwstr/>
      </vt:variant>
      <vt:variant>
        <vt:lpwstr>_Toc223248442</vt:lpwstr>
      </vt:variant>
      <vt:variant>
        <vt:i4>1769521</vt:i4>
      </vt:variant>
      <vt:variant>
        <vt:i4>584</vt:i4>
      </vt:variant>
      <vt:variant>
        <vt:i4>0</vt:i4>
      </vt:variant>
      <vt:variant>
        <vt:i4>5</vt:i4>
      </vt:variant>
      <vt:variant>
        <vt:lpwstr/>
      </vt:variant>
      <vt:variant>
        <vt:lpwstr>_Toc223248441</vt:lpwstr>
      </vt:variant>
      <vt:variant>
        <vt:i4>1769521</vt:i4>
      </vt:variant>
      <vt:variant>
        <vt:i4>578</vt:i4>
      </vt:variant>
      <vt:variant>
        <vt:i4>0</vt:i4>
      </vt:variant>
      <vt:variant>
        <vt:i4>5</vt:i4>
      </vt:variant>
      <vt:variant>
        <vt:lpwstr/>
      </vt:variant>
      <vt:variant>
        <vt:lpwstr>_Toc223248440</vt:lpwstr>
      </vt:variant>
      <vt:variant>
        <vt:i4>1835057</vt:i4>
      </vt:variant>
      <vt:variant>
        <vt:i4>572</vt:i4>
      </vt:variant>
      <vt:variant>
        <vt:i4>0</vt:i4>
      </vt:variant>
      <vt:variant>
        <vt:i4>5</vt:i4>
      </vt:variant>
      <vt:variant>
        <vt:lpwstr/>
      </vt:variant>
      <vt:variant>
        <vt:lpwstr>_Toc223248439</vt:lpwstr>
      </vt:variant>
      <vt:variant>
        <vt:i4>1835057</vt:i4>
      </vt:variant>
      <vt:variant>
        <vt:i4>566</vt:i4>
      </vt:variant>
      <vt:variant>
        <vt:i4>0</vt:i4>
      </vt:variant>
      <vt:variant>
        <vt:i4>5</vt:i4>
      </vt:variant>
      <vt:variant>
        <vt:lpwstr/>
      </vt:variant>
      <vt:variant>
        <vt:lpwstr>_Toc223248438</vt:lpwstr>
      </vt:variant>
      <vt:variant>
        <vt:i4>1835057</vt:i4>
      </vt:variant>
      <vt:variant>
        <vt:i4>560</vt:i4>
      </vt:variant>
      <vt:variant>
        <vt:i4>0</vt:i4>
      </vt:variant>
      <vt:variant>
        <vt:i4>5</vt:i4>
      </vt:variant>
      <vt:variant>
        <vt:lpwstr/>
      </vt:variant>
      <vt:variant>
        <vt:lpwstr>_Toc223248437</vt:lpwstr>
      </vt:variant>
      <vt:variant>
        <vt:i4>1835057</vt:i4>
      </vt:variant>
      <vt:variant>
        <vt:i4>554</vt:i4>
      </vt:variant>
      <vt:variant>
        <vt:i4>0</vt:i4>
      </vt:variant>
      <vt:variant>
        <vt:i4>5</vt:i4>
      </vt:variant>
      <vt:variant>
        <vt:lpwstr/>
      </vt:variant>
      <vt:variant>
        <vt:lpwstr>_Toc223248436</vt:lpwstr>
      </vt:variant>
      <vt:variant>
        <vt:i4>1835057</vt:i4>
      </vt:variant>
      <vt:variant>
        <vt:i4>548</vt:i4>
      </vt:variant>
      <vt:variant>
        <vt:i4>0</vt:i4>
      </vt:variant>
      <vt:variant>
        <vt:i4>5</vt:i4>
      </vt:variant>
      <vt:variant>
        <vt:lpwstr/>
      </vt:variant>
      <vt:variant>
        <vt:lpwstr>_Toc223248435</vt:lpwstr>
      </vt:variant>
      <vt:variant>
        <vt:i4>1835057</vt:i4>
      </vt:variant>
      <vt:variant>
        <vt:i4>542</vt:i4>
      </vt:variant>
      <vt:variant>
        <vt:i4>0</vt:i4>
      </vt:variant>
      <vt:variant>
        <vt:i4>5</vt:i4>
      </vt:variant>
      <vt:variant>
        <vt:lpwstr/>
      </vt:variant>
      <vt:variant>
        <vt:lpwstr>_Toc223248434</vt:lpwstr>
      </vt:variant>
      <vt:variant>
        <vt:i4>1835057</vt:i4>
      </vt:variant>
      <vt:variant>
        <vt:i4>536</vt:i4>
      </vt:variant>
      <vt:variant>
        <vt:i4>0</vt:i4>
      </vt:variant>
      <vt:variant>
        <vt:i4>5</vt:i4>
      </vt:variant>
      <vt:variant>
        <vt:lpwstr/>
      </vt:variant>
      <vt:variant>
        <vt:lpwstr>_Toc223248433</vt:lpwstr>
      </vt:variant>
      <vt:variant>
        <vt:i4>1835057</vt:i4>
      </vt:variant>
      <vt:variant>
        <vt:i4>530</vt:i4>
      </vt:variant>
      <vt:variant>
        <vt:i4>0</vt:i4>
      </vt:variant>
      <vt:variant>
        <vt:i4>5</vt:i4>
      </vt:variant>
      <vt:variant>
        <vt:lpwstr/>
      </vt:variant>
      <vt:variant>
        <vt:lpwstr>_Toc223248432</vt:lpwstr>
      </vt:variant>
      <vt:variant>
        <vt:i4>1835057</vt:i4>
      </vt:variant>
      <vt:variant>
        <vt:i4>524</vt:i4>
      </vt:variant>
      <vt:variant>
        <vt:i4>0</vt:i4>
      </vt:variant>
      <vt:variant>
        <vt:i4>5</vt:i4>
      </vt:variant>
      <vt:variant>
        <vt:lpwstr/>
      </vt:variant>
      <vt:variant>
        <vt:lpwstr>_Toc223248431</vt:lpwstr>
      </vt:variant>
      <vt:variant>
        <vt:i4>1835057</vt:i4>
      </vt:variant>
      <vt:variant>
        <vt:i4>518</vt:i4>
      </vt:variant>
      <vt:variant>
        <vt:i4>0</vt:i4>
      </vt:variant>
      <vt:variant>
        <vt:i4>5</vt:i4>
      </vt:variant>
      <vt:variant>
        <vt:lpwstr/>
      </vt:variant>
      <vt:variant>
        <vt:lpwstr>_Toc223248430</vt:lpwstr>
      </vt:variant>
      <vt:variant>
        <vt:i4>1900593</vt:i4>
      </vt:variant>
      <vt:variant>
        <vt:i4>512</vt:i4>
      </vt:variant>
      <vt:variant>
        <vt:i4>0</vt:i4>
      </vt:variant>
      <vt:variant>
        <vt:i4>5</vt:i4>
      </vt:variant>
      <vt:variant>
        <vt:lpwstr/>
      </vt:variant>
      <vt:variant>
        <vt:lpwstr>_Toc223248429</vt:lpwstr>
      </vt:variant>
      <vt:variant>
        <vt:i4>1900593</vt:i4>
      </vt:variant>
      <vt:variant>
        <vt:i4>506</vt:i4>
      </vt:variant>
      <vt:variant>
        <vt:i4>0</vt:i4>
      </vt:variant>
      <vt:variant>
        <vt:i4>5</vt:i4>
      </vt:variant>
      <vt:variant>
        <vt:lpwstr/>
      </vt:variant>
      <vt:variant>
        <vt:lpwstr>_Toc223248428</vt:lpwstr>
      </vt:variant>
      <vt:variant>
        <vt:i4>1900593</vt:i4>
      </vt:variant>
      <vt:variant>
        <vt:i4>500</vt:i4>
      </vt:variant>
      <vt:variant>
        <vt:i4>0</vt:i4>
      </vt:variant>
      <vt:variant>
        <vt:i4>5</vt:i4>
      </vt:variant>
      <vt:variant>
        <vt:lpwstr/>
      </vt:variant>
      <vt:variant>
        <vt:lpwstr>_Toc223248427</vt:lpwstr>
      </vt:variant>
      <vt:variant>
        <vt:i4>1900593</vt:i4>
      </vt:variant>
      <vt:variant>
        <vt:i4>494</vt:i4>
      </vt:variant>
      <vt:variant>
        <vt:i4>0</vt:i4>
      </vt:variant>
      <vt:variant>
        <vt:i4>5</vt:i4>
      </vt:variant>
      <vt:variant>
        <vt:lpwstr/>
      </vt:variant>
      <vt:variant>
        <vt:lpwstr>_Toc223248426</vt:lpwstr>
      </vt:variant>
      <vt:variant>
        <vt:i4>1900593</vt:i4>
      </vt:variant>
      <vt:variant>
        <vt:i4>488</vt:i4>
      </vt:variant>
      <vt:variant>
        <vt:i4>0</vt:i4>
      </vt:variant>
      <vt:variant>
        <vt:i4>5</vt:i4>
      </vt:variant>
      <vt:variant>
        <vt:lpwstr/>
      </vt:variant>
      <vt:variant>
        <vt:lpwstr>_Toc223248425</vt:lpwstr>
      </vt:variant>
      <vt:variant>
        <vt:i4>1900593</vt:i4>
      </vt:variant>
      <vt:variant>
        <vt:i4>482</vt:i4>
      </vt:variant>
      <vt:variant>
        <vt:i4>0</vt:i4>
      </vt:variant>
      <vt:variant>
        <vt:i4>5</vt:i4>
      </vt:variant>
      <vt:variant>
        <vt:lpwstr/>
      </vt:variant>
      <vt:variant>
        <vt:lpwstr>_Toc223248424</vt:lpwstr>
      </vt:variant>
      <vt:variant>
        <vt:i4>1900593</vt:i4>
      </vt:variant>
      <vt:variant>
        <vt:i4>476</vt:i4>
      </vt:variant>
      <vt:variant>
        <vt:i4>0</vt:i4>
      </vt:variant>
      <vt:variant>
        <vt:i4>5</vt:i4>
      </vt:variant>
      <vt:variant>
        <vt:lpwstr/>
      </vt:variant>
      <vt:variant>
        <vt:lpwstr>_Toc223248423</vt:lpwstr>
      </vt:variant>
      <vt:variant>
        <vt:i4>1900593</vt:i4>
      </vt:variant>
      <vt:variant>
        <vt:i4>470</vt:i4>
      </vt:variant>
      <vt:variant>
        <vt:i4>0</vt:i4>
      </vt:variant>
      <vt:variant>
        <vt:i4>5</vt:i4>
      </vt:variant>
      <vt:variant>
        <vt:lpwstr/>
      </vt:variant>
      <vt:variant>
        <vt:lpwstr>_Toc223248422</vt:lpwstr>
      </vt:variant>
      <vt:variant>
        <vt:i4>1900593</vt:i4>
      </vt:variant>
      <vt:variant>
        <vt:i4>464</vt:i4>
      </vt:variant>
      <vt:variant>
        <vt:i4>0</vt:i4>
      </vt:variant>
      <vt:variant>
        <vt:i4>5</vt:i4>
      </vt:variant>
      <vt:variant>
        <vt:lpwstr/>
      </vt:variant>
      <vt:variant>
        <vt:lpwstr>_Toc223248421</vt:lpwstr>
      </vt:variant>
      <vt:variant>
        <vt:i4>1900593</vt:i4>
      </vt:variant>
      <vt:variant>
        <vt:i4>458</vt:i4>
      </vt:variant>
      <vt:variant>
        <vt:i4>0</vt:i4>
      </vt:variant>
      <vt:variant>
        <vt:i4>5</vt:i4>
      </vt:variant>
      <vt:variant>
        <vt:lpwstr/>
      </vt:variant>
      <vt:variant>
        <vt:lpwstr>_Toc223248420</vt:lpwstr>
      </vt:variant>
      <vt:variant>
        <vt:i4>1966129</vt:i4>
      </vt:variant>
      <vt:variant>
        <vt:i4>452</vt:i4>
      </vt:variant>
      <vt:variant>
        <vt:i4>0</vt:i4>
      </vt:variant>
      <vt:variant>
        <vt:i4>5</vt:i4>
      </vt:variant>
      <vt:variant>
        <vt:lpwstr/>
      </vt:variant>
      <vt:variant>
        <vt:lpwstr>_Toc223248419</vt:lpwstr>
      </vt:variant>
      <vt:variant>
        <vt:i4>1966129</vt:i4>
      </vt:variant>
      <vt:variant>
        <vt:i4>446</vt:i4>
      </vt:variant>
      <vt:variant>
        <vt:i4>0</vt:i4>
      </vt:variant>
      <vt:variant>
        <vt:i4>5</vt:i4>
      </vt:variant>
      <vt:variant>
        <vt:lpwstr/>
      </vt:variant>
      <vt:variant>
        <vt:lpwstr>_Toc223248418</vt:lpwstr>
      </vt:variant>
      <vt:variant>
        <vt:i4>1966129</vt:i4>
      </vt:variant>
      <vt:variant>
        <vt:i4>440</vt:i4>
      </vt:variant>
      <vt:variant>
        <vt:i4>0</vt:i4>
      </vt:variant>
      <vt:variant>
        <vt:i4>5</vt:i4>
      </vt:variant>
      <vt:variant>
        <vt:lpwstr/>
      </vt:variant>
      <vt:variant>
        <vt:lpwstr>_Toc223248417</vt:lpwstr>
      </vt:variant>
      <vt:variant>
        <vt:i4>1966129</vt:i4>
      </vt:variant>
      <vt:variant>
        <vt:i4>434</vt:i4>
      </vt:variant>
      <vt:variant>
        <vt:i4>0</vt:i4>
      </vt:variant>
      <vt:variant>
        <vt:i4>5</vt:i4>
      </vt:variant>
      <vt:variant>
        <vt:lpwstr/>
      </vt:variant>
      <vt:variant>
        <vt:lpwstr>_Toc223248416</vt:lpwstr>
      </vt:variant>
      <vt:variant>
        <vt:i4>1966129</vt:i4>
      </vt:variant>
      <vt:variant>
        <vt:i4>428</vt:i4>
      </vt:variant>
      <vt:variant>
        <vt:i4>0</vt:i4>
      </vt:variant>
      <vt:variant>
        <vt:i4>5</vt:i4>
      </vt:variant>
      <vt:variant>
        <vt:lpwstr/>
      </vt:variant>
      <vt:variant>
        <vt:lpwstr>_Toc223248415</vt:lpwstr>
      </vt:variant>
      <vt:variant>
        <vt:i4>1966129</vt:i4>
      </vt:variant>
      <vt:variant>
        <vt:i4>422</vt:i4>
      </vt:variant>
      <vt:variant>
        <vt:i4>0</vt:i4>
      </vt:variant>
      <vt:variant>
        <vt:i4>5</vt:i4>
      </vt:variant>
      <vt:variant>
        <vt:lpwstr/>
      </vt:variant>
      <vt:variant>
        <vt:lpwstr>_Toc223248414</vt:lpwstr>
      </vt:variant>
      <vt:variant>
        <vt:i4>1966129</vt:i4>
      </vt:variant>
      <vt:variant>
        <vt:i4>416</vt:i4>
      </vt:variant>
      <vt:variant>
        <vt:i4>0</vt:i4>
      </vt:variant>
      <vt:variant>
        <vt:i4>5</vt:i4>
      </vt:variant>
      <vt:variant>
        <vt:lpwstr/>
      </vt:variant>
      <vt:variant>
        <vt:lpwstr>_Toc223248413</vt:lpwstr>
      </vt:variant>
      <vt:variant>
        <vt:i4>1966129</vt:i4>
      </vt:variant>
      <vt:variant>
        <vt:i4>410</vt:i4>
      </vt:variant>
      <vt:variant>
        <vt:i4>0</vt:i4>
      </vt:variant>
      <vt:variant>
        <vt:i4>5</vt:i4>
      </vt:variant>
      <vt:variant>
        <vt:lpwstr/>
      </vt:variant>
      <vt:variant>
        <vt:lpwstr>_Toc223248412</vt:lpwstr>
      </vt:variant>
      <vt:variant>
        <vt:i4>1966129</vt:i4>
      </vt:variant>
      <vt:variant>
        <vt:i4>404</vt:i4>
      </vt:variant>
      <vt:variant>
        <vt:i4>0</vt:i4>
      </vt:variant>
      <vt:variant>
        <vt:i4>5</vt:i4>
      </vt:variant>
      <vt:variant>
        <vt:lpwstr/>
      </vt:variant>
      <vt:variant>
        <vt:lpwstr>_Toc223248411</vt:lpwstr>
      </vt:variant>
      <vt:variant>
        <vt:i4>1966129</vt:i4>
      </vt:variant>
      <vt:variant>
        <vt:i4>398</vt:i4>
      </vt:variant>
      <vt:variant>
        <vt:i4>0</vt:i4>
      </vt:variant>
      <vt:variant>
        <vt:i4>5</vt:i4>
      </vt:variant>
      <vt:variant>
        <vt:lpwstr/>
      </vt:variant>
      <vt:variant>
        <vt:lpwstr>_Toc223248410</vt:lpwstr>
      </vt:variant>
      <vt:variant>
        <vt:i4>2031665</vt:i4>
      </vt:variant>
      <vt:variant>
        <vt:i4>392</vt:i4>
      </vt:variant>
      <vt:variant>
        <vt:i4>0</vt:i4>
      </vt:variant>
      <vt:variant>
        <vt:i4>5</vt:i4>
      </vt:variant>
      <vt:variant>
        <vt:lpwstr/>
      </vt:variant>
      <vt:variant>
        <vt:lpwstr>_Toc223248409</vt:lpwstr>
      </vt:variant>
      <vt:variant>
        <vt:i4>2031665</vt:i4>
      </vt:variant>
      <vt:variant>
        <vt:i4>386</vt:i4>
      </vt:variant>
      <vt:variant>
        <vt:i4>0</vt:i4>
      </vt:variant>
      <vt:variant>
        <vt:i4>5</vt:i4>
      </vt:variant>
      <vt:variant>
        <vt:lpwstr/>
      </vt:variant>
      <vt:variant>
        <vt:lpwstr>_Toc223248408</vt:lpwstr>
      </vt:variant>
      <vt:variant>
        <vt:i4>2031665</vt:i4>
      </vt:variant>
      <vt:variant>
        <vt:i4>380</vt:i4>
      </vt:variant>
      <vt:variant>
        <vt:i4>0</vt:i4>
      </vt:variant>
      <vt:variant>
        <vt:i4>5</vt:i4>
      </vt:variant>
      <vt:variant>
        <vt:lpwstr/>
      </vt:variant>
      <vt:variant>
        <vt:lpwstr>_Toc223248407</vt:lpwstr>
      </vt:variant>
      <vt:variant>
        <vt:i4>2031665</vt:i4>
      </vt:variant>
      <vt:variant>
        <vt:i4>374</vt:i4>
      </vt:variant>
      <vt:variant>
        <vt:i4>0</vt:i4>
      </vt:variant>
      <vt:variant>
        <vt:i4>5</vt:i4>
      </vt:variant>
      <vt:variant>
        <vt:lpwstr/>
      </vt:variant>
      <vt:variant>
        <vt:lpwstr>_Toc223248406</vt:lpwstr>
      </vt:variant>
      <vt:variant>
        <vt:i4>2031665</vt:i4>
      </vt:variant>
      <vt:variant>
        <vt:i4>368</vt:i4>
      </vt:variant>
      <vt:variant>
        <vt:i4>0</vt:i4>
      </vt:variant>
      <vt:variant>
        <vt:i4>5</vt:i4>
      </vt:variant>
      <vt:variant>
        <vt:lpwstr/>
      </vt:variant>
      <vt:variant>
        <vt:lpwstr>_Toc223248405</vt:lpwstr>
      </vt:variant>
      <vt:variant>
        <vt:i4>2031665</vt:i4>
      </vt:variant>
      <vt:variant>
        <vt:i4>362</vt:i4>
      </vt:variant>
      <vt:variant>
        <vt:i4>0</vt:i4>
      </vt:variant>
      <vt:variant>
        <vt:i4>5</vt:i4>
      </vt:variant>
      <vt:variant>
        <vt:lpwstr/>
      </vt:variant>
      <vt:variant>
        <vt:lpwstr>_Toc223248404</vt:lpwstr>
      </vt:variant>
      <vt:variant>
        <vt:i4>2031665</vt:i4>
      </vt:variant>
      <vt:variant>
        <vt:i4>356</vt:i4>
      </vt:variant>
      <vt:variant>
        <vt:i4>0</vt:i4>
      </vt:variant>
      <vt:variant>
        <vt:i4>5</vt:i4>
      </vt:variant>
      <vt:variant>
        <vt:lpwstr/>
      </vt:variant>
      <vt:variant>
        <vt:lpwstr>_Toc223248403</vt:lpwstr>
      </vt:variant>
      <vt:variant>
        <vt:i4>2031665</vt:i4>
      </vt:variant>
      <vt:variant>
        <vt:i4>350</vt:i4>
      </vt:variant>
      <vt:variant>
        <vt:i4>0</vt:i4>
      </vt:variant>
      <vt:variant>
        <vt:i4>5</vt:i4>
      </vt:variant>
      <vt:variant>
        <vt:lpwstr/>
      </vt:variant>
      <vt:variant>
        <vt:lpwstr>_Toc223248402</vt:lpwstr>
      </vt:variant>
      <vt:variant>
        <vt:i4>2031665</vt:i4>
      </vt:variant>
      <vt:variant>
        <vt:i4>344</vt:i4>
      </vt:variant>
      <vt:variant>
        <vt:i4>0</vt:i4>
      </vt:variant>
      <vt:variant>
        <vt:i4>5</vt:i4>
      </vt:variant>
      <vt:variant>
        <vt:lpwstr/>
      </vt:variant>
      <vt:variant>
        <vt:lpwstr>_Toc223248401</vt:lpwstr>
      </vt:variant>
      <vt:variant>
        <vt:i4>2031665</vt:i4>
      </vt:variant>
      <vt:variant>
        <vt:i4>338</vt:i4>
      </vt:variant>
      <vt:variant>
        <vt:i4>0</vt:i4>
      </vt:variant>
      <vt:variant>
        <vt:i4>5</vt:i4>
      </vt:variant>
      <vt:variant>
        <vt:lpwstr/>
      </vt:variant>
      <vt:variant>
        <vt:lpwstr>_Toc223248400</vt:lpwstr>
      </vt:variant>
      <vt:variant>
        <vt:i4>1441846</vt:i4>
      </vt:variant>
      <vt:variant>
        <vt:i4>332</vt:i4>
      </vt:variant>
      <vt:variant>
        <vt:i4>0</vt:i4>
      </vt:variant>
      <vt:variant>
        <vt:i4>5</vt:i4>
      </vt:variant>
      <vt:variant>
        <vt:lpwstr/>
      </vt:variant>
      <vt:variant>
        <vt:lpwstr>_Toc223248399</vt:lpwstr>
      </vt:variant>
      <vt:variant>
        <vt:i4>1441846</vt:i4>
      </vt:variant>
      <vt:variant>
        <vt:i4>326</vt:i4>
      </vt:variant>
      <vt:variant>
        <vt:i4>0</vt:i4>
      </vt:variant>
      <vt:variant>
        <vt:i4>5</vt:i4>
      </vt:variant>
      <vt:variant>
        <vt:lpwstr/>
      </vt:variant>
      <vt:variant>
        <vt:lpwstr>_Toc223248398</vt:lpwstr>
      </vt:variant>
      <vt:variant>
        <vt:i4>1441846</vt:i4>
      </vt:variant>
      <vt:variant>
        <vt:i4>320</vt:i4>
      </vt:variant>
      <vt:variant>
        <vt:i4>0</vt:i4>
      </vt:variant>
      <vt:variant>
        <vt:i4>5</vt:i4>
      </vt:variant>
      <vt:variant>
        <vt:lpwstr/>
      </vt:variant>
      <vt:variant>
        <vt:lpwstr>_Toc223248397</vt:lpwstr>
      </vt:variant>
      <vt:variant>
        <vt:i4>1441846</vt:i4>
      </vt:variant>
      <vt:variant>
        <vt:i4>314</vt:i4>
      </vt:variant>
      <vt:variant>
        <vt:i4>0</vt:i4>
      </vt:variant>
      <vt:variant>
        <vt:i4>5</vt:i4>
      </vt:variant>
      <vt:variant>
        <vt:lpwstr/>
      </vt:variant>
      <vt:variant>
        <vt:lpwstr>_Toc223248396</vt:lpwstr>
      </vt:variant>
      <vt:variant>
        <vt:i4>1441846</vt:i4>
      </vt:variant>
      <vt:variant>
        <vt:i4>308</vt:i4>
      </vt:variant>
      <vt:variant>
        <vt:i4>0</vt:i4>
      </vt:variant>
      <vt:variant>
        <vt:i4>5</vt:i4>
      </vt:variant>
      <vt:variant>
        <vt:lpwstr/>
      </vt:variant>
      <vt:variant>
        <vt:lpwstr>_Toc223248395</vt:lpwstr>
      </vt:variant>
      <vt:variant>
        <vt:i4>1441846</vt:i4>
      </vt:variant>
      <vt:variant>
        <vt:i4>302</vt:i4>
      </vt:variant>
      <vt:variant>
        <vt:i4>0</vt:i4>
      </vt:variant>
      <vt:variant>
        <vt:i4>5</vt:i4>
      </vt:variant>
      <vt:variant>
        <vt:lpwstr/>
      </vt:variant>
      <vt:variant>
        <vt:lpwstr>_Toc223248394</vt:lpwstr>
      </vt:variant>
      <vt:variant>
        <vt:i4>1441846</vt:i4>
      </vt:variant>
      <vt:variant>
        <vt:i4>296</vt:i4>
      </vt:variant>
      <vt:variant>
        <vt:i4>0</vt:i4>
      </vt:variant>
      <vt:variant>
        <vt:i4>5</vt:i4>
      </vt:variant>
      <vt:variant>
        <vt:lpwstr/>
      </vt:variant>
      <vt:variant>
        <vt:lpwstr>_Toc223248393</vt:lpwstr>
      </vt:variant>
      <vt:variant>
        <vt:i4>1441846</vt:i4>
      </vt:variant>
      <vt:variant>
        <vt:i4>290</vt:i4>
      </vt:variant>
      <vt:variant>
        <vt:i4>0</vt:i4>
      </vt:variant>
      <vt:variant>
        <vt:i4>5</vt:i4>
      </vt:variant>
      <vt:variant>
        <vt:lpwstr/>
      </vt:variant>
      <vt:variant>
        <vt:lpwstr>_Toc223248392</vt:lpwstr>
      </vt:variant>
      <vt:variant>
        <vt:i4>1441846</vt:i4>
      </vt:variant>
      <vt:variant>
        <vt:i4>284</vt:i4>
      </vt:variant>
      <vt:variant>
        <vt:i4>0</vt:i4>
      </vt:variant>
      <vt:variant>
        <vt:i4>5</vt:i4>
      </vt:variant>
      <vt:variant>
        <vt:lpwstr/>
      </vt:variant>
      <vt:variant>
        <vt:lpwstr>_Toc223248391</vt:lpwstr>
      </vt:variant>
      <vt:variant>
        <vt:i4>1441846</vt:i4>
      </vt:variant>
      <vt:variant>
        <vt:i4>278</vt:i4>
      </vt:variant>
      <vt:variant>
        <vt:i4>0</vt:i4>
      </vt:variant>
      <vt:variant>
        <vt:i4>5</vt:i4>
      </vt:variant>
      <vt:variant>
        <vt:lpwstr/>
      </vt:variant>
      <vt:variant>
        <vt:lpwstr>_Toc223248390</vt:lpwstr>
      </vt:variant>
      <vt:variant>
        <vt:i4>1507382</vt:i4>
      </vt:variant>
      <vt:variant>
        <vt:i4>272</vt:i4>
      </vt:variant>
      <vt:variant>
        <vt:i4>0</vt:i4>
      </vt:variant>
      <vt:variant>
        <vt:i4>5</vt:i4>
      </vt:variant>
      <vt:variant>
        <vt:lpwstr/>
      </vt:variant>
      <vt:variant>
        <vt:lpwstr>_Toc223248389</vt:lpwstr>
      </vt:variant>
      <vt:variant>
        <vt:i4>1507382</vt:i4>
      </vt:variant>
      <vt:variant>
        <vt:i4>266</vt:i4>
      </vt:variant>
      <vt:variant>
        <vt:i4>0</vt:i4>
      </vt:variant>
      <vt:variant>
        <vt:i4>5</vt:i4>
      </vt:variant>
      <vt:variant>
        <vt:lpwstr/>
      </vt:variant>
      <vt:variant>
        <vt:lpwstr>_Toc223248388</vt:lpwstr>
      </vt:variant>
      <vt:variant>
        <vt:i4>1507382</vt:i4>
      </vt:variant>
      <vt:variant>
        <vt:i4>260</vt:i4>
      </vt:variant>
      <vt:variant>
        <vt:i4>0</vt:i4>
      </vt:variant>
      <vt:variant>
        <vt:i4>5</vt:i4>
      </vt:variant>
      <vt:variant>
        <vt:lpwstr/>
      </vt:variant>
      <vt:variant>
        <vt:lpwstr>_Toc223248387</vt:lpwstr>
      </vt:variant>
      <vt:variant>
        <vt:i4>1507382</vt:i4>
      </vt:variant>
      <vt:variant>
        <vt:i4>254</vt:i4>
      </vt:variant>
      <vt:variant>
        <vt:i4>0</vt:i4>
      </vt:variant>
      <vt:variant>
        <vt:i4>5</vt:i4>
      </vt:variant>
      <vt:variant>
        <vt:lpwstr/>
      </vt:variant>
      <vt:variant>
        <vt:lpwstr>_Toc223248386</vt:lpwstr>
      </vt:variant>
      <vt:variant>
        <vt:i4>1507382</vt:i4>
      </vt:variant>
      <vt:variant>
        <vt:i4>248</vt:i4>
      </vt:variant>
      <vt:variant>
        <vt:i4>0</vt:i4>
      </vt:variant>
      <vt:variant>
        <vt:i4>5</vt:i4>
      </vt:variant>
      <vt:variant>
        <vt:lpwstr/>
      </vt:variant>
      <vt:variant>
        <vt:lpwstr>_Toc223248385</vt:lpwstr>
      </vt:variant>
      <vt:variant>
        <vt:i4>1507382</vt:i4>
      </vt:variant>
      <vt:variant>
        <vt:i4>242</vt:i4>
      </vt:variant>
      <vt:variant>
        <vt:i4>0</vt:i4>
      </vt:variant>
      <vt:variant>
        <vt:i4>5</vt:i4>
      </vt:variant>
      <vt:variant>
        <vt:lpwstr/>
      </vt:variant>
      <vt:variant>
        <vt:lpwstr>_Toc223248384</vt:lpwstr>
      </vt:variant>
      <vt:variant>
        <vt:i4>1507382</vt:i4>
      </vt:variant>
      <vt:variant>
        <vt:i4>236</vt:i4>
      </vt:variant>
      <vt:variant>
        <vt:i4>0</vt:i4>
      </vt:variant>
      <vt:variant>
        <vt:i4>5</vt:i4>
      </vt:variant>
      <vt:variant>
        <vt:lpwstr/>
      </vt:variant>
      <vt:variant>
        <vt:lpwstr>_Toc223248383</vt:lpwstr>
      </vt:variant>
      <vt:variant>
        <vt:i4>1507382</vt:i4>
      </vt:variant>
      <vt:variant>
        <vt:i4>230</vt:i4>
      </vt:variant>
      <vt:variant>
        <vt:i4>0</vt:i4>
      </vt:variant>
      <vt:variant>
        <vt:i4>5</vt:i4>
      </vt:variant>
      <vt:variant>
        <vt:lpwstr/>
      </vt:variant>
      <vt:variant>
        <vt:lpwstr>_Toc223248382</vt:lpwstr>
      </vt:variant>
      <vt:variant>
        <vt:i4>1507382</vt:i4>
      </vt:variant>
      <vt:variant>
        <vt:i4>224</vt:i4>
      </vt:variant>
      <vt:variant>
        <vt:i4>0</vt:i4>
      </vt:variant>
      <vt:variant>
        <vt:i4>5</vt:i4>
      </vt:variant>
      <vt:variant>
        <vt:lpwstr/>
      </vt:variant>
      <vt:variant>
        <vt:lpwstr>_Toc223248381</vt:lpwstr>
      </vt:variant>
      <vt:variant>
        <vt:i4>1507382</vt:i4>
      </vt:variant>
      <vt:variant>
        <vt:i4>218</vt:i4>
      </vt:variant>
      <vt:variant>
        <vt:i4>0</vt:i4>
      </vt:variant>
      <vt:variant>
        <vt:i4>5</vt:i4>
      </vt:variant>
      <vt:variant>
        <vt:lpwstr/>
      </vt:variant>
      <vt:variant>
        <vt:lpwstr>_Toc223248380</vt:lpwstr>
      </vt:variant>
      <vt:variant>
        <vt:i4>1572918</vt:i4>
      </vt:variant>
      <vt:variant>
        <vt:i4>212</vt:i4>
      </vt:variant>
      <vt:variant>
        <vt:i4>0</vt:i4>
      </vt:variant>
      <vt:variant>
        <vt:i4>5</vt:i4>
      </vt:variant>
      <vt:variant>
        <vt:lpwstr/>
      </vt:variant>
      <vt:variant>
        <vt:lpwstr>_Toc223248379</vt:lpwstr>
      </vt:variant>
      <vt:variant>
        <vt:i4>1572918</vt:i4>
      </vt:variant>
      <vt:variant>
        <vt:i4>206</vt:i4>
      </vt:variant>
      <vt:variant>
        <vt:i4>0</vt:i4>
      </vt:variant>
      <vt:variant>
        <vt:i4>5</vt:i4>
      </vt:variant>
      <vt:variant>
        <vt:lpwstr/>
      </vt:variant>
      <vt:variant>
        <vt:lpwstr>_Toc223248378</vt:lpwstr>
      </vt:variant>
      <vt:variant>
        <vt:i4>1572918</vt:i4>
      </vt:variant>
      <vt:variant>
        <vt:i4>200</vt:i4>
      </vt:variant>
      <vt:variant>
        <vt:i4>0</vt:i4>
      </vt:variant>
      <vt:variant>
        <vt:i4>5</vt:i4>
      </vt:variant>
      <vt:variant>
        <vt:lpwstr/>
      </vt:variant>
      <vt:variant>
        <vt:lpwstr>_Toc223248377</vt:lpwstr>
      </vt:variant>
      <vt:variant>
        <vt:i4>1572918</vt:i4>
      </vt:variant>
      <vt:variant>
        <vt:i4>194</vt:i4>
      </vt:variant>
      <vt:variant>
        <vt:i4>0</vt:i4>
      </vt:variant>
      <vt:variant>
        <vt:i4>5</vt:i4>
      </vt:variant>
      <vt:variant>
        <vt:lpwstr/>
      </vt:variant>
      <vt:variant>
        <vt:lpwstr>_Toc223248376</vt:lpwstr>
      </vt:variant>
      <vt:variant>
        <vt:i4>1572918</vt:i4>
      </vt:variant>
      <vt:variant>
        <vt:i4>188</vt:i4>
      </vt:variant>
      <vt:variant>
        <vt:i4>0</vt:i4>
      </vt:variant>
      <vt:variant>
        <vt:i4>5</vt:i4>
      </vt:variant>
      <vt:variant>
        <vt:lpwstr/>
      </vt:variant>
      <vt:variant>
        <vt:lpwstr>_Toc223248375</vt:lpwstr>
      </vt:variant>
      <vt:variant>
        <vt:i4>1572918</vt:i4>
      </vt:variant>
      <vt:variant>
        <vt:i4>182</vt:i4>
      </vt:variant>
      <vt:variant>
        <vt:i4>0</vt:i4>
      </vt:variant>
      <vt:variant>
        <vt:i4>5</vt:i4>
      </vt:variant>
      <vt:variant>
        <vt:lpwstr/>
      </vt:variant>
      <vt:variant>
        <vt:lpwstr>_Toc223248374</vt:lpwstr>
      </vt:variant>
      <vt:variant>
        <vt:i4>1572918</vt:i4>
      </vt:variant>
      <vt:variant>
        <vt:i4>176</vt:i4>
      </vt:variant>
      <vt:variant>
        <vt:i4>0</vt:i4>
      </vt:variant>
      <vt:variant>
        <vt:i4>5</vt:i4>
      </vt:variant>
      <vt:variant>
        <vt:lpwstr/>
      </vt:variant>
      <vt:variant>
        <vt:lpwstr>_Toc223248373</vt:lpwstr>
      </vt:variant>
      <vt:variant>
        <vt:i4>1572918</vt:i4>
      </vt:variant>
      <vt:variant>
        <vt:i4>170</vt:i4>
      </vt:variant>
      <vt:variant>
        <vt:i4>0</vt:i4>
      </vt:variant>
      <vt:variant>
        <vt:i4>5</vt:i4>
      </vt:variant>
      <vt:variant>
        <vt:lpwstr/>
      </vt:variant>
      <vt:variant>
        <vt:lpwstr>_Toc223248372</vt:lpwstr>
      </vt:variant>
      <vt:variant>
        <vt:i4>1572918</vt:i4>
      </vt:variant>
      <vt:variant>
        <vt:i4>164</vt:i4>
      </vt:variant>
      <vt:variant>
        <vt:i4>0</vt:i4>
      </vt:variant>
      <vt:variant>
        <vt:i4>5</vt:i4>
      </vt:variant>
      <vt:variant>
        <vt:lpwstr/>
      </vt:variant>
      <vt:variant>
        <vt:lpwstr>_Toc223248371</vt:lpwstr>
      </vt:variant>
      <vt:variant>
        <vt:i4>1572918</vt:i4>
      </vt:variant>
      <vt:variant>
        <vt:i4>158</vt:i4>
      </vt:variant>
      <vt:variant>
        <vt:i4>0</vt:i4>
      </vt:variant>
      <vt:variant>
        <vt:i4>5</vt:i4>
      </vt:variant>
      <vt:variant>
        <vt:lpwstr/>
      </vt:variant>
      <vt:variant>
        <vt:lpwstr>_Toc223248370</vt:lpwstr>
      </vt:variant>
      <vt:variant>
        <vt:i4>1638454</vt:i4>
      </vt:variant>
      <vt:variant>
        <vt:i4>152</vt:i4>
      </vt:variant>
      <vt:variant>
        <vt:i4>0</vt:i4>
      </vt:variant>
      <vt:variant>
        <vt:i4>5</vt:i4>
      </vt:variant>
      <vt:variant>
        <vt:lpwstr/>
      </vt:variant>
      <vt:variant>
        <vt:lpwstr>_Toc223248369</vt:lpwstr>
      </vt:variant>
      <vt:variant>
        <vt:i4>1638454</vt:i4>
      </vt:variant>
      <vt:variant>
        <vt:i4>146</vt:i4>
      </vt:variant>
      <vt:variant>
        <vt:i4>0</vt:i4>
      </vt:variant>
      <vt:variant>
        <vt:i4>5</vt:i4>
      </vt:variant>
      <vt:variant>
        <vt:lpwstr/>
      </vt:variant>
      <vt:variant>
        <vt:lpwstr>_Toc223248368</vt:lpwstr>
      </vt:variant>
      <vt:variant>
        <vt:i4>1638454</vt:i4>
      </vt:variant>
      <vt:variant>
        <vt:i4>140</vt:i4>
      </vt:variant>
      <vt:variant>
        <vt:i4>0</vt:i4>
      </vt:variant>
      <vt:variant>
        <vt:i4>5</vt:i4>
      </vt:variant>
      <vt:variant>
        <vt:lpwstr/>
      </vt:variant>
      <vt:variant>
        <vt:lpwstr>_Toc223248367</vt:lpwstr>
      </vt:variant>
      <vt:variant>
        <vt:i4>1638454</vt:i4>
      </vt:variant>
      <vt:variant>
        <vt:i4>134</vt:i4>
      </vt:variant>
      <vt:variant>
        <vt:i4>0</vt:i4>
      </vt:variant>
      <vt:variant>
        <vt:i4>5</vt:i4>
      </vt:variant>
      <vt:variant>
        <vt:lpwstr/>
      </vt:variant>
      <vt:variant>
        <vt:lpwstr>_Toc223248366</vt:lpwstr>
      </vt:variant>
      <vt:variant>
        <vt:i4>1638454</vt:i4>
      </vt:variant>
      <vt:variant>
        <vt:i4>128</vt:i4>
      </vt:variant>
      <vt:variant>
        <vt:i4>0</vt:i4>
      </vt:variant>
      <vt:variant>
        <vt:i4>5</vt:i4>
      </vt:variant>
      <vt:variant>
        <vt:lpwstr/>
      </vt:variant>
      <vt:variant>
        <vt:lpwstr>_Toc223248365</vt:lpwstr>
      </vt:variant>
      <vt:variant>
        <vt:i4>1638454</vt:i4>
      </vt:variant>
      <vt:variant>
        <vt:i4>122</vt:i4>
      </vt:variant>
      <vt:variant>
        <vt:i4>0</vt:i4>
      </vt:variant>
      <vt:variant>
        <vt:i4>5</vt:i4>
      </vt:variant>
      <vt:variant>
        <vt:lpwstr/>
      </vt:variant>
      <vt:variant>
        <vt:lpwstr>_Toc223248364</vt:lpwstr>
      </vt:variant>
      <vt:variant>
        <vt:i4>1638454</vt:i4>
      </vt:variant>
      <vt:variant>
        <vt:i4>116</vt:i4>
      </vt:variant>
      <vt:variant>
        <vt:i4>0</vt:i4>
      </vt:variant>
      <vt:variant>
        <vt:i4>5</vt:i4>
      </vt:variant>
      <vt:variant>
        <vt:lpwstr/>
      </vt:variant>
      <vt:variant>
        <vt:lpwstr>_Toc223248363</vt:lpwstr>
      </vt:variant>
      <vt:variant>
        <vt:i4>1638454</vt:i4>
      </vt:variant>
      <vt:variant>
        <vt:i4>110</vt:i4>
      </vt:variant>
      <vt:variant>
        <vt:i4>0</vt:i4>
      </vt:variant>
      <vt:variant>
        <vt:i4>5</vt:i4>
      </vt:variant>
      <vt:variant>
        <vt:lpwstr/>
      </vt:variant>
      <vt:variant>
        <vt:lpwstr>_Toc223248362</vt:lpwstr>
      </vt:variant>
      <vt:variant>
        <vt:i4>1638454</vt:i4>
      </vt:variant>
      <vt:variant>
        <vt:i4>104</vt:i4>
      </vt:variant>
      <vt:variant>
        <vt:i4>0</vt:i4>
      </vt:variant>
      <vt:variant>
        <vt:i4>5</vt:i4>
      </vt:variant>
      <vt:variant>
        <vt:lpwstr/>
      </vt:variant>
      <vt:variant>
        <vt:lpwstr>_Toc223248361</vt:lpwstr>
      </vt:variant>
      <vt:variant>
        <vt:i4>1638454</vt:i4>
      </vt:variant>
      <vt:variant>
        <vt:i4>98</vt:i4>
      </vt:variant>
      <vt:variant>
        <vt:i4>0</vt:i4>
      </vt:variant>
      <vt:variant>
        <vt:i4>5</vt:i4>
      </vt:variant>
      <vt:variant>
        <vt:lpwstr/>
      </vt:variant>
      <vt:variant>
        <vt:lpwstr>_Toc223248360</vt:lpwstr>
      </vt:variant>
      <vt:variant>
        <vt:i4>1703990</vt:i4>
      </vt:variant>
      <vt:variant>
        <vt:i4>92</vt:i4>
      </vt:variant>
      <vt:variant>
        <vt:i4>0</vt:i4>
      </vt:variant>
      <vt:variant>
        <vt:i4>5</vt:i4>
      </vt:variant>
      <vt:variant>
        <vt:lpwstr/>
      </vt:variant>
      <vt:variant>
        <vt:lpwstr>_Toc223248359</vt:lpwstr>
      </vt:variant>
      <vt:variant>
        <vt:i4>1703990</vt:i4>
      </vt:variant>
      <vt:variant>
        <vt:i4>86</vt:i4>
      </vt:variant>
      <vt:variant>
        <vt:i4>0</vt:i4>
      </vt:variant>
      <vt:variant>
        <vt:i4>5</vt:i4>
      </vt:variant>
      <vt:variant>
        <vt:lpwstr/>
      </vt:variant>
      <vt:variant>
        <vt:lpwstr>_Toc223248358</vt:lpwstr>
      </vt:variant>
      <vt:variant>
        <vt:i4>1703990</vt:i4>
      </vt:variant>
      <vt:variant>
        <vt:i4>80</vt:i4>
      </vt:variant>
      <vt:variant>
        <vt:i4>0</vt:i4>
      </vt:variant>
      <vt:variant>
        <vt:i4>5</vt:i4>
      </vt:variant>
      <vt:variant>
        <vt:lpwstr/>
      </vt:variant>
      <vt:variant>
        <vt:lpwstr>_Toc223248357</vt:lpwstr>
      </vt:variant>
      <vt:variant>
        <vt:i4>1703990</vt:i4>
      </vt:variant>
      <vt:variant>
        <vt:i4>74</vt:i4>
      </vt:variant>
      <vt:variant>
        <vt:i4>0</vt:i4>
      </vt:variant>
      <vt:variant>
        <vt:i4>5</vt:i4>
      </vt:variant>
      <vt:variant>
        <vt:lpwstr/>
      </vt:variant>
      <vt:variant>
        <vt:lpwstr>_Toc223248356</vt:lpwstr>
      </vt:variant>
      <vt:variant>
        <vt:i4>1703990</vt:i4>
      </vt:variant>
      <vt:variant>
        <vt:i4>68</vt:i4>
      </vt:variant>
      <vt:variant>
        <vt:i4>0</vt:i4>
      </vt:variant>
      <vt:variant>
        <vt:i4>5</vt:i4>
      </vt:variant>
      <vt:variant>
        <vt:lpwstr/>
      </vt:variant>
      <vt:variant>
        <vt:lpwstr>_Toc223248355</vt:lpwstr>
      </vt:variant>
      <vt:variant>
        <vt:i4>1703990</vt:i4>
      </vt:variant>
      <vt:variant>
        <vt:i4>62</vt:i4>
      </vt:variant>
      <vt:variant>
        <vt:i4>0</vt:i4>
      </vt:variant>
      <vt:variant>
        <vt:i4>5</vt:i4>
      </vt:variant>
      <vt:variant>
        <vt:lpwstr/>
      </vt:variant>
      <vt:variant>
        <vt:lpwstr>_Toc223248354</vt:lpwstr>
      </vt:variant>
      <vt:variant>
        <vt:i4>1703990</vt:i4>
      </vt:variant>
      <vt:variant>
        <vt:i4>56</vt:i4>
      </vt:variant>
      <vt:variant>
        <vt:i4>0</vt:i4>
      </vt:variant>
      <vt:variant>
        <vt:i4>5</vt:i4>
      </vt:variant>
      <vt:variant>
        <vt:lpwstr/>
      </vt:variant>
      <vt:variant>
        <vt:lpwstr>_Toc223248353</vt:lpwstr>
      </vt:variant>
      <vt:variant>
        <vt:i4>1703990</vt:i4>
      </vt:variant>
      <vt:variant>
        <vt:i4>50</vt:i4>
      </vt:variant>
      <vt:variant>
        <vt:i4>0</vt:i4>
      </vt:variant>
      <vt:variant>
        <vt:i4>5</vt:i4>
      </vt:variant>
      <vt:variant>
        <vt:lpwstr/>
      </vt:variant>
      <vt:variant>
        <vt:lpwstr>_Toc223248352</vt:lpwstr>
      </vt:variant>
      <vt:variant>
        <vt:i4>1703990</vt:i4>
      </vt:variant>
      <vt:variant>
        <vt:i4>44</vt:i4>
      </vt:variant>
      <vt:variant>
        <vt:i4>0</vt:i4>
      </vt:variant>
      <vt:variant>
        <vt:i4>5</vt:i4>
      </vt:variant>
      <vt:variant>
        <vt:lpwstr/>
      </vt:variant>
      <vt:variant>
        <vt:lpwstr>_Toc223248351</vt:lpwstr>
      </vt:variant>
      <vt:variant>
        <vt:i4>1703990</vt:i4>
      </vt:variant>
      <vt:variant>
        <vt:i4>38</vt:i4>
      </vt:variant>
      <vt:variant>
        <vt:i4>0</vt:i4>
      </vt:variant>
      <vt:variant>
        <vt:i4>5</vt:i4>
      </vt:variant>
      <vt:variant>
        <vt:lpwstr/>
      </vt:variant>
      <vt:variant>
        <vt:lpwstr>_Toc223248350</vt:lpwstr>
      </vt:variant>
      <vt:variant>
        <vt:i4>1769526</vt:i4>
      </vt:variant>
      <vt:variant>
        <vt:i4>32</vt:i4>
      </vt:variant>
      <vt:variant>
        <vt:i4>0</vt:i4>
      </vt:variant>
      <vt:variant>
        <vt:i4>5</vt:i4>
      </vt:variant>
      <vt:variant>
        <vt:lpwstr/>
      </vt:variant>
      <vt:variant>
        <vt:lpwstr>_Toc223248349</vt:lpwstr>
      </vt:variant>
      <vt:variant>
        <vt:i4>1769526</vt:i4>
      </vt:variant>
      <vt:variant>
        <vt:i4>26</vt:i4>
      </vt:variant>
      <vt:variant>
        <vt:i4>0</vt:i4>
      </vt:variant>
      <vt:variant>
        <vt:i4>5</vt:i4>
      </vt:variant>
      <vt:variant>
        <vt:lpwstr/>
      </vt:variant>
      <vt:variant>
        <vt:lpwstr>_Toc223248348</vt:lpwstr>
      </vt:variant>
      <vt:variant>
        <vt:i4>1769526</vt:i4>
      </vt:variant>
      <vt:variant>
        <vt:i4>20</vt:i4>
      </vt:variant>
      <vt:variant>
        <vt:i4>0</vt:i4>
      </vt:variant>
      <vt:variant>
        <vt:i4>5</vt:i4>
      </vt:variant>
      <vt:variant>
        <vt:lpwstr/>
      </vt:variant>
      <vt:variant>
        <vt:lpwstr>_Toc223248347</vt:lpwstr>
      </vt:variant>
      <vt:variant>
        <vt:i4>1769526</vt:i4>
      </vt:variant>
      <vt:variant>
        <vt:i4>14</vt:i4>
      </vt:variant>
      <vt:variant>
        <vt:i4>0</vt:i4>
      </vt:variant>
      <vt:variant>
        <vt:i4>5</vt:i4>
      </vt:variant>
      <vt:variant>
        <vt:lpwstr/>
      </vt:variant>
      <vt:variant>
        <vt:lpwstr>_Toc223248346</vt:lpwstr>
      </vt:variant>
      <vt:variant>
        <vt:i4>1769526</vt:i4>
      </vt:variant>
      <vt:variant>
        <vt:i4>8</vt:i4>
      </vt:variant>
      <vt:variant>
        <vt:i4>0</vt:i4>
      </vt:variant>
      <vt:variant>
        <vt:i4>5</vt:i4>
      </vt:variant>
      <vt:variant>
        <vt:lpwstr/>
      </vt:variant>
      <vt:variant>
        <vt:lpwstr>_Toc223248345</vt:lpwstr>
      </vt:variant>
      <vt:variant>
        <vt:i4>1769526</vt:i4>
      </vt:variant>
      <vt:variant>
        <vt:i4>2</vt:i4>
      </vt:variant>
      <vt:variant>
        <vt:i4>0</vt:i4>
      </vt:variant>
      <vt:variant>
        <vt:i4>5</vt:i4>
      </vt:variant>
      <vt:variant>
        <vt:lpwstr/>
      </vt:variant>
      <vt:variant>
        <vt:lpwstr>_Toc223248344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IWRF Policy on Eligible Impairment Types</dc:title>
  <dc:creator>Eron Main</dc:creator>
  <cp:lastModifiedBy>Eron Main</cp:lastModifiedBy>
  <cp:revision>5</cp:revision>
  <cp:lastPrinted>2018-01-04T21:33:00Z</cp:lastPrinted>
  <dcterms:created xsi:type="dcterms:W3CDTF">2018-01-02T19:37:00Z</dcterms:created>
  <dcterms:modified xsi:type="dcterms:W3CDTF">2018-01-04T21:33:00Z</dcterms:modified>
</cp:coreProperties>
</file>