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D3B4D" w14:textId="0D3E2261" w:rsidR="001A651C" w:rsidRDefault="00692E96" w:rsidP="006F0DD1">
      <w:pPr>
        <w:pStyle w:val="BodyText"/>
        <w:spacing w:before="6"/>
        <w:ind w:left="0" w:right="880"/>
        <w:jc w:val="both"/>
        <w:rPr>
          <w:rFonts w:ascii="Times New Roman"/>
          <w:sz w:val="25"/>
        </w:rPr>
      </w:pPr>
      <w:bookmarkStart w:id="0" w:name="_Hlk63160804"/>
      <w:bookmarkEnd w:id="0"/>
      <w:r w:rsidRPr="00692E96">
        <w:rPr>
          <w:rFonts w:ascii="Times New Roman"/>
          <w:noProof/>
          <w:sz w:val="20"/>
        </w:rPr>
        <w:drawing>
          <wp:anchor distT="0" distB="0" distL="114300" distR="114300" simplePos="0" relativeHeight="251667968" behindDoc="0" locked="0" layoutInCell="1" allowOverlap="1" wp14:anchorId="4278E182" wp14:editId="0BF89D47">
            <wp:simplePos x="0" y="0"/>
            <wp:positionH relativeFrom="column">
              <wp:posOffset>-884555</wp:posOffset>
            </wp:positionH>
            <wp:positionV relativeFrom="paragraph">
              <wp:posOffset>-1045845</wp:posOffset>
            </wp:positionV>
            <wp:extent cx="7805057" cy="10528017"/>
            <wp:effectExtent l="0" t="0" r="5715" b="698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5057" cy="105280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8E3BF" w14:textId="5CB39101" w:rsidR="001A651C" w:rsidRDefault="001A651C" w:rsidP="006F0DD1">
      <w:pPr>
        <w:pStyle w:val="BodyText"/>
        <w:spacing w:before="0"/>
        <w:ind w:left="1053" w:right="880"/>
        <w:jc w:val="both"/>
        <w:rPr>
          <w:rFonts w:ascii="Times New Roman"/>
          <w:sz w:val="20"/>
        </w:rPr>
      </w:pPr>
    </w:p>
    <w:p w14:paraId="30D5EA02" w14:textId="77777777" w:rsidR="001A651C" w:rsidRDefault="001A651C" w:rsidP="006F0DD1">
      <w:pPr>
        <w:pStyle w:val="BodyText"/>
        <w:spacing w:before="0"/>
        <w:ind w:left="0" w:right="880"/>
        <w:jc w:val="both"/>
        <w:rPr>
          <w:rFonts w:ascii="Times New Roman"/>
          <w:sz w:val="20"/>
        </w:rPr>
      </w:pPr>
    </w:p>
    <w:p w14:paraId="197F1D7B" w14:textId="7727D010" w:rsidR="001A651C" w:rsidRDefault="001A651C" w:rsidP="006F0DD1">
      <w:pPr>
        <w:pStyle w:val="BodyText"/>
        <w:spacing w:before="0"/>
        <w:ind w:left="0" w:right="880"/>
        <w:jc w:val="both"/>
        <w:rPr>
          <w:rFonts w:ascii="Times New Roman"/>
          <w:sz w:val="20"/>
        </w:rPr>
      </w:pPr>
    </w:p>
    <w:p w14:paraId="3C9AA77D" w14:textId="4D65E1EF" w:rsidR="001A651C" w:rsidRDefault="00692E96" w:rsidP="006F0DD1">
      <w:pPr>
        <w:pStyle w:val="BodyText"/>
        <w:spacing w:before="0"/>
        <w:ind w:left="0" w:right="880"/>
        <w:jc w:val="both"/>
        <w:rPr>
          <w:rFonts w:ascii="Times New Roman"/>
          <w:sz w:val="20"/>
        </w:rPr>
      </w:pPr>
      <w:r w:rsidRPr="00692E96">
        <w:rPr>
          <w:rFonts w:ascii="Times New Roman"/>
          <w:noProof/>
          <w:sz w:val="20"/>
        </w:rPr>
        <mc:AlternateContent>
          <mc:Choice Requires="wps">
            <w:drawing>
              <wp:anchor distT="0" distB="0" distL="114300" distR="114300" simplePos="0" relativeHeight="251668992" behindDoc="0" locked="0" layoutInCell="1" allowOverlap="1" wp14:anchorId="1069483D" wp14:editId="016C6827">
                <wp:simplePos x="0" y="0"/>
                <wp:positionH relativeFrom="column">
                  <wp:posOffset>-550545</wp:posOffset>
                </wp:positionH>
                <wp:positionV relativeFrom="paragraph">
                  <wp:posOffset>123825</wp:posOffset>
                </wp:positionV>
                <wp:extent cx="8359140" cy="19812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8359140" cy="1981200"/>
                        </a:xfrm>
                        <a:prstGeom prst="rect">
                          <a:avLst/>
                        </a:prstGeom>
                        <a:noFill/>
                        <a:ln w="6350">
                          <a:noFill/>
                        </a:ln>
                      </wps:spPr>
                      <wps:txbx>
                        <w:txbxContent>
                          <w:p w14:paraId="7F03BE3E" w14:textId="77777777" w:rsidR="00692E96" w:rsidRPr="00FA58EE" w:rsidRDefault="00692E96" w:rsidP="00692E96">
                            <w:pPr>
                              <w:ind w:left="1923" w:hanging="1923"/>
                              <w:rPr>
                                <w:b/>
                                <w:color w:val="1F497D" w:themeColor="text2"/>
                                <w:sz w:val="44"/>
                                <w:szCs w:val="20"/>
                              </w:rPr>
                            </w:pPr>
                            <w:r w:rsidRPr="00FA58EE">
                              <w:rPr>
                                <w:b/>
                                <w:color w:val="1F497D" w:themeColor="text2"/>
                                <w:sz w:val="44"/>
                                <w:szCs w:val="20"/>
                              </w:rPr>
                              <w:t>International Rules for the Sport of</w:t>
                            </w:r>
                          </w:p>
                          <w:p w14:paraId="4DA65AD7" w14:textId="77777777" w:rsidR="00692E96" w:rsidRPr="00FA58EE" w:rsidRDefault="00692E96" w:rsidP="00692E96">
                            <w:pPr>
                              <w:ind w:left="1923" w:hanging="1923"/>
                              <w:rPr>
                                <w:b/>
                                <w:color w:val="1F497D" w:themeColor="text2"/>
                                <w:sz w:val="44"/>
                                <w:szCs w:val="20"/>
                              </w:rPr>
                            </w:pPr>
                            <w:r w:rsidRPr="00FA58EE">
                              <w:rPr>
                                <w:b/>
                                <w:color w:val="1F497D" w:themeColor="text2"/>
                                <w:sz w:val="44"/>
                                <w:szCs w:val="20"/>
                              </w:rPr>
                              <w:t xml:space="preserve">Wheelchair Rugby </w:t>
                            </w:r>
                          </w:p>
                          <w:p w14:paraId="01F7CFF0" w14:textId="77777777" w:rsidR="00692E96" w:rsidRPr="00591EAC" w:rsidRDefault="00692E96" w:rsidP="00692E96">
                            <w:pPr>
                              <w:ind w:left="1923" w:hanging="1923"/>
                              <w:rPr>
                                <w:b/>
                                <w:color w:val="1F497D" w:themeColor="text2"/>
                                <w:sz w:val="48"/>
                              </w:rPr>
                            </w:pPr>
                          </w:p>
                          <w:p w14:paraId="1AF0D7E5" w14:textId="77777777" w:rsidR="00692E96" w:rsidRPr="00FA58EE" w:rsidRDefault="00692E96" w:rsidP="00692E96">
                            <w:pPr>
                              <w:ind w:left="1923" w:hanging="1923"/>
                              <w:rPr>
                                <w:b/>
                                <w:color w:val="1F497D" w:themeColor="text2"/>
                                <w:sz w:val="36"/>
                                <w:szCs w:val="16"/>
                              </w:rPr>
                            </w:pPr>
                            <w:r w:rsidRPr="00FA58EE">
                              <w:rPr>
                                <w:b/>
                                <w:color w:val="1F497D" w:themeColor="text2"/>
                                <w:sz w:val="36"/>
                                <w:szCs w:val="16"/>
                              </w:rPr>
                              <w:t>Updated :15</w:t>
                            </w:r>
                            <w:r w:rsidRPr="00FA58EE">
                              <w:rPr>
                                <w:b/>
                                <w:color w:val="1F497D" w:themeColor="text2"/>
                                <w:sz w:val="36"/>
                                <w:szCs w:val="16"/>
                                <w:vertAlign w:val="superscript"/>
                              </w:rPr>
                              <w:t>th</w:t>
                            </w:r>
                            <w:r w:rsidRPr="00FA58EE">
                              <w:rPr>
                                <w:b/>
                                <w:color w:val="1F497D" w:themeColor="text2"/>
                                <w:sz w:val="36"/>
                                <w:szCs w:val="16"/>
                              </w:rPr>
                              <w:t xml:space="preserve"> January 2021</w:t>
                            </w:r>
                          </w:p>
                          <w:p w14:paraId="24973E64" w14:textId="77777777" w:rsidR="00692E96" w:rsidRPr="003A416F" w:rsidRDefault="00692E96" w:rsidP="00692E9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9483D" id="_x0000_t202" coordsize="21600,21600" o:spt="202" path="m,l,21600r21600,l21600,xe">
                <v:stroke joinstyle="miter"/>
                <v:path gradientshapeok="t" o:connecttype="rect"/>
              </v:shapetype>
              <v:shape id="Text Box 230" o:spid="_x0000_s1026" type="#_x0000_t202" style="position:absolute;left:0;text-align:left;margin-left:-43.35pt;margin-top:9.75pt;width:658.2pt;height:1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" filled="f" stroked="f" strokeweight=".5pt">
                <v:textbox>
                  <w:txbxContent>
                    <w:p w14:paraId="7F03BE3E" w14:textId="77777777" w:rsidR="00692E96" w:rsidRPr="00FA58EE" w:rsidRDefault="00692E96" w:rsidP="00692E96">
                      <w:pPr>
                        <w:ind w:left="1923" w:hanging="1923"/>
                        <w:rPr>
                          <w:b/>
                          <w:color w:val="1F497D" w:themeColor="text2"/>
                          <w:sz w:val="44"/>
                          <w:szCs w:val="20"/>
                        </w:rPr>
                      </w:pPr>
                      <w:r w:rsidRPr="00FA58EE">
                        <w:rPr>
                          <w:b/>
                          <w:color w:val="1F497D" w:themeColor="text2"/>
                          <w:sz w:val="44"/>
                          <w:szCs w:val="20"/>
                        </w:rPr>
                        <w:t>International Rules for the Sport of</w:t>
                      </w:r>
                    </w:p>
                    <w:p w14:paraId="4DA65AD7" w14:textId="77777777" w:rsidR="00692E96" w:rsidRPr="00FA58EE" w:rsidRDefault="00692E96" w:rsidP="00692E96">
                      <w:pPr>
                        <w:ind w:left="1923" w:hanging="1923"/>
                        <w:rPr>
                          <w:b/>
                          <w:color w:val="1F497D" w:themeColor="text2"/>
                          <w:sz w:val="44"/>
                          <w:szCs w:val="20"/>
                        </w:rPr>
                      </w:pPr>
                      <w:r w:rsidRPr="00FA58EE">
                        <w:rPr>
                          <w:b/>
                          <w:color w:val="1F497D" w:themeColor="text2"/>
                          <w:sz w:val="44"/>
                          <w:szCs w:val="20"/>
                        </w:rPr>
                        <w:t xml:space="preserve">Wheelchair Rugby </w:t>
                      </w:r>
                    </w:p>
                    <w:p w14:paraId="01F7CFF0" w14:textId="77777777" w:rsidR="00692E96" w:rsidRPr="00591EAC" w:rsidRDefault="00692E96" w:rsidP="00692E96">
                      <w:pPr>
                        <w:ind w:left="1923" w:hanging="1923"/>
                        <w:rPr>
                          <w:b/>
                          <w:color w:val="1F497D" w:themeColor="text2"/>
                          <w:sz w:val="48"/>
                        </w:rPr>
                      </w:pPr>
                    </w:p>
                    <w:p w14:paraId="1AF0D7E5" w14:textId="77777777" w:rsidR="00692E96" w:rsidRPr="00FA58EE" w:rsidRDefault="00692E96" w:rsidP="00692E96">
                      <w:pPr>
                        <w:ind w:left="1923" w:hanging="1923"/>
                        <w:rPr>
                          <w:b/>
                          <w:color w:val="1F497D" w:themeColor="text2"/>
                          <w:sz w:val="36"/>
                          <w:szCs w:val="16"/>
                        </w:rPr>
                      </w:pPr>
                      <w:r w:rsidRPr="00FA58EE">
                        <w:rPr>
                          <w:b/>
                          <w:color w:val="1F497D" w:themeColor="text2"/>
                          <w:sz w:val="36"/>
                          <w:szCs w:val="16"/>
                        </w:rPr>
                        <w:t>Updated :15</w:t>
                      </w:r>
                      <w:r w:rsidRPr="00FA58EE">
                        <w:rPr>
                          <w:b/>
                          <w:color w:val="1F497D" w:themeColor="text2"/>
                          <w:sz w:val="36"/>
                          <w:szCs w:val="16"/>
                          <w:vertAlign w:val="superscript"/>
                        </w:rPr>
                        <w:t>th</w:t>
                      </w:r>
                      <w:r w:rsidRPr="00FA58EE">
                        <w:rPr>
                          <w:b/>
                          <w:color w:val="1F497D" w:themeColor="text2"/>
                          <w:sz w:val="36"/>
                          <w:szCs w:val="16"/>
                        </w:rPr>
                        <w:t xml:space="preserve"> January 2021</w:t>
                      </w:r>
                    </w:p>
                    <w:p w14:paraId="24973E64" w14:textId="77777777" w:rsidR="00692E96" w:rsidRPr="003A416F" w:rsidRDefault="00692E96" w:rsidP="00692E96">
                      <w:pPr>
                        <w:rPr>
                          <w:sz w:val="28"/>
                          <w:szCs w:val="28"/>
                        </w:rPr>
                      </w:pPr>
                    </w:p>
                  </w:txbxContent>
                </v:textbox>
              </v:shape>
            </w:pict>
          </mc:Fallback>
        </mc:AlternateContent>
      </w:r>
    </w:p>
    <w:p w14:paraId="14183BE8" w14:textId="77777777" w:rsidR="001A651C" w:rsidRDefault="001A651C" w:rsidP="006F0DD1">
      <w:pPr>
        <w:pStyle w:val="BodyText"/>
        <w:spacing w:before="0"/>
        <w:ind w:left="0" w:right="880"/>
        <w:jc w:val="both"/>
        <w:rPr>
          <w:rFonts w:ascii="Times New Roman"/>
          <w:sz w:val="20"/>
        </w:rPr>
      </w:pPr>
    </w:p>
    <w:p w14:paraId="00BEF06D" w14:textId="19DD3B36" w:rsidR="001A651C" w:rsidRDefault="001A651C" w:rsidP="006F0DD1">
      <w:pPr>
        <w:pStyle w:val="BodyText"/>
        <w:spacing w:before="0"/>
        <w:ind w:left="0" w:right="880"/>
        <w:jc w:val="both"/>
        <w:rPr>
          <w:rFonts w:ascii="Times New Roman"/>
          <w:sz w:val="20"/>
        </w:rPr>
      </w:pPr>
    </w:p>
    <w:p w14:paraId="381A4177" w14:textId="77777777" w:rsidR="001A651C" w:rsidRDefault="001A651C" w:rsidP="006F0DD1">
      <w:pPr>
        <w:pStyle w:val="BodyText"/>
        <w:spacing w:before="0"/>
        <w:ind w:left="0" w:right="880"/>
        <w:jc w:val="both"/>
        <w:rPr>
          <w:rFonts w:ascii="Times New Roman"/>
          <w:sz w:val="20"/>
        </w:rPr>
      </w:pPr>
    </w:p>
    <w:p w14:paraId="624E5117" w14:textId="77777777" w:rsidR="001A651C" w:rsidRDefault="001A651C" w:rsidP="006F0DD1">
      <w:pPr>
        <w:pStyle w:val="BodyText"/>
        <w:spacing w:before="0"/>
        <w:ind w:left="0" w:right="880"/>
        <w:jc w:val="both"/>
        <w:rPr>
          <w:rFonts w:ascii="Times New Roman"/>
          <w:sz w:val="20"/>
        </w:rPr>
      </w:pPr>
    </w:p>
    <w:p w14:paraId="7189C302" w14:textId="77777777" w:rsidR="001A651C" w:rsidRDefault="001A651C" w:rsidP="006F0DD1">
      <w:pPr>
        <w:pStyle w:val="BodyText"/>
        <w:spacing w:before="0"/>
        <w:ind w:left="0" w:right="880"/>
        <w:jc w:val="both"/>
        <w:rPr>
          <w:rFonts w:ascii="Times New Roman"/>
          <w:sz w:val="20"/>
        </w:rPr>
      </w:pPr>
    </w:p>
    <w:p w14:paraId="4D0B13E5" w14:textId="77777777" w:rsidR="001A651C" w:rsidRDefault="001A651C" w:rsidP="006F0DD1">
      <w:pPr>
        <w:pStyle w:val="BodyText"/>
        <w:spacing w:before="0"/>
        <w:ind w:left="0" w:right="880"/>
        <w:jc w:val="both"/>
        <w:rPr>
          <w:rFonts w:ascii="Times New Roman"/>
          <w:sz w:val="20"/>
        </w:rPr>
      </w:pPr>
    </w:p>
    <w:p w14:paraId="3D070EE2" w14:textId="77777777" w:rsidR="001A651C" w:rsidRDefault="001A651C" w:rsidP="006F0DD1">
      <w:pPr>
        <w:pStyle w:val="BodyText"/>
        <w:spacing w:before="0"/>
        <w:ind w:left="0" w:right="880"/>
        <w:jc w:val="both"/>
        <w:rPr>
          <w:rFonts w:ascii="Times New Roman"/>
          <w:sz w:val="20"/>
        </w:rPr>
      </w:pPr>
    </w:p>
    <w:p w14:paraId="52D2D402" w14:textId="77777777" w:rsidR="001A651C" w:rsidRDefault="001A651C" w:rsidP="006F0DD1">
      <w:pPr>
        <w:pStyle w:val="BodyText"/>
        <w:spacing w:before="0"/>
        <w:ind w:left="0" w:right="880"/>
        <w:jc w:val="both"/>
        <w:rPr>
          <w:rFonts w:ascii="Times New Roman"/>
          <w:sz w:val="20"/>
        </w:rPr>
      </w:pPr>
    </w:p>
    <w:p w14:paraId="7D1C3DBE" w14:textId="77777777" w:rsidR="001A651C" w:rsidRDefault="001A651C" w:rsidP="006F0DD1">
      <w:pPr>
        <w:pStyle w:val="BodyText"/>
        <w:spacing w:before="0"/>
        <w:ind w:left="0" w:right="880"/>
        <w:jc w:val="both"/>
        <w:rPr>
          <w:rFonts w:ascii="Times New Roman"/>
          <w:sz w:val="20"/>
        </w:rPr>
      </w:pPr>
    </w:p>
    <w:p w14:paraId="3F79AD3E" w14:textId="77777777" w:rsidR="001A651C" w:rsidRDefault="001A651C" w:rsidP="006F0DD1">
      <w:pPr>
        <w:pStyle w:val="BodyText"/>
        <w:spacing w:before="0"/>
        <w:ind w:left="0" w:right="880"/>
        <w:jc w:val="both"/>
        <w:rPr>
          <w:rFonts w:ascii="Times New Roman"/>
          <w:sz w:val="20"/>
        </w:rPr>
      </w:pPr>
    </w:p>
    <w:p w14:paraId="39F7E9E2" w14:textId="77777777" w:rsidR="001A651C" w:rsidRDefault="00535ACC" w:rsidP="006F0DD1">
      <w:pPr>
        <w:spacing w:before="246"/>
        <w:ind w:left="2762" w:right="880" w:hanging="1923"/>
        <w:jc w:val="both"/>
        <w:rPr>
          <w:b/>
          <w:sz w:val="48"/>
        </w:rPr>
      </w:pPr>
      <w:r>
        <w:rPr>
          <w:b/>
          <w:sz w:val="48"/>
        </w:rPr>
        <w:t>International Rules for the Sport of Wheelchair Rugby</w:t>
      </w:r>
    </w:p>
    <w:p w14:paraId="76D44C14" w14:textId="77777777" w:rsidR="001A651C" w:rsidRDefault="001A651C" w:rsidP="006F0DD1">
      <w:pPr>
        <w:pStyle w:val="BodyText"/>
        <w:spacing w:before="0"/>
        <w:ind w:left="0" w:right="880"/>
        <w:jc w:val="both"/>
        <w:rPr>
          <w:b/>
          <w:sz w:val="56"/>
        </w:rPr>
      </w:pPr>
    </w:p>
    <w:p w14:paraId="705A3DF3" w14:textId="4C95D7C8" w:rsidR="00B90F9D" w:rsidRDefault="00B90F9D" w:rsidP="006F0DD1">
      <w:pPr>
        <w:pStyle w:val="BodyText"/>
        <w:spacing w:before="0"/>
        <w:ind w:left="0" w:right="880"/>
        <w:jc w:val="both"/>
        <w:rPr>
          <w:b/>
          <w:sz w:val="56"/>
        </w:rPr>
      </w:pPr>
    </w:p>
    <w:p w14:paraId="2B840446" w14:textId="02A4CB7F" w:rsidR="003B64A9" w:rsidRDefault="003B64A9" w:rsidP="006F0DD1">
      <w:pPr>
        <w:pStyle w:val="BodyText"/>
        <w:spacing w:before="0"/>
        <w:ind w:left="0" w:right="880"/>
        <w:jc w:val="both"/>
        <w:rPr>
          <w:b/>
          <w:sz w:val="56"/>
        </w:rPr>
      </w:pPr>
    </w:p>
    <w:p w14:paraId="071F875B" w14:textId="77777777" w:rsidR="003B64A9" w:rsidRDefault="003B64A9" w:rsidP="006F0DD1">
      <w:pPr>
        <w:pStyle w:val="BodyText"/>
        <w:spacing w:before="0"/>
        <w:ind w:left="0" w:right="880"/>
        <w:jc w:val="both"/>
        <w:rPr>
          <w:b/>
          <w:sz w:val="56"/>
        </w:rPr>
      </w:pPr>
    </w:p>
    <w:p w14:paraId="1182B68F" w14:textId="77777777" w:rsidR="001A651C" w:rsidRDefault="001A651C" w:rsidP="006F0DD1">
      <w:pPr>
        <w:pStyle w:val="BodyText"/>
        <w:spacing w:before="0"/>
        <w:ind w:left="0" w:right="880"/>
        <w:jc w:val="both"/>
        <w:rPr>
          <w:b/>
          <w:sz w:val="56"/>
        </w:rPr>
      </w:pPr>
    </w:p>
    <w:p w14:paraId="5EA24651" w14:textId="77777777" w:rsidR="001A651C" w:rsidRPr="003B64A9" w:rsidRDefault="001A651C" w:rsidP="006F0DD1">
      <w:pPr>
        <w:pStyle w:val="BodyText"/>
        <w:spacing w:before="0"/>
        <w:ind w:left="0" w:right="880"/>
        <w:jc w:val="both"/>
        <w:rPr>
          <w:b/>
          <w:color w:val="000000" w:themeColor="text1"/>
          <w:sz w:val="56"/>
        </w:rPr>
      </w:pPr>
    </w:p>
    <w:p w14:paraId="12707E60" w14:textId="77777777" w:rsidR="001A651C" w:rsidRPr="003B64A9" w:rsidRDefault="001A651C" w:rsidP="006F0DD1">
      <w:pPr>
        <w:pStyle w:val="BodyText"/>
        <w:spacing w:before="0"/>
        <w:ind w:left="0" w:right="880"/>
        <w:jc w:val="both"/>
        <w:rPr>
          <w:b/>
          <w:color w:val="000000" w:themeColor="text1"/>
          <w:sz w:val="56"/>
        </w:rPr>
      </w:pPr>
    </w:p>
    <w:p w14:paraId="00ACE067" w14:textId="77777777" w:rsidR="001A651C" w:rsidRPr="003B64A9" w:rsidRDefault="001A651C" w:rsidP="006F0DD1">
      <w:pPr>
        <w:pStyle w:val="BodyText"/>
        <w:spacing w:before="0"/>
        <w:ind w:left="0" w:right="880"/>
        <w:jc w:val="both"/>
        <w:rPr>
          <w:b/>
          <w:color w:val="000000" w:themeColor="text1"/>
          <w:sz w:val="56"/>
        </w:rPr>
      </w:pPr>
    </w:p>
    <w:p w14:paraId="03297363" w14:textId="77777777" w:rsidR="001A651C" w:rsidRPr="003B64A9" w:rsidRDefault="001A651C" w:rsidP="006F0DD1">
      <w:pPr>
        <w:pStyle w:val="BodyText"/>
        <w:spacing w:before="10"/>
        <w:ind w:left="0" w:right="880"/>
        <w:jc w:val="both"/>
        <w:rPr>
          <w:b/>
          <w:color w:val="000000" w:themeColor="text1"/>
          <w:sz w:val="83"/>
        </w:rPr>
      </w:pPr>
    </w:p>
    <w:p w14:paraId="683C57A2" w14:textId="2092C167" w:rsidR="001A651C" w:rsidRPr="003B64A9" w:rsidRDefault="00794DBB" w:rsidP="006F0DD1">
      <w:pPr>
        <w:ind w:right="880"/>
        <w:jc w:val="both"/>
        <w:rPr>
          <w:b/>
          <w:color w:val="000000" w:themeColor="text1"/>
          <w:sz w:val="28"/>
        </w:rPr>
      </w:pPr>
      <w:r>
        <w:rPr>
          <w:b/>
          <w:color w:val="000000" w:themeColor="text1"/>
          <w:sz w:val="28"/>
        </w:rPr>
        <w:t>15</w:t>
      </w:r>
      <w:r w:rsidR="00535ACC" w:rsidRPr="003B64A9">
        <w:rPr>
          <w:b/>
          <w:color w:val="000000" w:themeColor="text1"/>
          <w:sz w:val="28"/>
        </w:rPr>
        <w:t xml:space="preserve"> </w:t>
      </w:r>
      <w:r>
        <w:rPr>
          <w:b/>
          <w:color w:val="000000" w:themeColor="text1"/>
          <w:sz w:val="28"/>
        </w:rPr>
        <w:t>January</w:t>
      </w:r>
      <w:r w:rsidR="004A275C" w:rsidRPr="003B64A9">
        <w:rPr>
          <w:b/>
          <w:color w:val="000000" w:themeColor="text1"/>
          <w:sz w:val="28"/>
        </w:rPr>
        <w:t xml:space="preserve"> </w:t>
      </w:r>
      <w:r>
        <w:rPr>
          <w:b/>
          <w:color w:val="000000" w:themeColor="text1"/>
          <w:sz w:val="28"/>
        </w:rPr>
        <w:t>2021</w:t>
      </w:r>
    </w:p>
    <w:p w14:paraId="6DFACFCE" w14:textId="77777777" w:rsidR="001A651C" w:rsidRPr="003B64A9" w:rsidRDefault="001A651C" w:rsidP="006F0DD1">
      <w:pPr>
        <w:ind w:right="880"/>
        <w:jc w:val="both"/>
        <w:rPr>
          <w:color w:val="000000" w:themeColor="text1"/>
          <w:sz w:val="28"/>
        </w:rPr>
        <w:sectPr w:rsidR="001A651C" w:rsidRPr="003B64A9">
          <w:type w:val="continuous"/>
          <w:pgSz w:w="12240" w:h="15840"/>
          <w:pgMar w:top="1500" w:right="660" w:bottom="280" w:left="1340" w:header="720" w:footer="720" w:gutter="0"/>
          <w:cols w:space="720"/>
        </w:sectPr>
      </w:pPr>
    </w:p>
    <w:p w14:paraId="4A02FD48" w14:textId="77777777" w:rsidR="001A651C" w:rsidRPr="003B64A9" w:rsidRDefault="001A651C" w:rsidP="006F0DD1">
      <w:pPr>
        <w:pStyle w:val="BodyText"/>
        <w:spacing w:before="1"/>
        <w:ind w:left="0" w:right="880"/>
        <w:jc w:val="both"/>
        <w:rPr>
          <w:b/>
          <w:color w:val="000000" w:themeColor="text1"/>
          <w:sz w:val="23"/>
        </w:rPr>
      </w:pPr>
    </w:p>
    <w:p w14:paraId="03671DB4" w14:textId="6085C85F" w:rsidR="001A651C" w:rsidRPr="00756BF3" w:rsidRDefault="00535ACC" w:rsidP="006F0DD1">
      <w:pPr>
        <w:spacing w:before="101"/>
        <w:ind w:right="880"/>
        <w:jc w:val="both"/>
        <w:rPr>
          <w:rFonts w:asciiTheme="minorHAnsi" w:hAnsiTheme="minorHAnsi" w:cstheme="minorHAnsi"/>
          <w:b/>
          <w:sz w:val="24"/>
        </w:rPr>
      </w:pPr>
      <w:r w:rsidRPr="00756BF3">
        <w:rPr>
          <w:rFonts w:asciiTheme="minorHAnsi" w:hAnsiTheme="minorHAnsi" w:cstheme="minorHAnsi"/>
          <w:b/>
          <w:sz w:val="24"/>
        </w:rPr>
        <w:t>International Wheelchair Rugby Federation</w:t>
      </w:r>
      <w:r w:rsidR="00B377FA" w:rsidRPr="00756BF3">
        <w:rPr>
          <w:rFonts w:asciiTheme="minorHAnsi" w:hAnsiTheme="minorHAnsi" w:cstheme="minorHAnsi"/>
          <w:b/>
          <w:sz w:val="24"/>
        </w:rPr>
        <w:t xml:space="preserve"> </w:t>
      </w:r>
      <w:r w:rsidR="003B64A9" w:rsidRPr="00756BF3">
        <w:rPr>
          <w:rFonts w:asciiTheme="minorHAnsi" w:hAnsiTheme="minorHAnsi" w:cstheme="minorHAnsi"/>
        </w:rPr>
        <w:t xml:space="preserve"> </w:t>
      </w:r>
    </w:p>
    <w:p w14:paraId="190A114B" w14:textId="62242C60" w:rsidR="00C55C9B" w:rsidRPr="00756BF3" w:rsidRDefault="00C55C9B" w:rsidP="006F0DD1">
      <w:pPr>
        <w:pStyle w:val="BodyText"/>
        <w:spacing w:before="0"/>
        <w:ind w:right="880"/>
        <w:jc w:val="both"/>
        <w:rPr>
          <w:rFonts w:asciiTheme="minorHAnsi" w:hAnsiTheme="minorHAnsi" w:cstheme="minorHAnsi"/>
        </w:rPr>
      </w:pPr>
    </w:p>
    <w:p w14:paraId="1EA40AE5" w14:textId="77777777" w:rsidR="00C55C9B" w:rsidRPr="00756BF3" w:rsidRDefault="00C55C9B" w:rsidP="006F0DD1">
      <w:pPr>
        <w:pStyle w:val="paragraph"/>
        <w:spacing w:before="0" w:beforeAutospacing="0" w:after="0" w:afterAutospacing="0"/>
        <w:ind w:right="880"/>
        <w:jc w:val="both"/>
        <w:textAlignment w:val="baseline"/>
        <w:rPr>
          <w:rFonts w:asciiTheme="minorHAnsi" w:hAnsiTheme="minorHAnsi" w:cstheme="minorHAnsi"/>
          <w:sz w:val="18"/>
          <w:szCs w:val="18"/>
        </w:rPr>
      </w:pPr>
      <w:r w:rsidRPr="00756BF3">
        <w:rPr>
          <w:rStyle w:val="normaltextrun"/>
          <w:rFonts w:asciiTheme="minorHAnsi" w:hAnsiTheme="minorHAnsi" w:cstheme="minorHAnsi"/>
          <w:b/>
          <w:bCs/>
          <w:lang w:val="en-CA"/>
        </w:rPr>
        <w:t>IWRF Office</w:t>
      </w:r>
      <w:r w:rsidRPr="00756BF3">
        <w:rPr>
          <w:rStyle w:val="eop"/>
          <w:rFonts w:asciiTheme="minorHAnsi" w:hAnsiTheme="minorHAnsi" w:cstheme="minorHAnsi"/>
        </w:rPr>
        <w:t> </w:t>
      </w:r>
    </w:p>
    <w:p w14:paraId="1642C517" w14:textId="77777777" w:rsidR="00C55C9B" w:rsidRPr="00756BF3" w:rsidRDefault="00C55C9B" w:rsidP="006F0DD1">
      <w:pPr>
        <w:pStyle w:val="paragraph"/>
        <w:spacing w:before="0" w:beforeAutospacing="0" w:after="0" w:afterAutospacing="0"/>
        <w:ind w:right="880"/>
        <w:jc w:val="both"/>
        <w:textAlignment w:val="baseline"/>
        <w:rPr>
          <w:rFonts w:asciiTheme="minorHAnsi" w:hAnsiTheme="minorHAnsi" w:cstheme="minorHAnsi"/>
          <w:sz w:val="18"/>
          <w:szCs w:val="18"/>
        </w:rPr>
      </w:pPr>
      <w:r w:rsidRPr="00756BF3">
        <w:rPr>
          <w:rStyle w:val="normaltextrun"/>
          <w:rFonts w:asciiTheme="minorHAnsi" w:hAnsiTheme="minorHAnsi" w:cstheme="minorHAnsi"/>
          <w:lang w:val="en-CA"/>
        </w:rPr>
        <w:t>4 Park Square, </w:t>
      </w:r>
      <w:r w:rsidRPr="00756BF3">
        <w:rPr>
          <w:rStyle w:val="eop"/>
          <w:rFonts w:asciiTheme="minorHAnsi" w:hAnsiTheme="minorHAnsi" w:cstheme="minorHAnsi"/>
        </w:rPr>
        <w:t> </w:t>
      </w:r>
    </w:p>
    <w:p w14:paraId="1A8FCB4A" w14:textId="77777777" w:rsidR="00C55C9B" w:rsidRPr="00756BF3" w:rsidRDefault="00C55C9B" w:rsidP="006F0DD1">
      <w:pPr>
        <w:pStyle w:val="paragraph"/>
        <w:spacing w:before="0" w:beforeAutospacing="0" w:after="0" w:afterAutospacing="0"/>
        <w:ind w:right="880"/>
        <w:jc w:val="both"/>
        <w:textAlignment w:val="baseline"/>
        <w:rPr>
          <w:rFonts w:asciiTheme="minorHAnsi" w:hAnsiTheme="minorHAnsi" w:cstheme="minorHAnsi"/>
          <w:sz w:val="18"/>
          <w:szCs w:val="18"/>
        </w:rPr>
      </w:pPr>
      <w:r w:rsidRPr="00756BF3">
        <w:rPr>
          <w:rStyle w:val="normaltextrun"/>
          <w:rFonts w:asciiTheme="minorHAnsi" w:hAnsiTheme="minorHAnsi" w:cstheme="minorHAnsi"/>
          <w:lang w:val="en-CA"/>
        </w:rPr>
        <w:t>Newton Chambers Road</w:t>
      </w:r>
      <w:r w:rsidRPr="00756BF3">
        <w:rPr>
          <w:rStyle w:val="eop"/>
          <w:rFonts w:asciiTheme="minorHAnsi" w:hAnsiTheme="minorHAnsi" w:cstheme="minorHAnsi"/>
        </w:rPr>
        <w:t> </w:t>
      </w:r>
    </w:p>
    <w:p w14:paraId="197697BF" w14:textId="77777777" w:rsidR="00C55C9B" w:rsidRPr="00756BF3" w:rsidRDefault="00C55C9B" w:rsidP="006F0DD1">
      <w:pPr>
        <w:pStyle w:val="paragraph"/>
        <w:spacing w:before="0" w:beforeAutospacing="0" w:after="0" w:afterAutospacing="0"/>
        <w:ind w:right="880"/>
        <w:jc w:val="both"/>
        <w:textAlignment w:val="baseline"/>
        <w:rPr>
          <w:rFonts w:asciiTheme="minorHAnsi" w:hAnsiTheme="minorHAnsi" w:cstheme="minorHAnsi"/>
          <w:sz w:val="18"/>
          <w:szCs w:val="18"/>
        </w:rPr>
      </w:pPr>
      <w:r w:rsidRPr="00756BF3">
        <w:rPr>
          <w:rStyle w:val="normaltextrun"/>
          <w:rFonts w:asciiTheme="minorHAnsi" w:hAnsiTheme="minorHAnsi" w:cstheme="minorHAnsi"/>
          <w:lang w:val="en-CA"/>
        </w:rPr>
        <w:t>Sheffield, England S35 2PH</w:t>
      </w:r>
      <w:r w:rsidRPr="00756BF3">
        <w:rPr>
          <w:rStyle w:val="eop"/>
          <w:rFonts w:asciiTheme="minorHAnsi" w:hAnsiTheme="minorHAnsi" w:cstheme="minorHAnsi"/>
        </w:rPr>
        <w:t> </w:t>
      </w:r>
    </w:p>
    <w:p w14:paraId="75A84743" w14:textId="77777777" w:rsidR="00C55C9B" w:rsidRPr="00756BF3" w:rsidRDefault="00C55C9B" w:rsidP="006F0DD1">
      <w:pPr>
        <w:pStyle w:val="paragraph"/>
        <w:spacing w:before="0" w:beforeAutospacing="0" w:after="0" w:afterAutospacing="0"/>
        <w:ind w:right="880"/>
        <w:jc w:val="both"/>
        <w:textAlignment w:val="baseline"/>
        <w:rPr>
          <w:rFonts w:asciiTheme="minorHAnsi" w:hAnsiTheme="minorHAnsi" w:cstheme="minorHAnsi"/>
          <w:sz w:val="18"/>
          <w:szCs w:val="18"/>
        </w:rPr>
      </w:pPr>
      <w:r w:rsidRPr="00756BF3">
        <w:rPr>
          <w:rStyle w:val="eop"/>
          <w:rFonts w:asciiTheme="minorHAnsi" w:hAnsiTheme="minorHAnsi" w:cstheme="minorHAnsi"/>
        </w:rPr>
        <w:t> </w:t>
      </w:r>
    </w:p>
    <w:p w14:paraId="53C2BD1D" w14:textId="77777777" w:rsidR="00C55C9B" w:rsidRPr="00756BF3" w:rsidRDefault="00C55C9B" w:rsidP="006F0DD1">
      <w:pPr>
        <w:pStyle w:val="paragraph"/>
        <w:spacing w:before="0" w:beforeAutospacing="0" w:after="0" w:afterAutospacing="0"/>
        <w:ind w:right="880"/>
        <w:jc w:val="both"/>
        <w:textAlignment w:val="baseline"/>
        <w:rPr>
          <w:rFonts w:asciiTheme="minorHAnsi" w:hAnsiTheme="minorHAnsi" w:cstheme="minorHAnsi"/>
          <w:sz w:val="18"/>
          <w:szCs w:val="18"/>
        </w:rPr>
      </w:pPr>
      <w:r w:rsidRPr="00756BF3">
        <w:rPr>
          <w:rStyle w:val="normaltextrun"/>
          <w:rFonts w:asciiTheme="minorHAnsi" w:hAnsiTheme="minorHAnsi" w:cstheme="minorHAnsi"/>
          <w:b/>
          <w:bCs/>
          <w:lang w:val="en-CA"/>
        </w:rPr>
        <w:t>Telephone:</w:t>
      </w:r>
      <w:r w:rsidRPr="00756BF3">
        <w:rPr>
          <w:rStyle w:val="eop"/>
          <w:rFonts w:asciiTheme="minorHAnsi" w:hAnsiTheme="minorHAnsi" w:cstheme="minorHAnsi"/>
        </w:rPr>
        <w:t> </w:t>
      </w:r>
    </w:p>
    <w:p w14:paraId="70DDF167" w14:textId="77777777" w:rsidR="00C55C9B" w:rsidRPr="00756BF3" w:rsidRDefault="00C55C9B" w:rsidP="006F0DD1">
      <w:pPr>
        <w:pStyle w:val="paragraph"/>
        <w:spacing w:before="0" w:beforeAutospacing="0" w:after="0" w:afterAutospacing="0"/>
        <w:ind w:right="880"/>
        <w:jc w:val="both"/>
        <w:textAlignment w:val="baseline"/>
        <w:rPr>
          <w:rFonts w:asciiTheme="minorHAnsi" w:hAnsiTheme="minorHAnsi" w:cstheme="minorHAnsi"/>
          <w:sz w:val="18"/>
          <w:szCs w:val="18"/>
        </w:rPr>
      </w:pPr>
      <w:r w:rsidRPr="00756BF3">
        <w:rPr>
          <w:rStyle w:val="normaltextrun"/>
          <w:rFonts w:asciiTheme="minorHAnsi" w:hAnsiTheme="minorHAnsi" w:cstheme="minorHAnsi"/>
          <w:lang w:val="en-CA"/>
        </w:rPr>
        <w:t>+44 (0)114 257 3170 </w:t>
      </w:r>
      <w:r w:rsidRPr="00756BF3">
        <w:rPr>
          <w:rStyle w:val="eop"/>
          <w:rFonts w:asciiTheme="minorHAnsi" w:hAnsiTheme="minorHAnsi" w:cstheme="minorHAnsi"/>
        </w:rPr>
        <w:t> </w:t>
      </w:r>
    </w:p>
    <w:p w14:paraId="0D82DD87" w14:textId="77777777" w:rsidR="00C55C9B" w:rsidRPr="00756BF3" w:rsidRDefault="00C55C9B" w:rsidP="006F0DD1">
      <w:pPr>
        <w:pStyle w:val="paragraph"/>
        <w:spacing w:before="0" w:beforeAutospacing="0" w:after="0" w:afterAutospacing="0"/>
        <w:ind w:right="880"/>
        <w:jc w:val="both"/>
        <w:textAlignment w:val="baseline"/>
        <w:rPr>
          <w:rFonts w:asciiTheme="minorHAnsi" w:hAnsiTheme="minorHAnsi" w:cstheme="minorHAnsi"/>
          <w:sz w:val="18"/>
          <w:szCs w:val="18"/>
        </w:rPr>
      </w:pPr>
      <w:r w:rsidRPr="00756BF3">
        <w:rPr>
          <w:rStyle w:val="eop"/>
          <w:rFonts w:asciiTheme="minorHAnsi" w:hAnsiTheme="minorHAnsi" w:cstheme="minorHAnsi"/>
        </w:rPr>
        <w:t> </w:t>
      </w:r>
    </w:p>
    <w:p w14:paraId="20C749F3" w14:textId="77777777" w:rsidR="00C55C9B" w:rsidRPr="00756BF3" w:rsidRDefault="00C55C9B" w:rsidP="006F0DD1">
      <w:pPr>
        <w:pStyle w:val="BodyText"/>
        <w:spacing w:before="0"/>
        <w:ind w:right="880"/>
        <w:jc w:val="both"/>
        <w:rPr>
          <w:rFonts w:asciiTheme="minorHAnsi" w:hAnsiTheme="minorHAnsi" w:cstheme="minorHAnsi"/>
        </w:rPr>
      </w:pPr>
    </w:p>
    <w:p w14:paraId="25EB26A8" w14:textId="77777777" w:rsidR="001A651C" w:rsidRPr="00756BF3" w:rsidRDefault="001A651C" w:rsidP="006F0DD1">
      <w:pPr>
        <w:pStyle w:val="BodyText"/>
        <w:spacing w:before="0"/>
        <w:ind w:left="0" w:right="880"/>
        <w:jc w:val="both"/>
        <w:rPr>
          <w:rFonts w:asciiTheme="minorHAnsi" w:hAnsiTheme="minorHAnsi" w:cstheme="minorHAnsi"/>
          <w:sz w:val="28"/>
        </w:rPr>
      </w:pPr>
    </w:p>
    <w:p w14:paraId="4936D193" w14:textId="77777777" w:rsidR="001A651C" w:rsidRPr="00756BF3" w:rsidRDefault="001A651C" w:rsidP="006F0DD1">
      <w:pPr>
        <w:pStyle w:val="BodyText"/>
        <w:spacing w:before="0"/>
        <w:ind w:left="0" w:right="880"/>
        <w:jc w:val="both"/>
        <w:rPr>
          <w:rFonts w:asciiTheme="minorHAnsi" w:hAnsiTheme="minorHAnsi" w:cstheme="minorHAnsi"/>
          <w:sz w:val="28"/>
        </w:rPr>
      </w:pPr>
    </w:p>
    <w:p w14:paraId="5712C65F" w14:textId="77777777" w:rsidR="001A651C" w:rsidRPr="00756BF3" w:rsidRDefault="001A651C" w:rsidP="006F0DD1">
      <w:pPr>
        <w:pStyle w:val="BodyText"/>
        <w:spacing w:before="0"/>
        <w:ind w:left="0" w:right="880"/>
        <w:jc w:val="both"/>
        <w:rPr>
          <w:rFonts w:asciiTheme="minorHAnsi" w:hAnsiTheme="minorHAnsi" w:cstheme="minorHAnsi"/>
          <w:sz w:val="28"/>
        </w:rPr>
      </w:pPr>
    </w:p>
    <w:p w14:paraId="12FE9DC6" w14:textId="77777777" w:rsidR="001A651C" w:rsidRPr="00756BF3" w:rsidRDefault="001A651C" w:rsidP="006F0DD1">
      <w:pPr>
        <w:pStyle w:val="BodyText"/>
        <w:spacing w:before="0"/>
        <w:ind w:left="0" w:right="880"/>
        <w:jc w:val="both"/>
        <w:rPr>
          <w:rFonts w:asciiTheme="minorHAnsi" w:hAnsiTheme="minorHAnsi" w:cstheme="minorHAnsi"/>
          <w:sz w:val="28"/>
        </w:rPr>
      </w:pPr>
    </w:p>
    <w:p w14:paraId="4CF76003" w14:textId="77777777" w:rsidR="001A651C" w:rsidRPr="00756BF3" w:rsidRDefault="001A651C" w:rsidP="006F0DD1">
      <w:pPr>
        <w:pStyle w:val="BodyText"/>
        <w:spacing w:before="0"/>
        <w:ind w:left="0" w:right="880"/>
        <w:jc w:val="both"/>
        <w:rPr>
          <w:rFonts w:asciiTheme="minorHAnsi" w:hAnsiTheme="minorHAnsi" w:cstheme="minorHAnsi"/>
          <w:sz w:val="28"/>
        </w:rPr>
      </w:pPr>
    </w:p>
    <w:p w14:paraId="492B3DF0" w14:textId="77777777" w:rsidR="001A651C" w:rsidRPr="00756BF3" w:rsidRDefault="001A651C" w:rsidP="006F0DD1">
      <w:pPr>
        <w:pStyle w:val="BodyText"/>
        <w:spacing w:before="0"/>
        <w:ind w:left="0" w:right="880"/>
        <w:jc w:val="both"/>
        <w:rPr>
          <w:rFonts w:asciiTheme="minorHAnsi" w:hAnsiTheme="minorHAnsi" w:cstheme="minorHAnsi"/>
          <w:sz w:val="28"/>
        </w:rPr>
      </w:pPr>
    </w:p>
    <w:p w14:paraId="1AF3FAC7" w14:textId="77777777" w:rsidR="001A651C" w:rsidRPr="00756BF3" w:rsidRDefault="001A651C" w:rsidP="006F0DD1">
      <w:pPr>
        <w:pStyle w:val="BodyText"/>
        <w:spacing w:before="0"/>
        <w:ind w:left="0" w:right="880"/>
        <w:jc w:val="both"/>
        <w:rPr>
          <w:rFonts w:asciiTheme="minorHAnsi" w:hAnsiTheme="minorHAnsi" w:cstheme="minorHAnsi"/>
          <w:sz w:val="28"/>
        </w:rPr>
      </w:pPr>
    </w:p>
    <w:p w14:paraId="1CE86EED" w14:textId="77777777" w:rsidR="001A651C" w:rsidRPr="00756BF3" w:rsidRDefault="001A651C" w:rsidP="006F0DD1">
      <w:pPr>
        <w:pStyle w:val="BodyText"/>
        <w:spacing w:before="0"/>
        <w:ind w:left="0" w:right="880"/>
        <w:jc w:val="both"/>
        <w:rPr>
          <w:rFonts w:asciiTheme="minorHAnsi" w:hAnsiTheme="minorHAnsi" w:cstheme="minorHAnsi"/>
          <w:sz w:val="28"/>
        </w:rPr>
      </w:pPr>
    </w:p>
    <w:p w14:paraId="1BF42A47" w14:textId="77777777" w:rsidR="001A651C" w:rsidRPr="00756BF3" w:rsidRDefault="001A651C" w:rsidP="006F0DD1">
      <w:pPr>
        <w:pStyle w:val="BodyText"/>
        <w:spacing w:before="0"/>
        <w:ind w:left="0" w:right="880"/>
        <w:jc w:val="both"/>
        <w:rPr>
          <w:rFonts w:asciiTheme="minorHAnsi" w:hAnsiTheme="minorHAnsi" w:cstheme="minorHAnsi"/>
          <w:sz w:val="28"/>
        </w:rPr>
      </w:pPr>
    </w:p>
    <w:p w14:paraId="0106B7C5" w14:textId="3F3AB09E" w:rsidR="001A651C" w:rsidRPr="00756BF3" w:rsidRDefault="001A651C" w:rsidP="006F0DD1">
      <w:pPr>
        <w:pStyle w:val="BodyText"/>
        <w:spacing w:before="0"/>
        <w:ind w:left="0" w:right="880"/>
        <w:jc w:val="both"/>
        <w:rPr>
          <w:rFonts w:asciiTheme="minorHAnsi" w:hAnsiTheme="minorHAnsi" w:cstheme="minorHAnsi"/>
          <w:sz w:val="28"/>
        </w:rPr>
      </w:pPr>
    </w:p>
    <w:p w14:paraId="4996725E" w14:textId="2BAE593D" w:rsidR="003B64A9" w:rsidRPr="00756BF3" w:rsidRDefault="003B64A9" w:rsidP="006F0DD1">
      <w:pPr>
        <w:pStyle w:val="BodyText"/>
        <w:spacing w:before="0"/>
        <w:ind w:left="0" w:right="880"/>
        <w:jc w:val="both"/>
        <w:rPr>
          <w:rFonts w:asciiTheme="minorHAnsi" w:hAnsiTheme="minorHAnsi" w:cstheme="minorHAnsi"/>
          <w:sz w:val="28"/>
        </w:rPr>
      </w:pPr>
    </w:p>
    <w:p w14:paraId="5AA251E0" w14:textId="202BDA9D" w:rsidR="003B64A9" w:rsidRPr="00756BF3" w:rsidRDefault="003B64A9" w:rsidP="006F0DD1">
      <w:pPr>
        <w:pStyle w:val="BodyText"/>
        <w:spacing w:before="0"/>
        <w:ind w:left="0" w:right="880"/>
        <w:jc w:val="both"/>
        <w:rPr>
          <w:rFonts w:asciiTheme="minorHAnsi" w:hAnsiTheme="minorHAnsi" w:cstheme="minorHAnsi"/>
          <w:sz w:val="28"/>
        </w:rPr>
      </w:pPr>
    </w:p>
    <w:p w14:paraId="4D6E8383" w14:textId="23B82790" w:rsidR="003B64A9" w:rsidRPr="00756BF3" w:rsidRDefault="003B64A9" w:rsidP="006F0DD1">
      <w:pPr>
        <w:pStyle w:val="BodyText"/>
        <w:spacing w:before="0"/>
        <w:ind w:left="0" w:right="880"/>
        <w:jc w:val="both"/>
        <w:rPr>
          <w:rFonts w:asciiTheme="minorHAnsi" w:hAnsiTheme="minorHAnsi" w:cstheme="minorHAnsi"/>
          <w:sz w:val="28"/>
        </w:rPr>
      </w:pPr>
    </w:p>
    <w:p w14:paraId="6AD27329" w14:textId="2698E069" w:rsidR="003B64A9" w:rsidRPr="00756BF3" w:rsidRDefault="003B64A9" w:rsidP="006F0DD1">
      <w:pPr>
        <w:pStyle w:val="BodyText"/>
        <w:spacing w:before="0"/>
        <w:ind w:left="0" w:right="880"/>
        <w:jc w:val="both"/>
        <w:rPr>
          <w:rFonts w:asciiTheme="minorHAnsi" w:hAnsiTheme="minorHAnsi" w:cstheme="minorHAnsi"/>
          <w:sz w:val="28"/>
        </w:rPr>
      </w:pPr>
    </w:p>
    <w:p w14:paraId="51E5E101" w14:textId="7AF5BA6D" w:rsidR="003B64A9" w:rsidRPr="00756BF3" w:rsidRDefault="003B64A9" w:rsidP="006F0DD1">
      <w:pPr>
        <w:pStyle w:val="BodyText"/>
        <w:spacing w:before="0"/>
        <w:ind w:left="0" w:right="880"/>
        <w:jc w:val="both"/>
        <w:rPr>
          <w:rFonts w:asciiTheme="minorHAnsi" w:hAnsiTheme="minorHAnsi" w:cstheme="minorHAnsi"/>
          <w:sz w:val="28"/>
        </w:rPr>
      </w:pPr>
    </w:p>
    <w:p w14:paraId="3FFDEA59" w14:textId="0B1430D3" w:rsidR="003B64A9" w:rsidRPr="00756BF3" w:rsidRDefault="003B64A9" w:rsidP="006F0DD1">
      <w:pPr>
        <w:pStyle w:val="BodyText"/>
        <w:spacing w:before="0"/>
        <w:ind w:left="0" w:right="880"/>
        <w:jc w:val="both"/>
        <w:rPr>
          <w:rFonts w:asciiTheme="minorHAnsi" w:hAnsiTheme="minorHAnsi" w:cstheme="minorHAnsi"/>
          <w:sz w:val="28"/>
        </w:rPr>
      </w:pPr>
    </w:p>
    <w:p w14:paraId="20A1D5FC" w14:textId="7B9AFB63" w:rsidR="003B64A9" w:rsidRPr="00756BF3" w:rsidRDefault="003B64A9" w:rsidP="006F0DD1">
      <w:pPr>
        <w:pStyle w:val="BodyText"/>
        <w:spacing w:before="0"/>
        <w:ind w:left="0" w:right="880"/>
        <w:jc w:val="both"/>
        <w:rPr>
          <w:rFonts w:asciiTheme="minorHAnsi" w:hAnsiTheme="minorHAnsi" w:cstheme="minorHAnsi"/>
          <w:sz w:val="28"/>
        </w:rPr>
      </w:pPr>
    </w:p>
    <w:p w14:paraId="03AAF2D0" w14:textId="77777777" w:rsidR="003B64A9" w:rsidRPr="00756BF3" w:rsidRDefault="003B64A9" w:rsidP="006F0DD1">
      <w:pPr>
        <w:pStyle w:val="BodyText"/>
        <w:spacing w:before="0"/>
        <w:ind w:left="0" w:right="880"/>
        <w:jc w:val="both"/>
        <w:rPr>
          <w:rFonts w:asciiTheme="minorHAnsi" w:hAnsiTheme="minorHAnsi" w:cstheme="minorHAnsi"/>
          <w:sz w:val="28"/>
        </w:rPr>
      </w:pPr>
    </w:p>
    <w:p w14:paraId="79C4A919" w14:textId="77777777" w:rsidR="001A651C" w:rsidRPr="00756BF3" w:rsidRDefault="001A651C" w:rsidP="006F0DD1">
      <w:pPr>
        <w:pStyle w:val="BodyText"/>
        <w:spacing w:before="0"/>
        <w:ind w:left="0" w:right="880"/>
        <w:jc w:val="both"/>
        <w:rPr>
          <w:rFonts w:asciiTheme="minorHAnsi" w:hAnsiTheme="minorHAnsi" w:cstheme="minorHAnsi"/>
          <w:sz w:val="28"/>
        </w:rPr>
      </w:pPr>
    </w:p>
    <w:p w14:paraId="08982E8E" w14:textId="77777777" w:rsidR="001A651C" w:rsidRPr="00756BF3" w:rsidRDefault="001A651C" w:rsidP="006F0DD1">
      <w:pPr>
        <w:pStyle w:val="BodyText"/>
        <w:spacing w:before="0"/>
        <w:ind w:left="0" w:right="880"/>
        <w:jc w:val="both"/>
        <w:rPr>
          <w:rFonts w:asciiTheme="minorHAnsi" w:hAnsiTheme="minorHAnsi" w:cstheme="minorHAnsi"/>
          <w:sz w:val="28"/>
        </w:rPr>
      </w:pPr>
    </w:p>
    <w:p w14:paraId="513EB003" w14:textId="77777777" w:rsidR="001A651C" w:rsidRPr="00756BF3" w:rsidRDefault="001A651C" w:rsidP="006F0DD1">
      <w:pPr>
        <w:pStyle w:val="BodyText"/>
        <w:spacing w:before="0"/>
        <w:ind w:left="0" w:right="880"/>
        <w:jc w:val="both"/>
        <w:rPr>
          <w:rFonts w:asciiTheme="minorHAnsi" w:hAnsiTheme="minorHAnsi" w:cstheme="minorHAnsi"/>
          <w:sz w:val="28"/>
        </w:rPr>
      </w:pPr>
    </w:p>
    <w:p w14:paraId="6CF3464B" w14:textId="77777777" w:rsidR="001A651C" w:rsidRPr="00756BF3" w:rsidRDefault="001A651C" w:rsidP="006F0DD1">
      <w:pPr>
        <w:pStyle w:val="BodyText"/>
        <w:spacing w:before="0"/>
        <w:ind w:left="0" w:right="880"/>
        <w:jc w:val="both"/>
        <w:rPr>
          <w:rFonts w:asciiTheme="minorHAnsi" w:hAnsiTheme="minorHAnsi" w:cstheme="minorHAnsi"/>
          <w:sz w:val="28"/>
        </w:rPr>
      </w:pPr>
    </w:p>
    <w:p w14:paraId="4BDC97F7" w14:textId="77777777" w:rsidR="001A651C" w:rsidRPr="00756BF3" w:rsidRDefault="001A651C" w:rsidP="006F0DD1">
      <w:pPr>
        <w:pStyle w:val="BodyText"/>
        <w:spacing w:before="0"/>
        <w:ind w:left="0" w:right="880"/>
        <w:jc w:val="both"/>
        <w:rPr>
          <w:rFonts w:asciiTheme="minorHAnsi" w:hAnsiTheme="minorHAnsi" w:cstheme="minorHAnsi"/>
          <w:sz w:val="28"/>
        </w:rPr>
      </w:pPr>
    </w:p>
    <w:p w14:paraId="68BECE26" w14:textId="77777777" w:rsidR="001A651C" w:rsidRPr="00756BF3" w:rsidRDefault="001A651C" w:rsidP="006F0DD1">
      <w:pPr>
        <w:pStyle w:val="BodyText"/>
        <w:spacing w:before="0"/>
        <w:ind w:left="0" w:right="880"/>
        <w:jc w:val="both"/>
        <w:rPr>
          <w:rFonts w:asciiTheme="minorHAnsi" w:hAnsiTheme="minorHAnsi" w:cstheme="minorHAnsi"/>
          <w:sz w:val="28"/>
        </w:rPr>
      </w:pPr>
    </w:p>
    <w:p w14:paraId="7AF76576" w14:textId="77777777" w:rsidR="001A651C" w:rsidRPr="00756BF3" w:rsidRDefault="001A651C" w:rsidP="006F0DD1">
      <w:pPr>
        <w:pStyle w:val="BodyText"/>
        <w:spacing w:before="0"/>
        <w:ind w:left="0" w:right="880"/>
        <w:jc w:val="both"/>
        <w:rPr>
          <w:rFonts w:asciiTheme="minorHAnsi" w:hAnsiTheme="minorHAnsi" w:cstheme="minorHAnsi"/>
          <w:sz w:val="28"/>
        </w:rPr>
      </w:pPr>
    </w:p>
    <w:p w14:paraId="6080E61C" w14:textId="77777777" w:rsidR="001A651C" w:rsidRPr="00756BF3" w:rsidRDefault="001A651C" w:rsidP="006F0DD1">
      <w:pPr>
        <w:pStyle w:val="BodyText"/>
        <w:spacing w:before="0"/>
        <w:ind w:left="0" w:right="880"/>
        <w:jc w:val="both"/>
        <w:rPr>
          <w:rFonts w:asciiTheme="minorHAnsi" w:hAnsiTheme="minorHAnsi" w:cstheme="minorHAnsi"/>
          <w:sz w:val="28"/>
        </w:rPr>
      </w:pPr>
    </w:p>
    <w:p w14:paraId="4C089AFC" w14:textId="77777777" w:rsidR="001A651C" w:rsidRPr="00756BF3" w:rsidRDefault="001A651C" w:rsidP="006F0DD1">
      <w:pPr>
        <w:pStyle w:val="BodyText"/>
        <w:spacing w:before="0"/>
        <w:ind w:left="0" w:right="880"/>
        <w:jc w:val="both"/>
        <w:rPr>
          <w:rFonts w:asciiTheme="minorHAnsi" w:hAnsiTheme="minorHAnsi" w:cstheme="minorHAnsi"/>
          <w:sz w:val="28"/>
        </w:rPr>
      </w:pPr>
    </w:p>
    <w:p w14:paraId="012E9516" w14:textId="77777777" w:rsidR="001A651C" w:rsidRPr="00756BF3" w:rsidRDefault="001A651C" w:rsidP="006F0DD1">
      <w:pPr>
        <w:pStyle w:val="BodyText"/>
        <w:spacing w:before="1"/>
        <w:ind w:left="0" w:right="880"/>
        <w:jc w:val="both"/>
        <w:rPr>
          <w:rFonts w:asciiTheme="minorHAnsi" w:hAnsiTheme="minorHAnsi" w:cstheme="minorHAnsi"/>
          <w:sz w:val="36"/>
        </w:rPr>
      </w:pPr>
    </w:p>
    <w:p w14:paraId="731A10CE" w14:textId="1A0326FC" w:rsidR="001A651C" w:rsidRPr="00756BF3" w:rsidRDefault="00794DBB" w:rsidP="00B331EE">
      <w:pPr>
        <w:pStyle w:val="BodyText"/>
        <w:spacing w:before="1"/>
        <w:ind w:left="1293" w:right="880"/>
        <w:jc w:val="center"/>
        <w:rPr>
          <w:rFonts w:asciiTheme="minorHAnsi" w:hAnsiTheme="minorHAnsi" w:cstheme="minorHAnsi"/>
        </w:rPr>
      </w:pPr>
      <w:r w:rsidRPr="00756BF3">
        <w:rPr>
          <w:rFonts w:asciiTheme="minorHAnsi" w:hAnsiTheme="minorHAnsi" w:cstheme="minorHAnsi"/>
        </w:rPr>
        <w:t>© Copyright 2021</w:t>
      </w:r>
      <w:r w:rsidR="00535ACC" w:rsidRPr="00756BF3">
        <w:rPr>
          <w:rFonts w:asciiTheme="minorHAnsi" w:hAnsiTheme="minorHAnsi" w:cstheme="minorHAnsi"/>
        </w:rPr>
        <w:t xml:space="preserve"> IWRF</w:t>
      </w:r>
    </w:p>
    <w:p w14:paraId="4A03A84C" w14:textId="21AC0796" w:rsidR="00EC4715" w:rsidRPr="00756BF3" w:rsidRDefault="00EC4715" w:rsidP="006F0DD1">
      <w:pPr>
        <w:ind w:right="880"/>
        <w:jc w:val="both"/>
        <w:rPr>
          <w:rFonts w:asciiTheme="minorHAnsi" w:hAnsiTheme="minorHAnsi" w:cstheme="minorHAnsi"/>
        </w:rPr>
        <w:sectPr w:rsidR="00EC4715" w:rsidRPr="00756BF3">
          <w:headerReference w:type="default" r:id="rId9"/>
          <w:footerReference w:type="default" r:id="rId10"/>
          <w:pgSz w:w="12240" w:h="15840"/>
          <w:pgMar w:top="1340" w:right="660" w:bottom="1000" w:left="1340" w:header="702" w:footer="805" w:gutter="0"/>
          <w:pgNumType w:start="2"/>
          <w:cols w:space="720"/>
        </w:sectPr>
      </w:pPr>
    </w:p>
    <w:sdt>
      <w:sdtPr>
        <w:rPr>
          <w:rFonts w:asciiTheme="minorHAnsi" w:eastAsia="Trebuchet MS" w:hAnsiTheme="minorHAnsi" w:cstheme="minorHAnsi"/>
          <w:b w:val="0"/>
          <w:bCs w:val="0"/>
          <w:color w:val="002060"/>
          <w:sz w:val="22"/>
          <w:szCs w:val="22"/>
          <w:lang w:val="en-CA" w:eastAsia="en-CA" w:bidi="en-CA"/>
        </w:rPr>
        <w:id w:val="-1606113659"/>
        <w:docPartObj>
          <w:docPartGallery w:val="Table of Contents"/>
          <w:docPartUnique/>
        </w:docPartObj>
      </w:sdtPr>
      <w:sdtEndPr>
        <w:rPr>
          <w:noProof/>
        </w:rPr>
      </w:sdtEndPr>
      <w:sdtContent>
        <w:p w14:paraId="2D75CF06" w14:textId="7951BF3C" w:rsidR="003A4DC2" w:rsidRPr="00756BF3" w:rsidRDefault="003A4DC2" w:rsidP="006F0DD1">
          <w:pPr>
            <w:pStyle w:val="TOCHeading"/>
            <w:jc w:val="both"/>
            <w:rPr>
              <w:rFonts w:asciiTheme="minorHAnsi" w:hAnsiTheme="minorHAnsi" w:cstheme="minorHAnsi"/>
              <w:color w:val="002060"/>
            </w:rPr>
          </w:pPr>
          <w:r w:rsidRPr="00756BF3">
            <w:rPr>
              <w:rFonts w:asciiTheme="minorHAnsi" w:hAnsiTheme="minorHAnsi" w:cstheme="minorHAnsi"/>
              <w:color w:val="002060"/>
            </w:rPr>
            <w:t>Table of Contents</w:t>
          </w:r>
        </w:p>
        <w:p w14:paraId="57502D01" w14:textId="4018AA2D" w:rsidR="00B331EE" w:rsidRDefault="003A4DC2">
          <w:pPr>
            <w:pStyle w:val="TOC1"/>
            <w:tabs>
              <w:tab w:val="left" w:pos="1320"/>
              <w:tab w:val="right" w:leader="dot" w:pos="9710"/>
            </w:tabs>
            <w:rPr>
              <w:rFonts w:eastAsiaTheme="minorEastAsia" w:cstheme="minorBidi"/>
              <w:b w:val="0"/>
              <w:bCs w:val="0"/>
              <w:i w:val="0"/>
              <w:iCs w:val="0"/>
              <w:noProof/>
              <w:color w:val="auto"/>
              <w:sz w:val="22"/>
              <w:szCs w:val="22"/>
              <w:lang w:val="en-GB" w:eastAsia="en-GB" w:bidi="ar-SA"/>
            </w:rPr>
          </w:pPr>
          <w:r w:rsidRPr="00756BF3">
            <w:rPr>
              <w:rFonts w:cstheme="minorHAnsi"/>
              <w:b w:val="0"/>
              <w:bCs w:val="0"/>
            </w:rPr>
            <w:fldChar w:fldCharType="begin"/>
          </w:r>
          <w:r w:rsidRPr="00756BF3">
            <w:rPr>
              <w:rFonts w:cstheme="minorHAnsi"/>
            </w:rPr>
            <w:instrText xml:space="preserve"> TOC \o "1-3" \h \z \u </w:instrText>
          </w:r>
          <w:r w:rsidRPr="00756BF3">
            <w:rPr>
              <w:rFonts w:cstheme="minorHAnsi"/>
              <w:b w:val="0"/>
              <w:bCs w:val="0"/>
            </w:rPr>
            <w:fldChar w:fldCharType="separate"/>
          </w:r>
          <w:hyperlink w:anchor="_Toc64536823" w:history="1">
            <w:r w:rsidR="00B331EE" w:rsidRPr="00546D1C">
              <w:rPr>
                <w:rStyle w:val="Hyperlink"/>
                <w:rFonts w:cstheme="minorHAnsi"/>
                <w:noProof/>
              </w:rPr>
              <w:t>SECTION 1.</w:t>
            </w:r>
            <w:r w:rsidR="00B331EE">
              <w:rPr>
                <w:rFonts w:eastAsiaTheme="minorEastAsia" w:cstheme="minorBidi"/>
                <w:b w:val="0"/>
                <w:bCs w:val="0"/>
                <w:i w:val="0"/>
                <w:iCs w:val="0"/>
                <w:noProof/>
                <w:color w:val="auto"/>
                <w:sz w:val="22"/>
                <w:szCs w:val="22"/>
                <w:lang w:val="en-GB" w:eastAsia="en-GB" w:bidi="ar-SA"/>
              </w:rPr>
              <w:tab/>
            </w:r>
            <w:r w:rsidR="00B331EE" w:rsidRPr="00546D1C">
              <w:rPr>
                <w:rStyle w:val="Hyperlink"/>
                <w:rFonts w:cstheme="minorHAnsi"/>
                <w:noProof/>
              </w:rPr>
              <w:t>The Game</w:t>
            </w:r>
            <w:r w:rsidR="00B331EE">
              <w:rPr>
                <w:noProof/>
                <w:webHidden/>
              </w:rPr>
              <w:tab/>
            </w:r>
            <w:r w:rsidR="00B331EE">
              <w:rPr>
                <w:noProof/>
                <w:webHidden/>
              </w:rPr>
              <w:fldChar w:fldCharType="begin"/>
            </w:r>
            <w:r w:rsidR="00B331EE">
              <w:rPr>
                <w:noProof/>
                <w:webHidden/>
              </w:rPr>
              <w:instrText xml:space="preserve"> PAGEREF _Toc64536823 \h </w:instrText>
            </w:r>
            <w:r w:rsidR="00B331EE">
              <w:rPr>
                <w:noProof/>
                <w:webHidden/>
              </w:rPr>
            </w:r>
            <w:r w:rsidR="00B331EE">
              <w:rPr>
                <w:noProof/>
                <w:webHidden/>
              </w:rPr>
              <w:fldChar w:fldCharType="separate"/>
            </w:r>
            <w:r w:rsidR="00B331EE">
              <w:rPr>
                <w:noProof/>
                <w:webHidden/>
              </w:rPr>
              <w:t>7</w:t>
            </w:r>
            <w:r w:rsidR="00B331EE">
              <w:rPr>
                <w:noProof/>
                <w:webHidden/>
              </w:rPr>
              <w:fldChar w:fldCharType="end"/>
            </w:r>
          </w:hyperlink>
        </w:p>
        <w:p w14:paraId="39DB662A" w14:textId="158737AA" w:rsidR="00B331EE" w:rsidRDefault="00B331EE">
          <w:pPr>
            <w:pStyle w:val="TOC2"/>
            <w:tabs>
              <w:tab w:val="left" w:pos="1320"/>
              <w:tab w:val="right" w:leader="dot" w:pos="9710"/>
            </w:tabs>
            <w:rPr>
              <w:rFonts w:eastAsiaTheme="minorEastAsia" w:cstheme="minorBidi"/>
              <w:b w:val="0"/>
              <w:bCs w:val="0"/>
              <w:noProof/>
              <w:color w:val="auto"/>
              <w:lang w:val="en-GB" w:eastAsia="en-GB" w:bidi="ar-SA"/>
            </w:rPr>
          </w:pPr>
          <w:hyperlink w:anchor="_Toc64536824"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w:t>
            </w:r>
            <w:r>
              <w:rPr>
                <w:rFonts w:eastAsiaTheme="minorEastAsia" w:cstheme="minorBidi"/>
                <w:b w:val="0"/>
                <w:bCs w:val="0"/>
                <w:noProof/>
                <w:color w:val="auto"/>
                <w:lang w:val="en-GB" w:eastAsia="en-GB" w:bidi="ar-SA"/>
              </w:rPr>
              <w:tab/>
            </w:r>
            <w:r w:rsidRPr="00546D1C">
              <w:rPr>
                <w:rStyle w:val="Hyperlink"/>
                <w:rFonts w:cstheme="minorHAnsi"/>
                <w:noProof/>
              </w:rPr>
              <w:t>Definition</w:t>
            </w:r>
            <w:r>
              <w:rPr>
                <w:noProof/>
                <w:webHidden/>
              </w:rPr>
              <w:tab/>
            </w:r>
            <w:r>
              <w:rPr>
                <w:noProof/>
                <w:webHidden/>
              </w:rPr>
              <w:fldChar w:fldCharType="begin"/>
            </w:r>
            <w:r>
              <w:rPr>
                <w:noProof/>
                <w:webHidden/>
              </w:rPr>
              <w:instrText xml:space="preserve"> PAGEREF _Toc64536824 \h </w:instrText>
            </w:r>
            <w:r>
              <w:rPr>
                <w:noProof/>
                <w:webHidden/>
              </w:rPr>
            </w:r>
            <w:r>
              <w:rPr>
                <w:noProof/>
                <w:webHidden/>
              </w:rPr>
              <w:fldChar w:fldCharType="separate"/>
            </w:r>
            <w:r>
              <w:rPr>
                <w:noProof/>
                <w:webHidden/>
              </w:rPr>
              <w:t>7</w:t>
            </w:r>
            <w:r>
              <w:rPr>
                <w:noProof/>
                <w:webHidden/>
              </w:rPr>
              <w:fldChar w:fldCharType="end"/>
            </w:r>
          </w:hyperlink>
        </w:p>
        <w:p w14:paraId="30EB3B31" w14:textId="0A20E63B" w:rsidR="00B331EE" w:rsidRDefault="00B331EE">
          <w:pPr>
            <w:pStyle w:val="TOC1"/>
            <w:tabs>
              <w:tab w:val="left" w:pos="1320"/>
              <w:tab w:val="right" w:leader="dot" w:pos="9710"/>
            </w:tabs>
            <w:rPr>
              <w:rFonts w:eastAsiaTheme="minorEastAsia" w:cstheme="minorBidi"/>
              <w:b w:val="0"/>
              <w:bCs w:val="0"/>
              <w:i w:val="0"/>
              <w:iCs w:val="0"/>
              <w:noProof/>
              <w:color w:val="auto"/>
              <w:sz w:val="22"/>
              <w:szCs w:val="22"/>
              <w:lang w:val="en-GB" w:eastAsia="en-GB" w:bidi="ar-SA"/>
            </w:rPr>
          </w:pPr>
          <w:hyperlink w:anchor="_Toc64536825" w:history="1">
            <w:r w:rsidRPr="00546D1C">
              <w:rPr>
                <w:rStyle w:val="Hyperlink"/>
                <w:rFonts w:cstheme="minorHAnsi"/>
                <w:noProof/>
              </w:rPr>
              <w:t>SECTION</w:t>
            </w:r>
            <w:r w:rsidRPr="00546D1C">
              <w:rPr>
                <w:rStyle w:val="Hyperlink"/>
                <w:rFonts w:cstheme="minorHAnsi"/>
                <w:noProof/>
                <w:spacing w:val="-2"/>
              </w:rPr>
              <w:t xml:space="preserve"> </w:t>
            </w:r>
            <w:r w:rsidRPr="00546D1C">
              <w:rPr>
                <w:rStyle w:val="Hyperlink"/>
                <w:rFonts w:cstheme="minorHAnsi"/>
                <w:noProof/>
              </w:rPr>
              <w:t>2.</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Field of</w:t>
            </w:r>
            <w:r w:rsidRPr="00546D1C">
              <w:rPr>
                <w:rStyle w:val="Hyperlink"/>
                <w:rFonts w:cstheme="minorHAnsi"/>
                <w:noProof/>
                <w:spacing w:val="-1"/>
              </w:rPr>
              <w:t xml:space="preserve"> </w:t>
            </w:r>
            <w:r w:rsidRPr="00546D1C">
              <w:rPr>
                <w:rStyle w:val="Hyperlink"/>
                <w:rFonts w:cstheme="minorHAnsi"/>
                <w:noProof/>
              </w:rPr>
              <w:t>play</w:t>
            </w:r>
            <w:r>
              <w:rPr>
                <w:noProof/>
                <w:webHidden/>
              </w:rPr>
              <w:tab/>
            </w:r>
            <w:r>
              <w:rPr>
                <w:noProof/>
                <w:webHidden/>
              </w:rPr>
              <w:fldChar w:fldCharType="begin"/>
            </w:r>
            <w:r>
              <w:rPr>
                <w:noProof/>
                <w:webHidden/>
              </w:rPr>
              <w:instrText xml:space="preserve"> PAGEREF _Toc64536825 \h </w:instrText>
            </w:r>
            <w:r>
              <w:rPr>
                <w:noProof/>
                <w:webHidden/>
              </w:rPr>
            </w:r>
            <w:r>
              <w:rPr>
                <w:noProof/>
                <w:webHidden/>
              </w:rPr>
              <w:fldChar w:fldCharType="separate"/>
            </w:r>
            <w:r>
              <w:rPr>
                <w:noProof/>
                <w:webHidden/>
              </w:rPr>
              <w:t>7</w:t>
            </w:r>
            <w:r>
              <w:rPr>
                <w:noProof/>
                <w:webHidden/>
              </w:rPr>
              <w:fldChar w:fldCharType="end"/>
            </w:r>
          </w:hyperlink>
        </w:p>
        <w:p w14:paraId="4B4A89C9" w14:textId="6E1381E0" w:rsidR="00B331EE" w:rsidRDefault="00B331EE">
          <w:pPr>
            <w:pStyle w:val="TOC2"/>
            <w:tabs>
              <w:tab w:val="left" w:pos="1320"/>
              <w:tab w:val="right" w:leader="dot" w:pos="9710"/>
            </w:tabs>
            <w:rPr>
              <w:rFonts w:eastAsiaTheme="minorEastAsia" w:cstheme="minorBidi"/>
              <w:b w:val="0"/>
              <w:bCs w:val="0"/>
              <w:noProof/>
              <w:color w:val="auto"/>
              <w:lang w:val="en-GB" w:eastAsia="en-GB" w:bidi="ar-SA"/>
            </w:rPr>
          </w:pPr>
          <w:hyperlink w:anchor="_Toc64536826"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2.</w:t>
            </w:r>
            <w:r>
              <w:rPr>
                <w:rFonts w:eastAsiaTheme="minorEastAsia" w:cstheme="minorBidi"/>
                <w:b w:val="0"/>
                <w:bCs w:val="0"/>
                <w:noProof/>
                <w:color w:val="auto"/>
                <w:lang w:val="en-GB" w:eastAsia="en-GB" w:bidi="ar-SA"/>
              </w:rPr>
              <w:tab/>
            </w:r>
            <w:r w:rsidRPr="00546D1C">
              <w:rPr>
                <w:rStyle w:val="Hyperlink"/>
                <w:rFonts w:cstheme="minorHAnsi"/>
                <w:noProof/>
              </w:rPr>
              <w:t>Field of</w:t>
            </w:r>
            <w:r w:rsidRPr="00546D1C">
              <w:rPr>
                <w:rStyle w:val="Hyperlink"/>
                <w:rFonts w:cstheme="minorHAnsi"/>
                <w:noProof/>
                <w:spacing w:val="-1"/>
              </w:rPr>
              <w:t xml:space="preserve"> </w:t>
            </w:r>
            <w:r w:rsidRPr="00546D1C">
              <w:rPr>
                <w:rStyle w:val="Hyperlink"/>
                <w:rFonts w:cstheme="minorHAnsi"/>
                <w:noProof/>
              </w:rPr>
              <w:t>play</w:t>
            </w:r>
            <w:r>
              <w:rPr>
                <w:noProof/>
                <w:webHidden/>
              </w:rPr>
              <w:tab/>
            </w:r>
            <w:r>
              <w:rPr>
                <w:noProof/>
                <w:webHidden/>
              </w:rPr>
              <w:fldChar w:fldCharType="begin"/>
            </w:r>
            <w:r>
              <w:rPr>
                <w:noProof/>
                <w:webHidden/>
              </w:rPr>
              <w:instrText xml:space="preserve"> PAGEREF _Toc64536826 \h </w:instrText>
            </w:r>
            <w:r>
              <w:rPr>
                <w:noProof/>
                <w:webHidden/>
              </w:rPr>
            </w:r>
            <w:r>
              <w:rPr>
                <w:noProof/>
                <w:webHidden/>
              </w:rPr>
              <w:fldChar w:fldCharType="separate"/>
            </w:r>
            <w:r>
              <w:rPr>
                <w:noProof/>
                <w:webHidden/>
              </w:rPr>
              <w:t>7</w:t>
            </w:r>
            <w:r>
              <w:rPr>
                <w:noProof/>
                <w:webHidden/>
              </w:rPr>
              <w:fldChar w:fldCharType="end"/>
            </w:r>
          </w:hyperlink>
        </w:p>
        <w:p w14:paraId="0594CCB3" w14:textId="1C25187A" w:rsidR="00B331EE" w:rsidRDefault="00B331EE">
          <w:pPr>
            <w:pStyle w:val="TOC2"/>
            <w:tabs>
              <w:tab w:val="left" w:pos="1320"/>
              <w:tab w:val="right" w:leader="dot" w:pos="9710"/>
            </w:tabs>
            <w:rPr>
              <w:rFonts w:eastAsiaTheme="minorEastAsia" w:cstheme="minorBidi"/>
              <w:b w:val="0"/>
              <w:bCs w:val="0"/>
              <w:noProof/>
              <w:color w:val="auto"/>
              <w:lang w:val="en-GB" w:eastAsia="en-GB" w:bidi="ar-SA"/>
            </w:rPr>
          </w:pPr>
          <w:hyperlink w:anchor="_Toc64536827"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w:t>
            </w:r>
            <w:r>
              <w:rPr>
                <w:rFonts w:eastAsiaTheme="minorEastAsia" w:cstheme="minorBidi"/>
                <w:b w:val="0"/>
                <w:bCs w:val="0"/>
                <w:noProof/>
                <w:color w:val="auto"/>
                <w:lang w:val="en-GB" w:eastAsia="en-GB" w:bidi="ar-SA"/>
              </w:rPr>
              <w:tab/>
            </w:r>
            <w:r w:rsidRPr="00546D1C">
              <w:rPr>
                <w:rStyle w:val="Hyperlink"/>
                <w:rFonts w:cstheme="minorHAnsi"/>
                <w:noProof/>
              </w:rPr>
              <w:t>Court</w:t>
            </w:r>
            <w:r>
              <w:rPr>
                <w:noProof/>
                <w:webHidden/>
              </w:rPr>
              <w:tab/>
            </w:r>
            <w:r>
              <w:rPr>
                <w:noProof/>
                <w:webHidden/>
              </w:rPr>
              <w:fldChar w:fldCharType="begin"/>
            </w:r>
            <w:r>
              <w:rPr>
                <w:noProof/>
                <w:webHidden/>
              </w:rPr>
              <w:instrText xml:space="preserve"> PAGEREF _Toc64536827 \h </w:instrText>
            </w:r>
            <w:r>
              <w:rPr>
                <w:noProof/>
                <w:webHidden/>
              </w:rPr>
            </w:r>
            <w:r>
              <w:rPr>
                <w:noProof/>
                <w:webHidden/>
              </w:rPr>
              <w:fldChar w:fldCharType="separate"/>
            </w:r>
            <w:r>
              <w:rPr>
                <w:noProof/>
                <w:webHidden/>
              </w:rPr>
              <w:t>7</w:t>
            </w:r>
            <w:r>
              <w:rPr>
                <w:noProof/>
                <w:webHidden/>
              </w:rPr>
              <w:fldChar w:fldCharType="end"/>
            </w:r>
          </w:hyperlink>
        </w:p>
        <w:p w14:paraId="387D98FD" w14:textId="07DEF3C4" w:rsidR="00B331EE" w:rsidRDefault="00B331EE">
          <w:pPr>
            <w:pStyle w:val="TOC2"/>
            <w:tabs>
              <w:tab w:val="left" w:pos="1320"/>
              <w:tab w:val="right" w:leader="dot" w:pos="9710"/>
            </w:tabs>
            <w:rPr>
              <w:rFonts w:eastAsiaTheme="minorEastAsia" w:cstheme="minorBidi"/>
              <w:b w:val="0"/>
              <w:bCs w:val="0"/>
              <w:noProof/>
              <w:color w:val="auto"/>
              <w:lang w:val="en-GB" w:eastAsia="en-GB" w:bidi="ar-SA"/>
            </w:rPr>
          </w:pPr>
          <w:hyperlink w:anchor="_Toc64536828"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4.</w:t>
            </w:r>
            <w:r>
              <w:rPr>
                <w:rFonts w:eastAsiaTheme="minorEastAsia" w:cstheme="minorBidi"/>
                <w:b w:val="0"/>
                <w:bCs w:val="0"/>
                <w:noProof/>
                <w:color w:val="auto"/>
                <w:lang w:val="en-GB" w:eastAsia="en-GB" w:bidi="ar-SA"/>
              </w:rPr>
              <w:tab/>
            </w:r>
            <w:r w:rsidRPr="00546D1C">
              <w:rPr>
                <w:rStyle w:val="Hyperlink"/>
                <w:rFonts w:cstheme="minorHAnsi"/>
                <w:noProof/>
              </w:rPr>
              <w:t>Boundary</w:t>
            </w:r>
            <w:r w:rsidRPr="00546D1C">
              <w:rPr>
                <w:rStyle w:val="Hyperlink"/>
                <w:rFonts w:cstheme="minorHAnsi"/>
                <w:noProof/>
                <w:spacing w:val="-1"/>
              </w:rPr>
              <w:t xml:space="preserve"> </w:t>
            </w:r>
            <w:r w:rsidRPr="00546D1C">
              <w:rPr>
                <w:rStyle w:val="Hyperlink"/>
                <w:rFonts w:cstheme="minorHAnsi"/>
                <w:noProof/>
              </w:rPr>
              <w:t>lines</w:t>
            </w:r>
            <w:r>
              <w:rPr>
                <w:noProof/>
                <w:webHidden/>
              </w:rPr>
              <w:tab/>
            </w:r>
            <w:r>
              <w:rPr>
                <w:noProof/>
                <w:webHidden/>
              </w:rPr>
              <w:fldChar w:fldCharType="begin"/>
            </w:r>
            <w:r>
              <w:rPr>
                <w:noProof/>
                <w:webHidden/>
              </w:rPr>
              <w:instrText xml:space="preserve"> PAGEREF _Toc64536828 \h </w:instrText>
            </w:r>
            <w:r>
              <w:rPr>
                <w:noProof/>
                <w:webHidden/>
              </w:rPr>
            </w:r>
            <w:r>
              <w:rPr>
                <w:noProof/>
                <w:webHidden/>
              </w:rPr>
              <w:fldChar w:fldCharType="separate"/>
            </w:r>
            <w:r>
              <w:rPr>
                <w:noProof/>
                <w:webHidden/>
              </w:rPr>
              <w:t>8</w:t>
            </w:r>
            <w:r>
              <w:rPr>
                <w:noProof/>
                <w:webHidden/>
              </w:rPr>
              <w:fldChar w:fldCharType="end"/>
            </w:r>
          </w:hyperlink>
        </w:p>
        <w:p w14:paraId="4562F0F6" w14:textId="05518404" w:rsidR="00B331EE" w:rsidRDefault="00B331EE">
          <w:pPr>
            <w:pStyle w:val="TOC2"/>
            <w:tabs>
              <w:tab w:val="left" w:pos="1320"/>
              <w:tab w:val="right" w:leader="dot" w:pos="9710"/>
            </w:tabs>
            <w:rPr>
              <w:rFonts w:eastAsiaTheme="minorEastAsia" w:cstheme="minorBidi"/>
              <w:b w:val="0"/>
              <w:bCs w:val="0"/>
              <w:noProof/>
              <w:color w:val="auto"/>
              <w:lang w:val="en-GB" w:eastAsia="en-GB" w:bidi="ar-SA"/>
            </w:rPr>
          </w:pPr>
          <w:hyperlink w:anchor="_Toc64536829"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w:t>
            </w:r>
            <w:r>
              <w:rPr>
                <w:rFonts w:eastAsiaTheme="minorEastAsia" w:cstheme="minorBidi"/>
                <w:b w:val="0"/>
                <w:bCs w:val="0"/>
                <w:noProof/>
                <w:color w:val="auto"/>
                <w:lang w:val="en-GB" w:eastAsia="en-GB" w:bidi="ar-SA"/>
              </w:rPr>
              <w:tab/>
            </w:r>
            <w:r w:rsidRPr="00546D1C">
              <w:rPr>
                <w:rStyle w:val="Hyperlink"/>
                <w:rFonts w:cstheme="minorHAnsi"/>
                <w:noProof/>
              </w:rPr>
              <w:t>Centreline</w:t>
            </w:r>
            <w:r>
              <w:rPr>
                <w:noProof/>
                <w:webHidden/>
              </w:rPr>
              <w:tab/>
            </w:r>
            <w:r>
              <w:rPr>
                <w:noProof/>
                <w:webHidden/>
              </w:rPr>
              <w:fldChar w:fldCharType="begin"/>
            </w:r>
            <w:r>
              <w:rPr>
                <w:noProof/>
                <w:webHidden/>
              </w:rPr>
              <w:instrText xml:space="preserve"> PAGEREF _Toc64536829 \h </w:instrText>
            </w:r>
            <w:r>
              <w:rPr>
                <w:noProof/>
                <w:webHidden/>
              </w:rPr>
            </w:r>
            <w:r>
              <w:rPr>
                <w:noProof/>
                <w:webHidden/>
              </w:rPr>
              <w:fldChar w:fldCharType="separate"/>
            </w:r>
            <w:r>
              <w:rPr>
                <w:noProof/>
                <w:webHidden/>
              </w:rPr>
              <w:t>8</w:t>
            </w:r>
            <w:r>
              <w:rPr>
                <w:noProof/>
                <w:webHidden/>
              </w:rPr>
              <w:fldChar w:fldCharType="end"/>
            </w:r>
          </w:hyperlink>
        </w:p>
        <w:p w14:paraId="7FC2D90B" w14:textId="12DE7478" w:rsidR="00B331EE" w:rsidRDefault="00B331EE">
          <w:pPr>
            <w:pStyle w:val="TOC2"/>
            <w:tabs>
              <w:tab w:val="left" w:pos="1320"/>
              <w:tab w:val="right" w:leader="dot" w:pos="9710"/>
            </w:tabs>
            <w:rPr>
              <w:rFonts w:eastAsiaTheme="minorEastAsia" w:cstheme="minorBidi"/>
              <w:b w:val="0"/>
              <w:bCs w:val="0"/>
              <w:noProof/>
              <w:color w:val="auto"/>
              <w:lang w:val="en-GB" w:eastAsia="en-GB" w:bidi="ar-SA"/>
            </w:rPr>
          </w:pPr>
          <w:hyperlink w:anchor="_Toc64536830"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6.</w:t>
            </w:r>
            <w:r>
              <w:rPr>
                <w:rFonts w:eastAsiaTheme="minorEastAsia" w:cstheme="minorBidi"/>
                <w:b w:val="0"/>
                <w:bCs w:val="0"/>
                <w:noProof/>
                <w:color w:val="auto"/>
                <w:lang w:val="en-GB" w:eastAsia="en-GB" w:bidi="ar-SA"/>
              </w:rPr>
              <w:tab/>
            </w:r>
            <w:r w:rsidRPr="00546D1C">
              <w:rPr>
                <w:rStyle w:val="Hyperlink"/>
                <w:rFonts w:cstheme="minorHAnsi"/>
                <w:noProof/>
              </w:rPr>
              <w:t>Centre</w:t>
            </w:r>
            <w:r w:rsidRPr="00546D1C">
              <w:rPr>
                <w:rStyle w:val="Hyperlink"/>
                <w:rFonts w:cstheme="minorHAnsi"/>
                <w:noProof/>
                <w:spacing w:val="-1"/>
              </w:rPr>
              <w:t xml:space="preserve"> </w:t>
            </w:r>
            <w:r w:rsidRPr="00546D1C">
              <w:rPr>
                <w:rStyle w:val="Hyperlink"/>
                <w:rFonts w:cstheme="minorHAnsi"/>
                <w:noProof/>
              </w:rPr>
              <w:t>circle</w:t>
            </w:r>
            <w:r>
              <w:rPr>
                <w:noProof/>
                <w:webHidden/>
              </w:rPr>
              <w:tab/>
            </w:r>
            <w:r>
              <w:rPr>
                <w:noProof/>
                <w:webHidden/>
              </w:rPr>
              <w:fldChar w:fldCharType="begin"/>
            </w:r>
            <w:r>
              <w:rPr>
                <w:noProof/>
                <w:webHidden/>
              </w:rPr>
              <w:instrText xml:space="preserve"> PAGEREF _Toc64536830 \h </w:instrText>
            </w:r>
            <w:r>
              <w:rPr>
                <w:noProof/>
                <w:webHidden/>
              </w:rPr>
            </w:r>
            <w:r>
              <w:rPr>
                <w:noProof/>
                <w:webHidden/>
              </w:rPr>
              <w:fldChar w:fldCharType="separate"/>
            </w:r>
            <w:r>
              <w:rPr>
                <w:noProof/>
                <w:webHidden/>
              </w:rPr>
              <w:t>8</w:t>
            </w:r>
            <w:r>
              <w:rPr>
                <w:noProof/>
                <w:webHidden/>
              </w:rPr>
              <w:fldChar w:fldCharType="end"/>
            </w:r>
          </w:hyperlink>
        </w:p>
        <w:p w14:paraId="710D665E" w14:textId="796B3189" w:rsidR="00B331EE" w:rsidRDefault="00B331EE">
          <w:pPr>
            <w:pStyle w:val="TOC2"/>
            <w:tabs>
              <w:tab w:val="left" w:pos="1320"/>
              <w:tab w:val="right" w:leader="dot" w:pos="9710"/>
            </w:tabs>
            <w:rPr>
              <w:rFonts w:eastAsiaTheme="minorEastAsia" w:cstheme="minorBidi"/>
              <w:b w:val="0"/>
              <w:bCs w:val="0"/>
              <w:noProof/>
              <w:color w:val="auto"/>
              <w:lang w:val="en-GB" w:eastAsia="en-GB" w:bidi="ar-SA"/>
            </w:rPr>
          </w:pPr>
          <w:hyperlink w:anchor="_Toc6453683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w:t>
            </w:r>
            <w:r>
              <w:rPr>
                <w:rFonts w:eastAsiaTheme="minorEastAsia" w:cstheme="minorBidi"/>
                <w:b w:val="0"/>
                <w:bCs w:val="0"/>
                <w:noProof/>
                <w:color w:val="auto"/>
                <w:lang w:val="en-GB" w:eastAsia="en-GB" w:bidi="ar-SA"/>
              </w:rPr>
              <w:tab/>
            </w:r>
            <w:r w:rsidRPr="00546D1C">
              <w:rPr>
                <w:rStyle w:val="Hyperlink"/>
                <w:rFonts w:cstheme="minorHAnsi"/>
                <w:noProof/>
              </w:rPr>
              <w:t>Key</w:t>
            </w:r>
            <w:r w:rsidRPr="00546D1C">
              <w:rPr>
                <w:rStyle w:val="Hyperlink"/>
                <w:rFonts w:cstheme="minorHAnsi"/>
                <w:noProof/>
                <w:spacing w:val="-1"/>
              </w:rPr>
              <w:t xml:space="preserve"> </w:t>
            </w:r>
            <w:r w:rsidRPr="00546D1C">
              <w:rPr>
                <w:rStyle w:val="Hyperlink"/>
                <w:rFonts w:cstheme="minorHAnsi"/>
                <w:noProof/>
              </w:rPr>
              <w:t>area</w:t>
            </w:r>
            <w:r>
              <w:rPr>
                <w:noProof/>
                <w:webHidden/>
              </w:rPr>
              <w:tab/>
            </w:r>
            <w:r>
              <w:rPr>
                <w:noProof/>
                <w:webHidden/>
              </w:rPr>
              <w:fldChar w:fldCharType="begin"/>
            </w:r>
            <w:r>
              <w:rPr>
                <w:noProof/>
                <w:webHidden/>
              </w:rPr>
              <w:instrText xml:space="preserve"> PAGEREF _Toc64536831 \h </w:instrText>
            </w:r>
            <w:r>
              <w:rPr>
                <w:noProof/>
                <w:webHidden/>
              </w:rPr>
            </w:r>
            <w:r>
              <w:rPr>
                <w:noProof/>
                <w:webHidden/>
              </w:rPr>
              <w:fldChar w:fldCharType="separate"/>
            </w:r>
            <w:r>
              <w:rPr>
                <w:noProof/>
                <w:webHidden/>
              </w:rPr>
              <w:t>8</w:t>
            </w:r>
            <w:r>
              <w:rPr>
                <w:noProof/>
                <w:webHidden/>
              </w:rPr>
              <w:fldChar w:fldCharType="end"/>
            </w:r>
          </w:hyperlink>
        </w:p>
        <w:p w14:paraId="2A1D093A" w14:textId="3C60EF21" w:rsidR="00B331EE" w:rsidRDefault="00B331EE">
          <w:pPr>
            <w:pStyle w:val="TOC2"/>
            <w:tabs>
              <w:tab w:val="left" w:pos="1320"/>
              <w:tab w:val="right" w:leader="dot" w:pos="9710"/>
            </w:tabs>
            <w:rPr>
              <w:rFonts w:eastAsiaTheme="minorEastAsia" w:cstheme="minorBidi"/>
              <w:b w:val="0"/>
              <w:bCs w:val="0"/>
              <w:noProof/>
              <w:color w:val="auto"/>
              <w:lang w:val="en-GB" w:eastAsia="en-GB" w:bidi="ar-SA"/>
            </w:rPr>
          </w:pPr>
          <w:hyperlink w:anchor="_Toc64536832"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8.</w:t>
            </w:r>
            <w:r>
              <w:rPr>
                <w:rFonts w:eastAsiaTheme="minorEastAsia" w:cstheme="minorBidi"/>
                <w:b w:val="0"/>
                <w:bCs w:val="0"/>
                <w:noProof/>
                <w:color w:val="auto"/>
                <w:lang w:val="en-GB" w:eastAsia="en-GB" w:bidi="ar-SA"/>
              </w:rPr>
              <w:tab/>
            </w:r>
            <w:r w:rsidRPr="00546D1C">
              <w:rPr>
                <w:rStyle w:val="Hyperlink"/>
                <w:rFonts w:cstheme="minorHAnsi"/>
                <w:noProof/>
              </w:rPr>
              <w:t>Try</w:t>
            </w:r>
            <w:r w:rsidRPr="00546D1C">
              <w:rPr>
                <w:rStyle w:val="Hyperlink"/>
                <w:rFonts w:cstheme="minorHAnsi"/>
                <w:noProof/>
                <w:spacing w:val="-2"/>
              </w:rPr>
              <w:t xml:space="preserve"> </w:t>
            </w:r>
            <w:r w:rsidRPr="00546D1C">
              <w:rPr>
                <w:rStyle w:val="Hyperlink"/>
                <w:rFonts w:cstheme="minorHAnsi"/>
                <w:noProof/>
              </w:rPr>
              <w:t>line</w:t>
            </w:r>
            <w:r>
              <w:rPr>
                <w:noProof/>
                <w:webHidden/>
              </w:rPr>
              <w:tab/>
            </w:r>
            <w:r>
              <w:rPr>
                <w:noProof/>
                <w:webHidden/>
              </w:rPr>
              <w:fldChar w:fldCharType="begin"/>
            </w:r>
            <w:r>
              <w:rPr>
                <w:noProof/>
                <w:webHidden/>
              </w:rPr>
              <w:instrText xml:space="preserve"> PAGEREF _Toc64536832 \h </w:instrText>
            </w:r>
            <w:r>
              <w:rPr>
                <w:noProof/>
                <w:webHidden/>
              </w:rPr>
            </w:r>
            <w:r>
              <w:rPr>
                <w:noProof/>
                <w:webHidden/>
              </w:rPr>
              <w:fldChar w:fldCharType="separate"/>
            </w:r>
            <w:r>
              <w:rPr>
                <w:noProof/>
                <w:webHidden/>
              </w:rPr>
              <w:t>8</w:t>
            </w:r>
            <w:r>
              <w:rPr>
                <w:noProof/>
                <w:webHidden/>
              </w:rPr>
              <w:fldChar w:fldCharType="end"/>
            </w:r>
          </w:hyperlink>
        </w:p>
        <w:p w14:paraId="36F7D142" w14:textId="4032D482" w:rsidR="00B331EE" w:rsidRDefault="00B331EE">
          <w:pPr>
            <w:pStyle w:val="TOC2"/>
            <w:tabs>
              <w:tab w:val="left" w:pos="1320"/>
              <w:tab w:val="right" w:leader="dot" w:pos="9710"/>
            </w:tabs>
            <w:rPr>
              <w:rFonts w:eastAsiaTheme="minorEastAsia" w:cstheme="minorBidi"/>
              <w:b w:val="0"/>
              <w:bCs w:val="0"/>
              <w:noProof/>
              <w:color w:val="auto"/>
              <w:lang w:val="en-GB" w:eastAsia="en-GB" w:bidi="ar-SA"/>
            </w:rPr>
          </w:pPr>
          <w:hyperlink w:anchor="_Toc64536833"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9.</w:t>
            </w:r>
            <w:r>
              <w:rPr>
                <w:rFonts w:eastAsiaTheme="minorEastAsia" w:cstheme="minorBidi"/>
                <w:b w:val="0"/>
                <w:bCs w:val="0"/>
                <w:noProof/>
                <w:color w:val="auto"/>
                <w:lang w:val="en-GB" w:eastAsia="en-GB" w:bidi="ar-SA"/>
              </w:rPr>
              <w:tab/>
            </w:r>
            <w:r w:rsidRPr="00546D1C">
              <w:rPr>
                <w:rStyle w:val="Hyperlink"/>
                <w:rFonts w:cstheme="minorHAnsi"/>
                <w:noProof/>
              </w:rPr>
              <w:t>Backcourt and</w:t>
            </w:r>
            <w:r w:rsidRPr="00546D1C">
              <w:rPr>
                <w:rStyle w:val="Hyperlink"/>
                <w:rFonts w:cstheme="minorHAnsi"/>
                <w:noProof/>
                <w:spacing w:val="-1"/>
              </w:rPr>
              <w:t xml:space="preserve"> </w:t>
            </w:r>
            <w:r w:rsidRPr="00546D1C">
              <w:rPr>
                <w:rStyle w:val="Hyperlink"/>
                <w:rFonts w:cstheme="minorHAnsi"/>
                <w:noProof/>
              </w:rPr>
              <w:t>frontcourt</w:t>
            </w:r>
            <w:r>
              <w:rPr>
                <w:noProof/>
                <w:webHidden/>
              </w:rPr>
              <w:tab/>
            </w:r>
            <w:r>
              <w:rPr>
                <w:noProof/>
                <w:webHidden/>
              </w:rPr>
              <w:fldChar w:fldCharType="begin"/>
            </w:r>
            <w:r>
              <w:rPr>
                <w:noProof/>
                <w:webHidden/>
              </w:rPr>
              <w:instrText xml:space="preserve"> PAGEREF _Toc64536833 \h </w:instrText>
            </w:r>
            <w:r>
              <w:rPr>
                <w:noProof/>
                <w:webHidden/>
              </w:rPr>
            </w:r>
            <w:r>
              <w:rPr>
                <w:noProof/>
                <w:webHidden/>
              </w:rPr>
              <w:fldChar w:fldCharType="separate"/>
            </w:r>
            <w:r>
              <w:rPr>
                <w:noProof/>
                <w:webHidden/>
              </w:rPr>
              <w:t>8</w:t>
            </w:r>
            <w:r>
              <w:rPr>
                <w:noProof/>
                <w:webHidden/>
              </w:rPr>
              <w:fldChar w:fldCharType="end"/>
            </w:r>
          </w:hyperlink>
        </w:p>
        <w:p w14:paraId="5C23ACFD" w14:textId="362E5736"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34"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10.</w:t>
            </w:r>
            <w:r>
              <w:rPr>
                <w:rFonts w:eastAsiaTheme="minorEastAsia" w:cstheme="minorBidi"/>
                <w:b w:val="0"/>
                <w:bCs w:val="0"/>
                <w:noProof/>
                <w:color w:val="auto"/>
                <w:lang w:val="en-GB" w:eastAsia="en-GB" w:bidi="ar-SA"/>
              </w:rPr>
              <w:tab/>
            </w:r>
            <w:r w:rsidRPr="00546D1C">
              <w:rPr>
                <w:rStyle w:val="Hyperlink"/>
                <w:rFonts w:cstheme="minorHAnsi"/>
                <w:noProof/>
              </w:rPr>
              <w:t>Scoring</w:t>
            </w:r>
            <w:r w:rsidRPr="00546D1C">
              <w:rPr>
                <w:rStyle w:val="Hyperlink"/>
                <w:rFonts w:cstheme="minorHAnsi"/>
                <w:noProof/>
                <w:spacing w:val="-1"/>
              </w:rPr>
              <w:t xml:space="preserve"> </w:t>
            </w:r>
            <w:r w:rsidRPr="00546D1C">
              <w:rPr>
                <w:rStyle w:val="Hyperlink"/>
                <w:rFonts w:cstheme="minorHAnsi"/>
                <w:noProof/>
              </w:rPr>
              <w:t>table</w:t>
            </w:r>
            <w:r>
              <w:rPr>
                <w:noProof/>
                <w:webHidden/>
              </w:rPr>
              <w:tab/>
            </w:r>
            <w:r>
              <w:rPr>
                <w:noProof/>
                <w:webHidden/>
              </w:rPr>
              <w:fldChar w:fldCharType="begin"/>
            </w:r>
            <w:r>
              <w:rPr>
                <w:noProof/>
                <w:webHidden/>
              </w:rPr>
              <w:instrText xml:space="preserve"> PAGEREF _Toc64536834 \h </w:instrText>
            </w:r>
            <w:r>
              <w:rPr>
                <w:noProof/>
                <w:webHidden/>
              </w:rPr>
            </w:r>
            <w:r>
              <w:rPr>
                <w:noProof/>
                <w:webHidden/>
              </w:rPr>
              <w:fldChar w:fldCharType="separate"/>
            </w:r>
            <w:r>
              <w:rPr>
                <w:noProof/>
                <w:webHidden/>
              </w:rPr>
              <w:t>8</w:t>
            </w:r>
            <w:r>
              <w:rPr>
                <w:noProof/>
                <w:webHidden/>
              </w:rPr>
              <w:fldChar w:fldCharType="end"/>
            </w:r>
          </w:hyperlink>
        </w:p>
        <w:p w14:paraId="5FB041D8" w14:textId="5EAC7A67"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35"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11.</w:t>
            </w:r>
            <w:r>
              <w:rPr>
                <w:rFonts w:eastAsiaTheme="minorEastAsia" w:cstheme="minorBidi"/>
                <w:b w:val="0"/>
                <w:bCs w:val="0"/>
                <w:noProof/>
                <w:color w:val="auto"/>
                <w:lang w:val="en-GB" w:eastAsia="en-GB" w:bidi="ar-SA"/>
              </w:rPr>
              <w:tab/>
            </w:r>
            <w:r w:rsidRPr="00546D1C">
              <w:rPr>
                <w:rStyle w:val="Hyperlink"/>
                <w:rFonts w:cstheme="minorHAnsi"/>
                <w:noProof/>
              </w:rPr>
              <w:t>Bench</w:t>
            </w:r>
            <w:r w:rsidRPr="00546D1C">
              <w:rPr>
                <w:rStyle w:val="Hyperlink"/>
                <w:rFonts w:cstheme="minorHAnsi"/>
                <w:noProof/>
                <w:spacing w:val="-2"/>
              </w:rPr>
              <w:t xml:space="preserve"> </w:t>
            </w:r>
            <w:r w:rsidRPr="00546D1C">
              <w:rPr>
                <w:rStyle w:val="Hyperlink"/>
                <w:rFonts w:cstheme="minorHAnsi"/>
                <w:noProof/>
              </w:rPr>
              <w:t>area</w:t>
            </w:r>
            <w:r>
              <w:rPr>
                <w:noProof/>
                <w:webHidden/>
              </w:rPr>
              <w:tab/>
            </w:r>
            <w:r>
              <w:rPr>
                <w:noProof/>
                <w:webHidden/>
              </w:rPr>
              <w:fldChar w:fldCharType="begin"/>
            </w:r>
            <w:r>
              <w:rPr>
                <w:noProof/>
                <w:webHidden/>
              </w:rPr>
              <w:instrText xml:space="preserve"> PAGEREF _Toc64536835 \h </w:instrText>
            </w:r>
            <w:r>
              <w:rPr>
                <w:noProof/>
                <w:webHidden/>
              </w:rPr>
            </w:r>
            <w:r>
              <w:rPr>
                <w:noProof/>
                <w:webHidden/>
              </w:rPr>
              <w:fldChar w:fldCharType="separate"/>
            </w:r>
            <w:r>
              <w:rPr>
                <w:noProof/>
                <w:webHidden/>
              </w:rPr>
              <w:t>8</w:t>
            </w:r>
            <w:r>
              <w:rPr>
                <w:noProof/>
                <w:webHidden/>
              </w:rPr>
              <w:fldChar w:fldCharType="end"/>
            </w:r>
          </w:hyperlink>
        </w:p>
        <w:p w14:paraId="07DAF6CE" w14:textId="502A8DA0"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36"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12.</w:t>
            </w:r>
            <w:r>
              <w:rPr>
                <w:rFonts w:eastAsiaTheme="minorEastAsia" w:cstheme="minorBidi"/>
                <w:b w:val="0"/>
                <w:bCs w:val="0"/>
                <w:noProof/>
                <w:color w:val="auto"/>
                <w:lang w:val="en-GB" w:eastAsia="en-GB" w:bidi="ar-SA"/>
              </w:rPr>
              <w:tab/>
            </w:r>
            <w:r w:rsidRPr="00546D1C">
              <w:rPr>
                <w:rStyle w:val="Hyperlink"/>
                <w:rFonts w:cstheme="minorHAnsi"/>
                <w:noProof/>
              </w:rPr>
              <w:t>Substitution</w:t>
            </w:r>
            <w:r w:rsidRPr="00546D1C">
              <w:rPr>
                <w:rStyle w:val="Hyperlink"/>
                <w:rFonts w:cstheme="minorHAnsi"/>
                <w:noProof/>
                <w:spacing w:val="-1"/>
              </w:rPr>
              <w:t xml:space="preserve"> </w:t>
            </w:r>
            <w:r w:rsidRPr="00546D1C">
              <w:rPr>
                <w:rStyle w:val="Hyperlink"/>
                <w:rFonts w:cstheme="minorHAnsi"/>
                <w:noProof/>
              </w:rPr>
              <w:t>area</w:t>
            </w:r>
            <w:r>
              <w:rPr>
                <w:noProof/>
                <w:webHidden/>
              </w:rPr>
              <w:tab/>
            </w:r>
            <w:r>
              <w:rPr>
                <w:noProof/>
                <w:webHidden/>
              </w:rPr>
              <w:fldChar w:fldCharType="begin"/>
            </w:r>
            <w:r>
              <w:rPr>
                <w:noProof/>
                <w:webHidden/>
              </w:rPr>
              <w:instrText xml:space="preserve"> PAGEREF _Toc64536836 \h </w:instrText>
            </w:r>
            <w:r>
              <w:rPr>
                <w:noProof/>
                <w:webHidden/>
              </w:rPr>
            </w:r>
            <w:r>
              <w:rPr>
                <w:noProof/>
                <w:webHidden/>
              </w:rPr>
              <w:fldChar w:fldCharType="separate"/>
            </w:r>
            <w:r>
              <w:rPr>
                <w:noProof/>
                <w:webHidden/>
              </w:rPr>
              <w:t>9</w:t>
            </w:r>
            <w:r>
              <w:rPr>
                <w:noProof/>
                <w:webHidden/>
              </w:rPr>
              <w:fldChar w:fldCharType="end"/>
            </w:r>
          </w:hyperlink>
        </w:p>
        <w:p w14:paraId="763AEF8F" w14:textId="2190080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37"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13.</w:t>
            </w:r>
            <w:r>
              <w:rPr>
                <w:rFonts w:eastAsiaTheme="minorEastAsia" w:cstheme="minorBidi"/>
                <w:b w:val="0"/>
                <w:bCs w:val="0"/>
                <w:noProof/>
                <w:color w:val="auto"/>
                <w:lang w:val="en-GB" w:eastAsia="en-GB" w:bidi="ar-SA"/>
              </w:rPr>
              <w:tab/>
            </w:r>
            <w:r w:rsidRPr="00546D1C">
              <w:rPr>
                <w:rStyle w:val="Hyperlink"/>
                <w:rFonts w:cstheme="minorHAnsi"/>
                <w:noProof/>
              </w:rPr>
              <w:t>Penalty</w:t>
            </w:r>
            <w:r w:rsidRPr="00546D1C">
              <w:rPr>
                <w:rStyle w:val="Hyperlink"/>
                <w:rFonts w:cstheme="minorHAnsi"/>
                <w:noProof/>
                <w:spacing w:val="-1"/>
              </w:rPr>
              <w:t xml:space="preserve"> </w:t>
            </w:r>
            <w:r w:rsidRPr="00546D1C">
              <w:rPr>
                <w:rStyle w:val="Hyperlink"/>
                <w:rFonts w:cstheme="minorHAnsi"/>
                <w:noProof/>
              </w:rPr>
              <w:t>area</w:t>
            </w:r>
            <w:r>
              <w:rPr>
                <w:noProof/>
                <w:webHidden/>
              </w:rPr>
              <w:tab/>
            </w:r>
            <w:r>
              <w:rPr>
                <w:noProof/>
                <w:webHidden/>
              </w:rPr>
              <w:fldChar w:fldCharType="begin"/>
            </w:r>
            <w:r>
              <w:rPr>
                <w:noProof/>
                <w:webHidden/>
              </w:rPr>
              <w:instrText xml:space="preserve"> PAGEREF _Toc64536837 \h </w:instrText>
            </w:r>
            <w:r>
              <w:rPr>
                <w:noProof/>
                <w:webHidden/>
              </w:rPr>
            </w:r>
            <w:r>
              <w:rPr>
                <w:noProof/>
                <w:webHidden/>
              </w:rPr>
              <w:fldChar w:fldCharType="separate"/>
            </w:r>
            <w:r>
              <w:rPr>
                <w:noProof/>
                <w:webHidden/>
              </w:rPr>
              <w:t>9</w:t>
            </w:r>
            <w:r>
              <w:rPr>
                <w:noProof/>
                <w:webHidden/>
              </w:rPr>
              <w:fldChar w:fldCharType="end"/>
            </w:r>
          </w:hyperlink>
        </w:p>
        <w:p w14:paraId="4E054007" w14:textId="6484B7CE" w:rsidR="00B331EE" w:rsidRDefault="00B331EE">
          <w:pPr>
            <w:pStyle w:val="TOC1"/>
            <w:tabs>
              <w:tab w:val="left" w:pos="1320"/>
              <w:tab w:val="right" w:leader="dot" w:pos="9710"/>
            </w:tabs>
            <w:rPr>
              <w:rFonts w:eastAsiaTheme="minorEastAsia" w:cstheme="minorBidi"/>
              <w:b w:val="0"/>
              <w:bCs w:val="0"/>
              <w:i w:val="0"/>
              <w:iCs w:val="0"/>
              <w:noProof/>
              <w:color w:val="auto"/>
              <w:sz w:val="22"/>
              <w:szCs w:val="22"/>
              <w:lang w:val="en-GB" w:eastAsia="en-GB" w:bidi="ar-SA"/>
            </w:rPr>
          </w:pPr>
          <w:hyperlink w:anchor="_Toc64536838" w:history="1">
            <w:r w:rsidRPr="00546D1C">
              <w:rPr>
                <w:rStyle w:val="Hyperlink"/>
                <w:rFonts w:cstheme="minorHAnsi"/>
                <w:noProof/>
              </w:rPr>
              <w:t>SECTION</w:t>
            </w:r>
            <w:r w:rsidRPr="00546D1C">
              <w:rPr>
                <w:rStyle w:val="Hyperlink"/>
                <w:rFonts w:cstheme="minorHAnsi"/>
                <w:noProof/>
                <w:spacing w:val="-2"/>
              </w:rPr>
              <w:t xml:space="preserve"> </w:t>
            </w:r>
            <w:r w:rsidRPr="00546D1C">
              <w:rPr>
                <w:rStyle w:val="Hyperlink"/>
                <w:rFonts w:cstheme="minorHAnsi"/>
                <w:noProof/>
              </w:rPr>
              <w:t>3.</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Equipment</w:t>
            </w:r>
            <w:r>
              <w:rPr>
                <w:noProof/>
                <w:webHidden/>
              </w:rPr>
              <w:tab/>
            </w:r>
            <w:r>
              <w:rPr>
                <w:noProof/>
                <w:webHidden/>
              </w:rPr>
              <w:fldChar w:fldCharType="begin"/>
            </w:r>
            <w:r>
              <w:rPr>
                <w:noProof/>
                <w:webHidden/>
              </w:rPr>
              <w:instrText xml:space="preserve"> PAGEREF _Toc64536838 \h </w:instrText>
            </w:r>
            <w:r>
              <w:rPr>
                <w:noProof/>
                <w:webHidden/>
              </w:rPr>
            </w:r>
            <w:r>
              <w:rPr>
                <w:noProof/>
                <w:webHidden/>
              </w:rPr>
              <w:fldChar w:fldCharType="separate"/>
            </w:r>
            <w:r>
              <w:rPr>
                <w:noProof/>
                <w:webHidden/>
              </w:rPr>
              <w:t>9</w:t>
            </w:r>
            <w:r>
              <w:rPr>
                <w:noProof/>
                <w:webHidden/>
              </w:rPr>
              <w:fldChar w:fldCharType="end"/>
            </w:r>
          </w:hyperlink>
        </w:p>
        <w:p w14:paraId="3A7628C8" w14:textId="2EAF0E8A"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39"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14.</w:t>
            </w:r>
            <w:r>
              <w:rPr>
                <w:rFonts w:eastAsiaTheme="minorEastAsia" w:cstheme="minorBidi"/>
                <w:b w:val="0"/>
                <w:bCs w:val="0"/>
                <w:noProof/>
                <w:color w:val="auto"/>
                <w:lang w:val="en-GB" w:eastAsia="en-GB" w:bidi="ar-SA"/>
              </w:rPr>
              <w:tab/>
            </w:r>
            <w:r w:rsidRPr="00546D1C">
              <w:rPr>
                <w:rStyle w:val="Hyperlink"/>
                <w:rFonts w:cstheme="minorHAnsi"/>
                <w:noProof/>
              </w:rPr>
              <w:t>Ball</w:t>
            </w:r>
            <w:r>
              <w:rPr>
                <w:noProof/>
                <w:webHidden/>
              </w:rPr>
              <w:tab/>
            </w:r>
            <w:r>
              <w:rPr>
                <w:noProof/>
                <w:webHidden/>
              </w:rPr>
              <w:fldChar w:fldCharType="begin"/>
            </w:r>
            <w:r>
              <w:rPr>
                <w:noProof/>
                <w:webHidden/>
              </w:rPr>
              <w:instrText xml:space="preserve"> PAGEREF _Toc64536839 \h </w:instrText>
            </w:r>
            <w:r>
              <w:rPr>
                <w:noProof/>
                <w:webHidden/>
              </w:rPr>
            </w:r>
            <w:r>
              <w:rPr>
                <w:noProof/>
                <w:webHidden/>
              </w:rPr>
              <w:fldChar w:fldCharType="separate"/>
            </w:r>
            <w:r>
              <w:rPr>
                <w:noProof/>
                <w:webHidden/>
              </w:rPr>
              <w:t>9</w:t>
            </w:r>
            <w:r>
              <w:rPr>
                <w:noProof/>
                <w:webHidden/>
              </w:rPr>
              <w:fldChar w:fldCharType="end"/>
            </w:r>
          </w:hyperlink>
        </w:p>
        <w:p w14:paraId="62074B22" w14:textId="24F6B60F"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40"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15.</w:t>
            </w:r>
            <w:r>
              <w:rPr>
                <w:rFonts w:eastAsiaTheme="minorEastAsia" w:cstheme="minorBidi"/>
                <w:b w:val="0"/>
                <w:bCs w:val="0"/>
                <w:noProof/>
                <w:color w:val="auto"/>
                <w:lang w:val="en-GB" w:eastAsia="en-GB" w:bidi="ar-SA"/>
              </w:rPr>
              <w:tab/>
            </w:r>
            <w:r w:rsidRPr="00546D1C">
              <w:rPr>
                <w:rStyle w:val="Hyperlink"/>
                <w:rFonts w:cstheme="minorHAnsi"/>
                <w:noProof/>
              </w:rPr>
              <w:t>Game</w:t>
            </w:r>
            <w:r w:rsidRPr="00546D1C">
              <w:rPr>
                <w:rStyle w:val="Hyperlink"/>
                <w:rFonts w:cstheme="minorHAnsi"/>
                <w:noProof/>
                <w:spacing w:val="-2"/>
              </w:rPr>
              <w:t xml:space="preserve"> </w:t>
            </w:r>
            <w:r w:rsidRPr="00546D1C">
              <w:rPr>
                <w:rStyle w:val="Hyperlink"/>
                <w:rFonts w:cstheme="minorHAnsi"/>
                <w:noProof/>
              </w:rPr>
              <w:t>clock</w:t>
            </w:r>
            <w:r>
              <w:rPr>
                <w:noProof/>
                <w:webHidden/>
              </w:rPr>
              <w:tab/>
            </w:r>
            <w:r>
              <w:rPr>
                <w:noProof/>
                <w:webHidden/>
              </w:rPr>
              <w:fldChar w:fldCharType="begin"/>
            </w:r>
            <w:r>
              <w:rPr>
                <w:noProof/>
                <w:webHidden/>
              </w:rPr>
              <w:instrText xml:space="preserve"> PAGEREF _Toc64536840 \h </w:instrText>
            </w:r>
            <w:r>
              <w:rPr>
                <w:noProof/>
                <w:webHidden/>
              </w:rPr>
            </w:r>
            <w:r>
              <w:rPr>
                <w:noProof/>
                <w:webHidden/>
              </w:rPr>
              <w:fldChar w:fldCharType="separate"/>
            </w:r>
            <w:r>
              <w:rPr>
                <w:noProof/>
                <w:webHidden/>
              </w:rPr>
              <w:t>9</w:t>
            </w:r>
            <w:r>
              <w:rPr>
                <w:noProof/>
                <w:webHidden/>
              </w:rPr>
              <w:fldChar w:fldCharType="end"/>
            </w:r>
          </w:hyperlink>
        </w:p>
        <w:p w14:paraId="4CDA4652" w14:textId="05197F6D"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4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16.</w:t>
            </w:r>
            <w:r>
              <w:rPr>
                <w:rFonts w:eastAsiaTheme="minorEastAsia" w:cstheme="minorBidi"/>
                <w:b w:val="0"/>
                <w:bCs w:val="0"/>
                <w:noProof/>
                <w:color w:val="auto"/>
                <w:lang w:val="en-GB" w:eastAsia="en-GB" w:bidi="ar-SA"/>
              </w:rPr>
              <w:tab/>
            </w:r>
            <w:r w:rsidRPr="00546D1C">
              <w:rPr>
                <w:rStyle w:val="Hyperlink"/>
                <w:rFonts w:cstheme="minorHAnsi"/>
                <w:noProof/>
              </w:rPr>
              <w:t>Forty Second Clock</w:t>
            </w:r>
            <w:r>
              <w:rPr>
                <w:noProof/>
                <w:webHidden/>
              </w:rPr>
              <w:tab/>
            </w:r>
            <w:r>
              <w:rPr>
                <w:noProof/>
                <w:webHidden/>
              </w:rPr>
              <w:fldChar w:fldCharType="begin"/>
            </w:r>
            <w:r>
              <w:rPr>
                <w:noProof/>
                <w:webHidden/>
              </w:rPr>
              <w:instrText xml:space="preserve"> PAGEREF _Toc64536841 \h </w:instrText>
            </w:r>
            <w:r>
              <w:rPr>
                <w:noProof/>
                <w:webHidden/>
              </w:rPr>
            </w:r>
            <w:r>
              <w:rPr>
                <w:noProof/>
                <w:webHidden/>
              </w:rPr>
              <w:fldChar w:fldCharType="separate"/>
            </w:r>
            <w:r>
              <w:rPr>
                <w:noProof/>
                <w:webHidden/>
              </w:rPr>
              <w:t>9</w:t>
            </w:r>
            <w:r>
              <w:rPr>
                <w:noProof/>
                <w:webHidden/>
              </w:rPr>
              <w:fldChar w:fldCharType="end"/>
            </w:r>
          </w:hyperlink>
        </w:p>
        <w:p w14:paraId="6CC89200" w14:textId="3D507551"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42"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17.</w:t>
            </w:r>
            <w:r>
              <w:rPr>
                <w:rFonts w:eastAsiaTheme="minorEastAsia" w:cstheme="minorBidi"/>
                <w:b w:val="0"/>
                <w:bCs w:val="0"/>
                <w:noProof/>
                <w:color w:val="auto"/>
                <w:lang w:val="en-GB" w:eastAsia="en-GB" w:bidi="ar-SA"/>
              </w:rPr>
              <w:tab/>
            </w:r>
            <w:r w:rsidRPr="00546D1C">
              <w:rPr>
                <w:rStyle w:val="Hyperlink"/>
                <w:rFonts w:cstheme="minorHAnsi"/>
                <w:noProof/>
              </w:rPr>
              <w:t>Signaling</w:t>
            </w:r>
            <w:r w:rsidRPr="00546D1C">
              <w:rPr>
                <w:rStyle w:val="Hyperlink"/>
                <w:rFonts w:cstheme="minorHAnsi"/>
                <w:noProof/>
                <w:spacing w:val="-13"/>
              </w:rPr>
              <w:t xml:space="preserve"> </w:t>
            </w:r>
            <w:r w:rsidRPr="00546D1C">
              <w:rPr>
                <w:rStyle w:val="Hyperlink"/>
                <w:rFonts w:cstheme="minorHAnsi"/>
                <w:noProof/>
              </w:rPr>
              <w:t>device</w:t>
            </w:r>
            <w:r>
              <w:rPr>
                <w:noProof/>
                <w:webHidden/>
              </w:rPr>
              <w:tab/>
            </w:r>
            <w:r>
              <w:rPr>
                <w:noProof/>
                <w:webHidden/>
              </w:rPr>
              <w:fldChar w:fldCharType="begin"/>
            </w:r>
            <w:r>
              <w:rPr>
                <w:noProof/>
                <w:webHidden/>
              </w:rPr>
              <w:instrText xml:space="preserve"> PAGEREF _Toc64536842 \h </w:instrText>
            </w:r>
            <w:r>
              <w:rPr>
                <w:noProof/>
                <w:webHidden/>
              </w:rPr>
            </w:r>
            <w:r>
              <w:rPr>
                <w:noProof/>
                <w:webHidden/>
              </w:rPr>
              <w:fldChar w:fldCharType="separate"/>
            </w:r>
            <w:r>
              <w:rPr>
                <w:noProof/>
                <w:webHidden/>
              </w:rPr>
              <w:t>9</w:t>
            </w:r>
            <w:r>
              <w:rPr>
                <w:noProof/>
                <w:webHidden/>
              </w:rPr>
              <w:fldChar w:fldCharType="end"/>
            </w:r>
          </w:hyperlink>
        </w:p>
        <w:p w14:paraId="6595FE83" w14:textId="34586740"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43"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18.</w:t>
            </w:r>
            <w:r>
              <w:rPr>
                <w:rFonts w:eastAsiaTheme="minorEastAsia" w:cstheme="minorBidi"/>
                <w:b w:val="0"/>
                <w:bCs w:val="0"/>
                <w:noProof/>
                <w:color w:val="auto"/>
                <w:lang w:val="en-GB" w:eastAsia="en-GB" w:bidi="ar-SA"/>
              </w:rPr>
              <w:tab/>
            </w:r>
            <w:r w:rsidRPr="00546D1C">
              <w:rPr>
                <w:rStyle w:val="Hyperlink"/>
                <w:rFonts w:cstheme="minorHAnsi"/>
                <w:noProof/>
              </w:rPr>
              <w:t>Scoreboard</w:t>
            </w:r>
            <w:r>
              <w:rPr>
                <w:noProof/>
                <w:webHidden/>
              </w:rPr>
              <w:tab/>
            </w:r>
            <w:r>
              <w:rPr>
                <w:noProof/>
                <w:webHidden/>
              </w:rPr>
              <w:fldChar w:fldCharType="begin"/>
            </w:r>
            <w:r>
              <w:rPr>
                <w:noProof/>
                <w:webHidden/>
              </w:rPr>
              <w:instrText xml:space="preserve"> PAGEREF _Toc64536843 \h </w:instrText>
            </w:r>
            <w:r>
              <w:rPr>
                <w:noProof/>
                <w:webHidden/>
              </w:rPr>
            </w:r>
            <w:r>
              <w:rPr>
                <w:noProof/>
                <w:webHidden/>
              </w:rPr>
              <w:fldChar w:fldCharType="separate"/>
            </w:r>
            <w:r>
              <w:rPr>
                <w:noProof/>
                <w:webHidden/>
              </w:rPr>
              <w:t>9</w:t>
            </w:r>
            <w:r>
              <w:rPr>
                <w:noProof/>
                <w:webHidden/>
              </w:rPr>
              <w:fldChar w:fldCharType="end"/>
            </w:r>
          </w:hyperlink>
        </w:p>
        <w:p w14:paraId="4651D2D0" w14:textId="26CA2A90"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44"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19.</w:t>
            </w:r>
            <w:r>
              <w:rPr>
                <w:rFonts w:eastAsiaTheme="minorEastAsia" w:cstheme="minorBidi"/>
                <w:b w:val="0"/>
                <w:bCs w:val="0"/>
                <w:noProof/>
                <w:color w:val="auto"/>
                <w:lang w:val="en-GB" w:eastAsia="en-GB" w:bidi="ar-SA"/>
              </w:rPr>
              <w:tab/>
            </w:r>
            <w:r w:rsidRPr="00546D1C">
              <w:rPr>
                <w:rStyle w:val="Hyperlink"/>
                <w:rFonts w:cstheme="minorHAnsi"/>
                <w:noProof/>
              </w:rPr>
              <w:t>Alternating possession directional</w:t>
            </w:r>
            <w:r w:rsidRPr="00546D1C">
              <w:rPr>
                <w:rStyle w:val="Hyperlink"/>
                <w:rFonts w:cstheme="minorHAnsi"/>
                <w:noProof/>
                <w:spacing w:val="-6"/>
              </w:rPr>
              <w:t xml:space="preserve"> </w:t>
            </w:r>
            <w:r w:rsidRPr="00546D1C">
              <w:rPr>
                <w:rStyle w:val="Hyperlink"/>
                <w:rFonts w:cstheme="minorHAnsi"/>
                <w:noProof/>
              </w:rPr>
              <w:t>arrow</w:t>
            </w:r>
            <w:r>
              <w:rPr>
                <w:noProof/>
                <w:webHidden/>
              </w:rPr>
              <w:tab/>
            </w:r>
            <w:r>
              <w:rPr>
                <w:noProof/>
                <w:webHidden/>
              </w:rPr>
              <w:fldChar w:fldCharType="begin"/>
            </w:r>
            <w:r>
              <w:rPr>
                <w:noProof/>
                <w:webHidden/>
              </w:rPr>
              <w:instrText xml:space="preserve"> PAGEREF _Toc64536844 \h </w:instrText>
            </w:r>
            <w:r>
              <w:rPr>
                <w:noProof/>
                <w:webHidden/>
              </w:rPr>
            </w:r>
            <w:r>
              <w:rPr>
                <w:noProof/>
                <w:webHidden/>
              </w:rPr>
              <w:fldChar w:fldCharType="separate"/>
            </w:r>
            <w:r>
              <w:rPr>
                <w:noProof/>
                <w:webHidden/>
              </w:rPr>
              <w:t>10</w:t>
            </w:r>
            <w:r>
              <w:rPr>
                <w:noProof/>
                <w:webHidden/>
              </w:rPr>
              <w:fldChar w:fldCharType="end"/>
            </w:r>
          </w:hyperlink>
        </w:p>
        <w:p w14:paraId="4C114CA1" w14:textId="70FAADA6"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45"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20.</w:t>
            </w:r>
            <w:r>
              <w:rPr>
                <w:rFonts w:eastAsiaTheme="minorEastAsia" w:cstheme="minorBidi"/>
                <w:b w:val="0"/>
                <w:bCs w:val="0"/>
                <w:noProof/>
                <w:color w:val="auto"/>
                <w:lang w:val="en-GB" w:eastAsia="en-GB" w:bidi="ar-SA"/>
              </w:rPr>
              <w:tab/>
            </w:r>
            <w:r w:rsidRPr="00546D1C">
              <w:rPr>
                <w:rStyle w:val="Hyperlink"/>
                <w:rFonts w:cstheme="minorHAnsi"/>
                <w:noProof/>
              </w:rPr>
              <w:t>Record sheets</w:t>
            </w:r>
            <w:r>
              <w:rPr>
                <w:noProof/>
                <w:webHidden/>
              </w:rPr>
              <w:tab/>
            </w:r>
            <w:r>
              <w:rPr>
                <w:noProof/>
                <w:webHidden/>
              </w:rPr>
              <w:fldChar w:fldCharType="begin"/>
            </w:r>
            <w:r>
              <w:rPr>
                <w:noProof/>
                <w:webHidden/>
              </w:rPr>
              <w:instrText xml:space="preserve"> PAGEREF _Toc64536845 \h </w:instrText>
            </w:r>
            <w:r>
              <w:rPr>
                <w:noProof/>
                <w:webHidden/>
              </w:rPr>
            </w:r>
            <w:r>
              <w:rPr>
                <w:noProof/>
                <w:webHidden/>
              </w:rPr>
              <w:fldChar w:fldCharType="separate"/>
            </w:r>
            <w:r>
              <w:rPr>
                <w:noProof/>
                <w:webHidden/>
              </w:rPr>
              <w:t>10</w:t>
            </w:r>
            <w:r>
              <w:rPr>
                <w:noProof/>
                <w:webHidden/>
              </w:rPr>
              <w:fldChar w:fldCharType="end"/>
            </w:r>
          </w:hyperlink>
        </w:p>
        <w:p w14:paraId="4EB598E0" w14:textId="5E70B885"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46"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21.</w:t>
            </w:r>
            <w:r>
              <w:rPr>
                <w:rFonts w:eastAsiaTheme="minorEastAsia" w:cstheme="minorBidi"/>
                <w:b w:val="0"/>
                <w:bCs w:val="0"/>
                <w:noProof/>
                <w:color w:val="auto"/>
                <w:lang w:val="en-GB" w:eastAsia="en-GB" w:bidi="ar-SA"/>
              </w:rPr>
              <w:tab/>
            </w:r>
            <w:r w:rsidRPr="00546D1C">
              <w:rPr>
                <w:rStyle w:val="Hyperlink"/>
                <w:rFonts w:cstheme="minorHAnsi"/>
                <w:noProof/>
              </w:rPr>
              <w:t>Uniform</w:t>
            </w:r>
            <w:r>
              <w:rPr>
                <w:noProof/>
                <w:webHidden/>
              </w:rPr>
              <w:tab/>
            </w:r>
            <w:r>
              <w:rPr>
                <w:noProof/>
                <w:webHidden/>
              </w:rPr>
              <w:fldChar w:fldCharType="begin"/>
            </w:r>
            <w:r>
              <w:rPr>
                <w:noProof/>
                <w:webHidden/>
              </w:rPr>
              <w:instrText xml:space="preserve"> PAGEREF _Toc64536846 \h </w:instrText>
            </w:r>
            <w:r>
              <w:rPr>
                <w:noProof/>
                <w:webHidden/>
              </w:rPr>
            </w:r>
            <w:r>
              <w:rPr>
                <w:noProof/>
                <w:webHidden/>
              </w:rPr>
              <w:fldChar w:fldCharType="separate"/>
            </w:r>
            <w:r>
              <w:rPr>
                <w:noProof/>
                <w:webHidden/>
              </w:rPr>
              <w:t>10</w:t>
            </w:r>
            <w:r>
              <w:rPr>
                <w:noProof/>
                <w:webHidden/>
              </w:rPr>
              <w:fldChar w:fldCharType="end"/>
            </w:r>
          </w:hyperlink>
        </w:p>
        <w:p w14:paraId="27B6A1CB" w14:textId="1F911031"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47"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22.</w:t>
            </w:r>
            <w:r>
              <w:rPr>
                <w:rFonts w:eastAsiaTheme="minorEastAsia" w:cstheme="minorBidi"/>
                <w:b w:val="0"/>
                <w:bCs w:val="0"/>
                <w:noProof/>
                <w:color w:val="auto"/>
                <w:lang w:val="en-GB" w:eastAsia="en-GB" w:bidi="ar-SA"/>
              </w:rPr>
              <w:tab/>
            </w:r>
            <w:r w:rsidRPr="00546D1C">
              <w:rPr>
                <w:rStyle w:val="Hyperlink"/>
                <w:rFonts w:cstheme="minorHAnsi"/>
                <w:noProof/>
              </w:rPr>
              <w:t>Hand</w:t>
            </w:r>
            <w:r w:rsidRPr="00546D1C">
              <w:rPr>
                <w:rStyle w:val="Hyperlink"/>
                <w:rFonts w:cstheme="minorHAnsi"/>
                <w:noProof/>
                <w:spacing w:val="-1"/>
              </w:rPr>
              <w:t xml:space="preserve"> </w:t>
            </w:r>
            <w:r w:rsidRPr="00546D1C">
              <w:rPr>
                <w:rStyle w:val="Hyperlink"/>
                <w:rFonts w:cstheme="minorHAnsi"/>
                <w:noProof/>
              </w:rPr>
              <w:t>protection</w:t>
            </w:r>
            <w:r>
              <w:rPr>
                <w:noProof/>
                <w:webHidden/>
              </w:rPr>
              <w:tab/>
            </w:r>
            <w:r>
              <w:rPr>
                <w:noProof/>
                <w:webHidden/>
              </w:rPr>
              <w:fldChar w:fldCharType="begin"/>
            </w:r>
            <w:r>
              <w:rPr>
                <w:noProof/>
                <w:webHidden/>
              </w:rPr>
              <w:instrText xml:space="preserve"> PAGEREF _Toc64536847 \h </w:instrText>
            </w:r>
            <w:r>
              <w:rPr>
                <w:noProof/>
                <w:webHidden/>
              </w:rPr>
            </w:r>
            <w:r>
              <w:rPr>
                <w:noProof/>
                <w:webHidden/>
              </w:rPr>
              <w:fldChar w:fldCharType="separate"/>
            </w:r>
            <w:r>
              <w:rPr>
                <w:noProof/>
                <w:webHidden/>
              </w:rPr>
              <w:t>10</w:t>
            </w:r>
            <w:r>
              <w:rPr>
                <w:noProof/>
                <w:webHidden/>
              </w:rPr>
              <w:fldChar w:fldCharType="end"/>
            </w:r>
          </w:hyperlink>
        </w:p>
        <w:p w14:paraId="2469A91D" w14:textId="7364F63F" w:rsidR="00B331EE" w:rsidRDefault="00B331EE">
          <w:pPr>
            <w:pStyle w:val="TOC1"/>
            <w:tabs>
              <w:tab w:val="left" w:pos="1320"/>
              <w:tab w:val="right" w:leader="dot" w:pos="9710"/>
            </w:tabs>
            <w:rPr>
              <w:rFonts w:eastAsiaTheme="minorEastAsia" w:cstheme="minorBidi"/>
              <w:b w:val="0"/>
              <w:bCs w:val="0"/>
              <w:i w:val="0"/>
              <w:iCs w:val="0"/>
              <w:noProof/>
              <w:color w:val="auto"/>
              <w:sz w:val="22"/>
              <w:szCs w:val="22"/>
              <w:lang w:val="en-GB" w:eastAsia="en-GB" w:bidi="ar-SA"/>
            </w:rPr>
          </w:pPr>
          <w:hyperlink w:anchor="_Toc64536848" w:history="1">
            <w:r w:rsidRPr="00546D1C">
              <w:rPr>
                <w:rStyle w:val="Hyperlink"/>
                <w:rFonts w:cstheme="minorHAnsi"/>
                <w:noProof/>
              </w:rPr>
              <w:t>SECTION</w:t>
            </w:r>
            <w:r w:rsidRPr="00546D1C">
              <w:rPr>
                <w:rStyle w:val="Hyperlink"/>
                <w:rFonts w:cstheme="minorHAnsi"/>
                <w:noProof/>
                <w:spacing w:val="-2"/>
              </w:rPr>
              <w:t xml:space="preserve"> </w:t>
            </w:r>
            <w:r w:rsidRPr="00546D1C">
              <w:rPr>
                <w:rStyle w:val="Hyperlink"/>
                <w:rFonts w:cstheme="minorHAnsi"/>
                <w:noProof/>
              </w:rPr>
              <w:t>4.</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Wheelchair</w:t>
            </w:r>
            <w:r>
              <w:rPr>
                <w:noProof/>
                <w:webHidden/>
              </w:rPr>
              <w:tab/>
            </w:r>
            <w:r>
              <w:rPr>
                <w:noProof/>
                <w:webHidden/>
              </w:rPr>
              <w:fldChar w:fldCharType="begin"/>
            </w:r>
            <w:r>
              <w:rPr>
                <w:noProof/>
                <w:webHidden/>
              </w:rPr>
              <w:instrText xml:space="preserve"> PAGEREF _Toc64536848 \h </w:instrText>
            </w:r>
            <w:r>
              <w:rPr>
                <w:noProof/>
                <w:webHidden/>
              </w:rPr>
            </w:r>
            <w:r>
              <w:rPr>
                <w:noProof/>
                <w:webHidden/>
              </w:rPr>
              <w:fldChar w:fldCharType="separate"/>
            </w:r>
            <w:r>
              <w:rPr>
                <w:noProof/>
                <w:webHidden/>
              </w:rPr>
              <w:t>10</w:t>
            </w:r>
            <w:r>
              <w:rPr>
                <w:noProof/>
                <w:webHidden/>
              </w:rPr>
              <w:fldChar w:fldCharType="end"/>
            </w:r>
          </w:hyperlink>
        </w:p>
        <w:p w14:paraId="04897224" w14:textId="1ABC444E"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49"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23.</w:t>
            </w:r>
            <w:r>
              <w:rPr>
                <w:rFonts w:eastAsiaTheme="minorEastAsia" w:cstheme="minorBidi"/>
                <w:b w:val="0"/>
                <w:bCs w:val="0"/>
                <w:noProof/>
                <w:color w:val="auto"/>
                <w:lang w:val="en-GB" w:eastAsia="en-GB" w:bidi="ar-SA"/>
              </w:rPr>
              <w:tab/>
            </w:r>
            <w:r w:rsidRPr="00546D1C">
              <w:rPr>
                <w:rStyle w:val="Hyperlink"/>
                <w:rFonts w:cstheme="minorHAnsi"/>
                <w:noProof/>
              </w:rPr>
              <w:t>Compliance with</w:t>
            </w:r>
            <w:r w:rsidRPr="00546D1C">
              <w:rPr>
                <w:rStyle w:val="Hyperlink"/>
                <w:rFonts w:cstheme="minorHAnsi"/>
                <w:noProof/>
                <w:spacing w:val="-2"/>
              </w:rPr>
              <w:t xml:space="preserve"> </w:t>
            </w:r>
            <w:r w:rsidRPr="00546D1C">
              <w:rPr>
                <w:rStyle w:val="Hyperlink"/>
                <w:rFonts w:cstheme="minorHAnsi"/>
                <w:noProof/>
              </w:rPr>
              <w:t>specifications</w:t>
            </w:r>
            <w:r>
              <w:rPr>
                <w:noProof/>
                <w:webHidden/>
              </w:rPr>
              <w:tab/>
            </w:r>
            <w:r>
              <w:rPr>
                <w:noProof/>
                <w:webHidden/>
              </w:rPr>
              <w:fldChar w:fldCharType="begin"/>
            </w:r>
            <w:r>
              <w:rPr>
                <w:noProof/>
                <w:webHidden/>
              </w:rPr>
              <w:instrText xml:space="preserve"> PAGEREF _Toc64536849 \h </w:instrText>
            </w:r>
            <w:r>
              <w:rPr>
                <w:noProof/>
                <w:webHidden/>
              </w:rPr>
            </w:r>
            <w:r>
              <w:rPr>
                <w:noProof/>
                <w:webHidden/>
              </w:rPr>
              <w:fldChar w:fldCharType="separate"/>
            </w:r>
            <w:r>
              <w:rPr>
                <w:noProof/>
                <w:webHidden/>
              </w:rPr>
              <w:t>10</w:t>
            </w:r>
            <w:r>
              <w:rPr>
                <w:noProof/>
                <w:webHidden/>
              </w:rPr>
              <w:fldChar w:fldCharType="end"/>
            </w:r>
          </w:hyperlink>
        </w:p>
        <w:p w14:paraId="27EC6FD3" w14:textId="51EB3828"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50"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24.</w:t>
            </w:r>
            <w:r>
              <w:rPr>
                <w:rFonts w:eastAsiaTheme="minorEastAsia" w:cstheme="minorBidi"/>
                <w:b w:val="0"/>
                <w:bCs w:val="0"/>
                <w:noProof/>
                <w:color w:val="auto"/>
                <w:lang w:val="en-GB" w:eastAsia="en-GB" w:bidi="ar-SA"/>
              </w:rPr>
              <w:tab/>
            </w:r>
            <w:r w:rsidRPr="00546D1C">
              <w:rPr>
                <w:rStyle w:val="Hyperlink"/>
                <w:rFonts w:cstheme="minorHAnsi"/>
                <w:noProof/>
              </w:rPr>
              <w:t>Width</w:t>
            </w:r>
            <w:r>
              <w:rPr>
                <w:noProof/>
                <w:webHidden/>
              </w:rPr>
              <w:tab/>
            </w:r>
            <w:r>
              <w:rPr>
                <w:noProof/>
                <w:webHidden/>
              </w:rPr>
              <w:fldChar w:fldCharType="begin"/>
            </w:r>
            <w:r>
              <w:rPr>
                <w:noProof/>
                <w:webHidden/>
              </w:rPr>
              <w:instrText xml:space="preserve"> PAGEREF _Toc64536850 \h </w:instrText>
            </w:r>
            <w:r>
              <w:rPr>
                <w:noProof/>
                <w:webHidden/>
              </w:rPr>
            </w:r>
            <w:r>
              <w:rPr>
                <w:noProof/>
                <w:webHidden/>
              </w:rPr>
              <w:fldChar w:fldCharType="separate"/>
            </w:r>
            <w:r>
              <w:rPr>
                <w:noProof/>
                <w:webHidden/>
              </w:rPr>
              <w:t>10</w:t>
            </w:r>
            <w:r>
              <w:rPr>
                <w:noProof/>
                <w:webHidden/>
              </w:rPr>
              <w:fldChar w:fldCharType="end"/>
            </w:r>
          </w:hyperlink>
        </w:p>
        <w:p w14:paraId="348AB397" w14:textId="4E8F8F9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5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25.</w:t>
            </w:r>
            <w:r>
              <w:rPr>
                <w:rFonts w:eastAsiaTheme="minorEastAsia" w:cstheme="minorBidi"/>
                <w:b w:val="0"/>
                <w:bCs w:val="0"/>
                <w:noProof/>
                <w:color w:val="auto"/>
                <w:lang w:val="en-GB" w:eastAsia="en-GB" w:bidi="ar-SA"/>
              </w:rPr>
              <w:tab/>
            </w:r>
            <w:r w:rsidRPr="00546D1C">
              <w:rPr>
                <w:rStyle w:val="Hyperlink"/>
                <w:rFonts w:cstheme="minorHAnsi"/>
                <w:noProof/>
              </w:rPr>
              <w:t>Length</w:t>
            </w:r>
            <w:r>
              <w:rPr>
                <w:noProof/>
                <w:webHidden/>
              </w:rPr>
              <w:tab/>
            </w:r>
            <w:r>
              <w:rPr>
                <w:noProof/>
                <w:webHidden/>
              </w:rPr>
              <w:fldChar w:fldCharType="begin"/>
            </w:r>
            <w:r>
              <w:rPr>
                <w:noProof/>
                <w:webHidden/>
              </w:rPr>
              <w:instrText xml:space="preserve"> PAGEREF _Toc64536851 \h </w:instrText>
            </w:r>
            <w:r>
              <w:rPr>
                <w:noProof/>
                <w:webHidden/>
              </w:rPr>
            </w:r>
            <w:r>
              <w:rPr>
                <w:noProof/>
                <w:webHidden/>
              </w:rPr>
              <w:fldChar w:fldCharType="separate"/>
            </w:r>
            <w:r>
              <w:rPr>
                <w:noProof/>
                <w:webHidden/>
              </w:rPr>
              <w:t>11</w:t>
            </w:r>
            <w:r>
              <w:rPr>
                <w:noProof/>
                <w:webHidden/>
              </w:rPr>
              <w:fldChar w:fldCharType="end"/>
            </w:r>
          </w:hyperlink>
        </w:p>
        <w:p w14:paraId="48187BB3" w14:textId="6CFE3E51"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52"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26.</w:t>
            </w:r>
            <w:r>
              <w:rPr>
                <w:rFonts w:eastAsiaTheme="minorEastAsia" w:cstheme="minorBidi"/>
                <w:b w:val="0"/>
                <w:bCs w:val="0"/>
                <w:noProof/>
                <w:color w:val="auto"/>
                <w:lang w:val="en-GB" w:eastAsia="en-GB" w:bidi="ar-SA"/>
              </w:rPr>
              <w:tab/>
            </w:r>
            <w:r w:rsidRPr="00546D1C">
              <w:rPr>
                <w:rStyle w:val="Hyperlink"/>
                <w:rFonts w:cstheme="minorHAnsi"/>
                <w:noProof/>
              </w:rPr>
              <w:t>Height</w:t>
            </w:r>
            <w:r>
              <w:rPr>
                <w:noProof/>
                <w:webHidden/>
              </w:rPr>
              <w:tab/>
            </w:r>
            <w:r>
              <w:rPr>
                <w:noProof/>
                <w:webHidden/>
              </w:rPr>
              <w:fldChar w:fldCharType="begin"/>
            </w:r>
            <w:r>
              <w:rPr>
                <w:noProof/>
                <w:webHidden/>
              </w:rPr>
              <w:instrText xml:space="preserve"> PAGEREF _Toc64536852 \h </w:instrText>
            </w:r>
            <w:r>
              <w:rPr>
                <w:noProof/>
                <w:webHidden/>
              </w:rPr>
            </w:r>
            <w:r>
              <w:rPr>
                <w:noProof/>
                <w:webHidden/>
              </w:rPr>
              <w:fldChar w:fldCharType="separate"/>
            </w:r>
            <w:r>
              <w:rPr>
                <w:noProof/>
                <w:webHidden/>
              </w:rPr>
              <w:t>11</w:t>
            </w:r>
            <w:r>
              <w:rPr>
                <w:noProof/>
                <w:webHidden/>
              </w:rPr>
              <w:fldChar w:fldCharType="end"/>
            </w:r>
          </w:hyperlink>
        </w:p>
        <w:p w14:paraId="6E4E65AE" w14:textId="5C24E1E1"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53"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27.</w:t>
            </w:r>
            <w:r>
              <w:rPr>
                <w:rFonts w:eastAsiaTheme="minorEastAsia" w:cstheme="minorBidi"/>
                <w:b w:val="0"/>
                <w:bCs w:val="0"/>
                <w:noProof/>
                <w:color w:val="auto"/>
                <w:lang w:val="en-GB" w:eastAsia="en-GB" w:bidi="ar-SA"/>
              </w:rPr>
              <w:tab/>
            </w:r>
            <w:r w:rsidRPr="00546D1C">
              <w:rPr>
                <w:rStyle w:val="Hyperlink"/>
                <w:rFonts w:cstheme="minorHAnsi"/>
                <w:noProof/>
              </w:rPr>
              <w:t>Wheels</w:t>
            </w:r>
            <w:r>
              <w:rPr>
                <w:noProof/>
                <w:webHidden/>
              </w:rPr>
              <w:tab/>
            </w:r>
            <w:r>
              <w:rPr>
                <w:noProof/>
                <w:webHidden/>
              </w:rPr>
              <w:fldChar w:fldCharType="begin"/>
            </w:r>
            <w:r>
              <w:rPr>
                <w:noProof/>
                <w:webHidden/>
              </w:rPr>
              <w:instrText xml:space="preserve"> PAGEREF _Toc64536853 \h </w:instrText>
            </w:r>
            <w:r>
              <w:rPr>
                <w:noProof/>
                <w:webHidden/>
              </w:rPr>
            </w:r>
            <w:r>
              <w:rPr>
                <w:noProof/>
                <w:webHidden/>
              </w:rPr>
              <w:fldChar w:fldCharType="separate"/>
            </w:r>
            <w:r>
              <w:rPr>
                <w:noProof/>
                <w:webHidden/>
              </w:rPr>
              <w:t>11</w:t>
            </w:r>
            <w:r>
              <w:rPr>
                <w:noProof/>
                <w:webHidden/>
              </w:rPr>
              <w:fldChar w:fldCharType="end"/>
            </w:r>
          </w:hyperlink>
        </w:p>
        <w:p w14:paraId="509FB461" w14:textId="0A27ACD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54" w:history="1">
            <w:r w:rsidRPr="00546D1C">
              <w:rPr>
                <w:rStyle w:val="Hyperlink"/>
                <w:rFonts w:cstheme="minorHAnsi"/>
                <w:noProof/>
              </w:rPr>
              <w:t>Article 28.</w:t>
            </w:r>
            <w:r>
              <w:rPr>
                <w:rFonts w:eastAsiaTheme="minorEastAsia" w:cstheme="minorBidi"/>
                <w:b w:val="0"/>
                <w:bCs w:val="0"/>
                <w:noProof/>
                <w:color w:val="auto"/>
                <w:lang w:val="en-GB" w:eastAsia="en-GB" w:bidi="ar-SA"/>
              </w:rPr>
              <w:tab/>
            </w:r>
            <w:r w:rsidRPr="00546D1C">
              <w:rPr>
                <w:rStyle w:val="Hyperlink"/>
                <w:rFonts w:cstheme="minorHAnsi"/>
                <w:noProof/>
              </w:rPr>
              <w:t>Anti-tip devices</w:t>
            </w:r>
            <w:r>
              <w:rPr>
                <w:noProof/>
                <w:webHidden/>
              </w:rPr>
              <w:tab/>
            </w:r>
            <w:r>
              <w:rPr>
                <w:noProof/>
                <w:webHidden/>
              </w:rPr>
              <w:fldChar w:fldCharType="begin"/>
            </w:r>
            <w:r>
              <w:rPr>
                <w:noProof/>
                <w:webHidden/>
              </w:rPr>
              <w:instrText xml:space="preserve"> PAGEREF _Toc64536854 \h </w:instrText>
            </w:r>
            <w:r>
              <w:rPr>
                <w:noProof/>
                <w:webHidden/>
              </w:rPr>
            </w:r>
            <w:r>
              <w:rPr>
                <w:noProof/>
                <w:webHidden/>
              </w:rPr>
              <w:fldChar w:fldCharType="separate"/>
            </w:r>
            <w:r>
              <w:rPr>
                <w:noProof/>
                <w:webHidden/>
              </w:rPr>
              <w:t>11</w:t>
            </w:r>
            <w:r>
              <w:rPr>
                <w:noProof/>
                <w:webHidden/>
              </w:rPr>
              <w:fldChar w:fldCharType="end"/>
            </w:r>
          </w:hyperlink>
        </w:p>
        <w:p w14:paraId="19D7C3EF" w14:textId="42F73FBC"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55"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29.</w:t>
            </w:r>
            <w:r>
              <w:rPr>
                <w:rFonts w:eastAsiaTheme="minorEastAsia" w:cstheme="minorBidi"/>
                <w:b w:val="0"/>
                <w:bCs w:val="0"/>
                <w:noProof/>
                <w:color w:val="auto"/>
                <w:lang w:val="en-GB" w:eastAsia="en-GB" w:bidi="ar-SA"/>
              </w:rPr>
              <w:tab/>
            </w:r>
            <w:r w:rsidRPr="00546D1C">
              <w:rPr>
                <w:rStyle w:val="Hyperlink"/>
                <w:rFonts w:cstheme="minorHAnsi"/>
                <w:noProof/>
              </w:rPr>
              <w:t>Bumper</w:t>
            </w:r>
            <w:r>
              <w:rPr>
                <w:noProof/>
                <w:webHidden/>
              </w:rPr>
              <w:tab/>
            </w:r>
            <w:r>
              <w:rPr>
                <w:noProof/>
                <w:webHidden/>
              </w:rPr>
              <w:fldChar w:fldCharType="begin"/>
            </w:r>
            <w:r>
              <w:rPr>
                <w:noProof/>
                <w:webHidden/>
              </w:rPr>
              <w:instrText xml:space="preserve"> PAGEREF _Toc64536855 \h </w:instrText>
            </w:r>
            <w:r>
              <w:rPr>
                <w:noProof/>
                <w:webHidden/>
              </w:rPr>
            </w:r>
            <w:r>
              <w:rPr>
                <w:noProof/>
                <w:webHidden/>
              </w:rPr>
              <w:fldChar w:fldCharType="separate"/>
            </w:r>
            <w:r>
              <w:rPr>
                <w:noProof/>
                <w:webHidden/>
              </w:rPr>
              <w:t>11</w:t>
            </w:r>
            <w:r>
              <w:rPr>
                <w:noProof/>
                <w:webHidden/>
              </w:rPr>
              <w:fldChar w:fldCharType="end"/>
            </w:r>
          </w:hyperlink>
        </w:p>
        <w:p w14:paraId="0584615F" w14:textId="52922A72"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56"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30.</w:t>
            </w:r>
            <w:r>
              <w:rPr>
                <w:rFonts w:eastAsiaTheme="minorEastAsia" w:cstheme="minorBidi"/>
                <w:b w:val="0"/>
                <w:bCs w:val="0"/>
                <w:noProof/>
                <w:color w:val="auto"/>
                <w:lang w:val="en-GB" w:eastAsia="en-GB" w:bidi="ar-SA"/>
              </w:rPr>
              <w:tab/>
            </w:r>
            <w:r w:rsidRPr="00546D1C">
              <w:rPr>
                <w:rStyle w:val="Hyperlink"/>
                <w:rFonts w:cstheme="minorHAnsi"/>
                <w:noProof/>
              </w:rPr>
              <w:t>Wings</w:t>
            </w:r>
            <w:r>
              <w:rPr>
                <w:noProof/>
                <w:webHidden/>
              </w:rPr>
              <w:tab/>
            </w:r>
            <w:r>
              <w:rPr>
                <w:noProof/>
                <w:webHidden/>
              </w:rPr>
              <w:fldChar w:fldCharType="begin"/>
            </w:r>
            <w:r>
              <w:rPr>
                <w:noProof/>
                <w:webHidden/>
              </w:rPr>
              <w:instrText xml:space="preserve"> PAGEREF _Toc64536856 \h </w:instrText>
            </w:r>
            <w:r>
              <w:rPr>
                <w:noProof/>
                <w:webHidden/>
              </w:rPr>
            </w:r>
            <w:r>
              <w:rPr>
                <w:noProof/>
                <w:webHidden/>
              </w:rPr>
              <w:fldChar w:fldCharType="separate"/>
            </w:r>
            <w:r>
              <w:rPr>
                <w:noProof/>
                <w:webHidden/>
              </w:rPr>
              <w:t>12</w:t>
            </w:r>
            <w:r>
              <w:rPr>
                <w:noProof/>
                <w:webHidden/>
              </w:rPr>
              <w:fldChar w:fldCharType="end"/>
            </w:r>
          </w:hyperlink>
        </w:p>
        <w:p w14:paraId="4298402B" w14:textId="738EB14A"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57"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31.</w:t>
            </w:r>
            <w:r>
              <w:rPr>
                <w:rFonts w:eastAsiaTheme="minorEastAsia" w:cstheme="minorBidi"/>
                <w:b w:val="0"/>
                <w:bCs w:val="0"/>
                <w:noProof/>
                <w:color w:val="auto"/>
                <w:lang w:val="en-GB" w:eastAsia="en-GB" w:bidi="ar-SA"/>
              </w:rPr>
              <w:tab/>
            </w:r>
            <w:r w:rsidRPr="00546D1C">
              <w:rPr>
                <w:rStyle w:val="Hyperlink"/>
                <w:rFonts w:cstheme="minorHAnsi"/>
                <w:noProof/>
              </w:rPr>
              <w:t>Comfort and safety</w:t>
            </w:r>
            <w:r>
              <w:rPr>
                <w:noProof/>
                <w:webHidden/>
              </w:rPr>
              <w:tab/>
            </w:r>
            <w:r>
              <w:rPr>
                <w:noProof/>
                <w:webHidden/>
              </w:rPr>
              <w:fldChar w:fldCharType="begin"/>
            </w:r>
            <w:r>
              <w:rPr>
                <w:noProof/>
                <w:webHidden/>
              </w:rPr>
              <w:instrText xml:space="preserve"> PAGEREF _Toc64536857 \h </w:instrText>
            </w:r>
            <w:r>
              <w:rPr>
                <w:noProof/>
                <w:webHidden/>
              </w:rPr>
            </w:r>
            <w:r>
              <w:rPr>
                <w:noProof/>
                <w:webHidden/>
              </w:rPr>
              <w:fldChar w:fldCharType="separate"/>
            </w:r>
            <w:r>
              <w:rPr>
                <w:noProof/>
                <w:webHidden/>
              </w:rPr>
              <w:t>13</w:t>
            </w:r>
            <w:r>
              <w:rPr>
                <w:noProof/>
                <w:webHidden/>
              </w:rPr>
              <w:fldChar w:fldCharType="end"/>
            </w:r>
          </w:hyperlink>
        </w:p>
        <w:p w14:paraId="65E29679" w14:textId="43045BFA"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58"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32.</w:t>
            </w:r>
            <w:r>
              <w:rPr>
                <w:rFonts w:eastAsiaTheme="minorEastAsia" w:cstheme="minorBidi"/>
                <w:b w:val="0"/>
                <w:bCs w:val="0"/>
                <w:noProof/>
                <w:color w:val="auto"/>
                <w:lang w:val="en-GB" w:eastAsia="en-GB" w:bidi="ar-SA"/>
              </w:rPr>
              <w:tab/>
            </w:r>
            <w:r w:rsidRPr="00546D1C">
              <w:rPr>
                <w:rStyle w:val="Hyperlink"/>
                <w:rFonts w:cstheme="minorHAnsi"/>
                <w:noProof/>
              </w:rPr>
              <w:t>Modifications:</w:t>
            </w:r>
            <w:r>
              <w:rPr>
                <w:noProof/>
                <w:webHidden/>
              </w:rPr>
              <w:tab/>
            </w:r>
            <w:r>
              <w:rPr>
                <w:noProof/>
                <w:webHidden/>
              </w:rPr>
              <w:fldChar w:fldCharType="begin"/>
            </w:r>
            <w:r>
              <w:rPr>
                <w:noProof/>
                <w:webHidden/>
              </w:rPr>
              <w:instrText xml:space="preserve"> PAGEREF _Toc64536858 \h </w:instrText>
            </w:r>
            <w:r>
              <w:rPr>
                <w:noProof/>
                <w:webHidden/>
              </w:rPr>
            </w:r>
            <w:r>
              <w:rPr>
                <w:noProof/>
                <w:webHidden/>
              </w:rPr>
              <w:fldChar w:fldCharType="separate"/>
            </w:r>
            <w:r>
              <w:rPr>
                <w:noProof/>
                <w:webHidden/>
              </w:rPr>
              <w:t>16</w:t>
            </w:r>
            <w:r>
              <w:rPr>
                <w:noProof/>
                <w:webHidden/>
              </w:rPr>
              <w:fldChar w:fldCharType="end"/>
            </w:r>
          </w:hyperlink>
        </w:p>
        <w:p w14:paraId="40B38C87" w14:textId="59338259" w:rsidR="00B331EE" w:rsidRDefault="00B331EE">
          <w:pPr>
            <w:pStyle w:val="TOC2"/>
            <w:tabs>
              <w:tab w:val="right" w:leader="dot" w:pos="9710"/>
            </w:tabs>
            <w:rPr>
              <w:rFonts w:eastAsiaTheme="minorEastAsia" w:cstheme="minorBidi"/>
              <w:b w:val="0"/>
              <w:bCs w:val="0"/>
              <w:noProof/>
              <w:color w:val="auto"/>
              <w:lang w:val="en-GB" w:eastAsia="en-GB" w:bidi="ar-SA"/>
            </w:rPr>
          </w:pPr>
          <w:hyperlink w:anchor="_Toc64536859" w:history="1">
            <w:r w:rsidRPr="00546D1C">
              <w:rPr>
                <w:rStyle w:val="Hyperlink"/>
                <w:rFonts w:cstheme="minorHAnsi"/>
                <w:noProof/>
              </w:rPr>
              <w:t>WHEELCHAIR Diagrams</w:t>
            </w:r>
            <w:r>
              <w:rPr>
                <w:noProof/>
                <w:webHidden/>
              </w:rPr>
              <w:tab/>
            </w:r>
            <w:r>
              <w:rPr>
                <w:noProof/>
                <w:webHidden/>
              </w:rPr>
              <w:fldChar w:fldCharType="begin"/>
            </w:r>
            <w:r>
              <w:rPr>
                <w:noProof/>
                <w:webHidden/>
              </w:rPr>
              <w:instrText xml:space="preserve"> PAGEREF _Toc64536859 \h </w:instrText>
            </w:r>
            <w:r>
              <w:rPr>
                <w:noProof/>
                <w:webHidden/>
              </w:rPr>
            </w:r>
            <w:r>
              <w:rPr>
                <w:noProof/>
                <w:webHidden/>
              </w:rPr>
              <w:fldChar w:fldCharType="separate"/>
            </w:r>
            <w:r>
              <w:rPr>
                <w:noProof/>
                <w:webHidden/>
              </w:rPr>
              <w:t>17</w:t>
            </w:r>
            <w:r>
              <w:rPr>
                <w:noProof/>
                <w:webHidden/>
              </w:rPr>
              <w:fldChar w:fldCharType="end"/>
            </w:r>
          </w:hyperlink>
        </w:p>
        <w:p w14:paraId="4322F873" w14:textId="1F78D518" w:rsidR="00B331EE" w:rsidRDefault="00B331EE">
          <w:pPr>
            <w:pStyle w:val="TOC1"/>
            <w:tabs>
              <w:tab w:val="left" w:pos="1320"/>
              <w:tab w:val="right" w:leader="dot" w:pos="9710"/>
            </w:tabs>
            <w:rPr>
              <w:rFonts w:eastAsiaTheme="minorEastAsia" w:cstheme="minorBidi"/>
              <w:b w:val="0"/>
              <w:bCs w:val="0"/>
              <w:i w:val="0"/>
              <w:iCs w:val="0"/>
              <w:noProof/>
              <w:color w:val="auto"/>
              <w:sz w:val="22"/>
              <w:szCs w:val="22"/>
              <w:lang w:val="en-GB" w:eastAsia="en-GB" w:bidi="ar-SA"/>
            </w:rPr>
          </w:pPr>
          <w:hyperlink w:anchor="_Toc64536860" w:history="1">
            <w:r w:rsidRPr="00546D1C">
              <w:rPr>
                <w:rStyle w:val="Hyperlink"/>
                <w:rFonts w:cstheme="minorHAnsi"/>
                <w:noProof/>
              </w:rPr>
              <w:t>SECTION</w:t>
            </w:r>
            <w:r w:rsidRPr="00546D1C">
              <w:rPr>
                <w:rStyle w:val="Hyperlink"/>
                <w:rFonts w:cstheme="minorHAnsi"/>
                <w:noProof/>
                <w:spacing w:val="-2"/>
              </w:rPr>
              <w:t xml:space="preserve"> </w:t>
            </w:r>
            <w:r w:rsidRPr="00546D1C">
              <w:rPr>
                <w:rStyle w:val="Hyperlink"/>
                <w:rFonts w:cstheme="minorHAnsi"/>
                <w:noProof/>
              </w:rPr>
              <w:t>5.</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Teams</w:t>
            </w:r>
            <w:r>
              <w:rPr>
                <w:noProof/>
                <w:webHidden/>
              </w:rPr>
              <w:tab/>
            </w:r>
            <w:r>
              <w:rPr>
                <w:noProof/>
                <w:webHidden/>
              </w:rPr>
              <w:fldChar w:fldCharType="begin"/>
            </w:r>
            <w:r>
              <w:rPr>
                <w:noProof/>
                <w:webHidden/>
              </w:rPr>
              <w:instrText xml:space="preserve"> PAGEREF _Toc64536860 \h </w:instrText>
            </w:r>
            <w:r>
              <w:rPr>
                <w:noProof/>
                <w:webHidden/>
              </w:rPr>
            </w:r>
            <w:r>
              <w:rPr>
                <w:noProof/>
                <w:webHidden/>
              </w:rPr>
              <w:fldChar w:fldCharType="separate"/>
            </w:r>
            <w:r>
              <w:rPr>
                <w:noProof/>
                <w:webHidden/>
              </w:rPr>
              <w:t>18</w:t>
            </w:r>
            <w:r>
              <w:rPr>
                <w:noProof/>
                <w:webHidden/>
              </w:rPr>
              <w:fldChar w:fldCharType="end"/>
            </w:r>
          </w:hyperlink>
        </w:p>
        <w:p w14:paraId="2FA232B6" w14:textId="08F60791"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6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33.</w:t>
            </w:r>
            <w:r>
              <w:rPr>
                <w:rFonts w:eastAsiaTheme="minorEastAsia" w:cstheme="minorBidi"/>
                <w:b w:val="0"/>
                <w:bCs w:val="0"/>
                <w:noProof/>
                <w:color w:val="auto"/>
                <w:lang w:val="en-GB" w:eastAsia="en-GB" w:bidi="ar-SA"/>
              </w:rPr>
              <w:tab/>
            </w:r>
            <w:r w:rsidRPr="00546D1C">
              <w:rPr>
                <w:rStyle w:val="Hyperlink"/>
                <w:rFonts w:cstheme="minorHAnsi"/>
                <w:noProof/>
              </w:rPr>
              <w:t>Designation of</w:t>
            </w:r>
            <w:r w:rsidRPr="00546D1C">
              <w:rPr>
                <w:rStyle w:val="Hyperlink"/>
                <w:rFonts w:cstheme="minorHAnsi"/>
                <w:noProof/>
                <w:spacing w:val="-1"/>
              </w:rPr>
              <w:t xml:space="preserve"> </w:t>
            </w:r>
            <w:r w:rsidRPr="00546D1C">
              <w:rPr>
                <w:rStyle w:val="Hyperlink"/>
                <w:rFonts w:cstheme="minorHAnsi"/>
                <w:noProof/>
              </w:rPr>
              <w:t>teams</w:t>
            </w:r>
            <w:r>
              <w:rPr>
                <w:noProof/>
                <w:webHidden/>
              </w:rPr>
              <w:tab/>
            </w:r>
            <w:r>
              <w:rPr>
                <w:noProof/>
                <w:webHidden/>
              </w:rPr>
              <w:fldChar w:fldCharType="begin"/>
            </w:r>
            <w:r>
              <w:rPr>
                <w:noProof/>
                <w:webHidden/>
              </w:rPr>
              <w:instrText xml:space="preserve"> PAGEREF _Toc64536861 \h </w:instrText>
            </w:r>
            <w:r>
              <w:rPr>
                <w:noProof/>
                <w:webHidden/>
              </w:rPr>
            </w:r>
            <w:r>
              <w:rPr>
                <w:noProof/>
                <w:webHidden/>
              </w:rPr>
              <w:fldChar w:fldCharType="separate"/>
            </w:r>
            <w:r>
              <w:rPr>
                <w:noProof/>
                <w:webHidden/>
              </w:rPr>
              <w:t>18</w:t>
            </w:r>
            <w:r>
              <w:rPr>
                <w:noProof/>
                <w:webHidden/>
              </w:rPr>
              <w:fldChar w:fldCharType="end"/>
            </w:r>
          </w:hyperlink>
        </w:p>
        <w:p w14:paraId="7C804F46" w14:textId="4A7A44A3"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62"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34.</w:t>
            </w:r>
            <w:r>
              <w:rPr>
                <w:rFonts w:eastAsiaTheme="minorEastAsia" w:cstheme="minorBidi"/>
                <w:b w:val="0"/>
                <w:bCs w:val="0"/>
                <w:noProof/>
                <w:color w:val="auto"/>
                <w:lang w:val="en-GB" w:eastAsia="en-GB" w:bidi="ar-SA"/>
              </w:rPr>
              <w:tab/>
            </w:r>
            <w:r w:rsidRPr="00546D1C">
              <w:rPr>
                <w:rStyle w:val="Hyperlink"/>
                <w:rFonts w:cstheme="minorHAnsi"/>
                <w:noProof/>
              </w:rPr>
              <w:t>Players</w:t>
            </w:r>
            <w:r>
              <w:rPr>
                <w:noProof/>
                <w:webHidden/>
              </w:rPr>
              <w:tab/>
            </w:r>
            <w:r>
              <w:rPr>
                <w:noProof/>
                <w:webHidden/>
              </w:rPr>
              <w:fldChar w:fldCharType="begin"/>
            </w:r>
            <w:r>
              <w:rPr>
                <w:noProof/>
                <w:webHidden/>
              </w:rPr>
              <w:instrText xml:space="preserve"> PAGEREF _Toc64536862 \h </w:instrText>
            </w:r>
            <w:r>
              <w:rPr>
                <w:noProof/>
                <w:webHidden/>
              </w:rPr>
            </w:r>
            <w:r>
              <w:rPr>
                <w:noProof/>
                <w:webHidden/>
              </w:rPr>
              <w:fldChar w:fldCharType="separate"/>
            </w:r>
            <w:r>
              <w:rPr>
                <w:noProof/>
                <w:webHidden/>
              </w:rPr>
              <w:t>18</w:t>
            </w:r>
            <w:r>
              <w:rPr>
                <w:noProof/>
                <w:webHidden/>
              </w:rPr>
              <w:fldChar w:fldCharType="end"/>
            </w:r>
          </w:hyperlink>
        </w:p>
        <w:p w14:paraId="616E247E" w14:textId="38A499E3"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63"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35.</w:t>
            </w:r>
            <w:r>
              <w:rPr>
                <w:rFonts w:eastAsiaTheme="minorEastAsia" w:cstheme="minorBidi"/>
                <w:b w:val="0"/>
                <w:bCs w:val="0"/>
                <w:noProof/>
                <w:color w:val="auto"/>
                <w:lang w:val="en-GB" w:eastAsia="en-GB" w:bidi="ar-SA"/>
              </w:rPr>
              <w:tab/>
            </w:r>
            <w:r w:rsidRPr="00546D1C">
              <w:rPr>
                <w:rStyle w:val="Hyperlink"/>
                <w:rFonts w:cstheme="minorHAnsi"/>
                <w:noProof/>
              </w:rPr>
              <w:t>Classification</w:t>
            </w:r>
            <w:r>
              <w:rPr>
                <w:noProof/>
                <w:webHidden/>
              </w:rPr>
              <w:tab/>
            </w:r>
            <w:r>
              <w:rPr>
                <w:noProof/>
                <w:webHidden/>
              </w:rPr>
              <w:fldChar w:fldCharType="begin"/>
            </w:r>
            <w:r>
              <w:rPr>
                <w:noProof/>
                <w:webHidden/>
              </w:rPr>
              <w:instrText xml:space="preserve"> PAGEREF _Toc64536863 \h </w:instrText>
            </w:r>
            <w:r>
              <w:rPr>
                <w:noProof/>
                <w:webHidden/>
              </w:rPr>
            </w:r>
            <w:r>
              <w:rPr>
                <w:noProof/>
                <w:webHidden/>
              </w:rPr>
              <w:fldChar w:fldCharType="separate"/>
            </w:r>
            <w:r>
              <w:rPr>
                <w:noProof/>
                <w:webHidden/>
              </w:rPr>
              <w:t>18</w:t>
            </w:r>
            <w:r>
              <w:rPr>
                <w:noProof/>
                <w:webHidden/>
              </w:rPr>
              <w:fldChar w:fldCharType="end"/>
            </w:r>
          </w:hyperlink>
        </w:p>
        <w:p w14:paraId="597ADD8C" w14:textId="2460506D"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64"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36.</w:t>
            </w:r>
            <w:r>
              <w:rPr>
                <w:rFonts w:eastAsiaTheme="minorEastAsia" w:cstheme="minorBidi"/>
                <w:b w:val="0"/>
                <w:bCs w:val="0"/>
                <w:noProof/>
                <w:color w:val="auto"/>
                <w:lang w:val="en-GB" w:eastAsia="en-GB" w:bidi="ar-SA"/>
              </w:rPr>
              <w:tab/>
            </w:r>
            <w:r w:rsidRPr="00546D1C">
              <w:rPr>
                <w:rStyle w:val="Hyperlink"/>
                <w:rFonts w:cstheme="minorHAnsi"/>
                <w:noProof/>
              </w:rPr>
              <w:t>Rosters</w:t>
            </w:r>
            <w:r>
              <w:rPr>
                <w:noProof/>
                <w:webHidden/>
              </w:rPr>
              <w:tab/>
            </w:r>
            <w:r>
              <w:rPr>
                <w:noProof/>
                <w:webHidden/>
              </w:rPr>
              <w:fldChar w:fldCharType="begin"/>
            </w:r>
            <w:r>
              <w:rPr>
                <w:noProof/>
                <w:webHidden/>
              </w:rPr>
              <w:instrText xml:space="preserve"> PAGEREF _Toc64536864 \h </w:instrText>
            </w:r>
            <w:r>
              <w:rPr>
                <w:noProof/>
                <w:webHidden/>
              </w:rPr>
            </w:r>
            <w:r>
              <w:rPr>
                <w:noProof/>
                <w:webHidden/>
              </w:rPr>
              <w:fldChar w:fldCharType="separate"/>
            </w:r>
            <w:r>
              <w:rPr>
                <w:noProof/>
                <w:webHidden/>
              </w:rPr>
              <w:t>18</w:t>
            </w:r>
            <w:r>
              <w:rPr>
                <w:noProof/>
                <w:webHidden/>
              </w:rPr>
              <w:fldChar w:fldCharType="end"/>
            </w:r>
          </w:hyperlink>
        </w:p>
        <w:p w14:paraId="599233A7" w14:textId="74C374AE"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65"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37.</w:t>
            </w:r>
            <w:r>
              <w:rPr>
                <w:rFonts w:eastAsiaTheme="minorEastAsia" w:cstheme="minorBidi"/>
                <w:b w:val="0"/>
                <w:bCs w:val="0"/>
                <w:noProof/>
                <w:color w:val="auto"/>
                <w:lang w:val="en-GB" w:eastAsia="en-GB" w:bidi="ar-SA"/>
              </w:rPr>
              <w:tab/>
            </w:r>
            <w:r w:rsidRPr="00546D1C">
              <w:rPr>
                <w:rStyle w:val="Hyperlink"/>
                <w:rFonts w:cstheme="minorHAnsi"/>
                <w:noProof/>
              </w:rPr>
              <w:t>Captains</w:t>
            </w:r>
            <w:r>
              <w:rPr>
                <w:noProof/>
                <w:webHidden/>
              </w:rPr>
              <w:tab/>
            </w:r>
            <w:r>
              <w:rPr>
                <w:noProof/>
                <w:webHidden/>
              </w:rPr>
              <w:fldChar w:fldCharType="begin"/>
            </w:r>
            <w:r>
              <w:rPr>
                <w:noProof/>
                <w:webHidden/>
              </w:rPr>
              <w:instrText xml:space="preserve"> PAGEREF _Toc64536865 \h </w:instrText>
            </w:r>
            <w:r>
              <w:rPr>
                <w:noProof/>
                <w:webHidden/>
              </w:rPr>
            </w:r>
            <w:r>
              <w:rPr>
                <w:noProof/>
                <w:webHidden/>
              </w:rPr>
              <w:fldChar w:fldCharType="separate"/>
            </w:r>
            <w:r>
              <w:rPr>
                <w:noProof/>
                <w:webHidden/>
              </w:rPr>
              <w:t>19</w:t>
            </w:r>
            <w:r>
              <w:rPr>
                <w:noProof/>
                <w:webHidden/>
              </w:rPr>
              <w:fldChar w:fldCharType="end"/>
            </w:r>
          </w:hyperlink>
        </w:p>
        <w:p w14:paraId="58D467CE" w14:textId="2091E488"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66"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38.</w:t>
            </w:r>
            <w:r>
              <w:rPr>
                <w:rFonts w:eastAsiaTheme="minorEastAsia" w:cstheme="minorBidi"/>
                <w:b w:val="0"/>
                <w:bCs w:val="0"/>
                <w:noProof/>
                <w:color w:val="auto"/>
                <w:lang w:val="en-GB" w:eastAsia="en-GB" w:bidi="ar-SA"/>
              </w:rPr>
              <w:tab/>
            </w:r>
            <w:r w:rsidRPr="00546D1C">
              <w:rPr>
                <w:rStyle w:val="Hyperlink"/>
                <w:rFonts w:cstheme="minorHAnsi"/>
                <w:noProof/>
              </w:rPr>
              <w:t>Coaches</w:t>
            </w:r>
            <w:r>
              <w:rPr>
                <w:noProof/>
                <w:webHidden/>
              </w:rPr>
              <w:tab/>
            </w:r>
            <w:r>
              <w:rPr>
                <w:noProof/>
                <w:webHidden/>
              </w:rPr>
              <w:fldChar w:fldCharType="begin"/>
            </w:r>
            <w:r>
              <w:rPr>
                <w:noProof/>
                <w:webHidden/>
              </w:rPr>
              <w:instrText xml:space="preserve"> PAGEREF _Toc64536866 \h </w:instrText>
            </w:r>
            <w:r>
              <w:rPr>
                <w:noProof/>
                <w:webHidden/>
              </w:rPr>
            </w:r>
            <w:r>
              <w:rPr>
                <w:noProof/>
                <w:webHidden/>
              </w:rPr>
              <w:fldChar w:fldCharType="separate"/>
            </w:r>
            <w:r>
              <w:rPr>
                <w:noProof/>
                <w:webHidden/>
              </w:rPr>
              <w:t>19</w:t>
            </w:r>
            <w:r>
              <w:rPr>
                <w:noProof/>
                <w:webHidden/>
              </w:rPr>
              <w:fldChar w:fldCharType="end"/>
            </w:r>
          </w:hyperlink>
        </w:p>
        <w:p w14:paraId="679F3761" w14:textId="755EB42F"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67"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39.</w:t>
            </w:r>
            <w:r>
              <w:rPr>
                <w:rFonts w:eastAsiaTheme="minorEastAsia" w:cstheme="minorBidi"/>
                <w:b w:val="0"/>
                <w:bCs w:val="0"/>
                <w:noProof/>
                <w:color w:val="auto"/>
                <w:lang w:val="en-GB" w:eastAsia="en-GB" w:bidi="ar-SA"/>
              </w:rPr>
              <w:tab/>
            </w:r>
            <w:r w:rsidRPr="00546D1C">
              <w:rPr>
                <w:rStyle w:val="Hyperlink"/>
                <w:rFonts w:cstheme="minorHAnsi"/>
                <w:noProof/>
              </w:rPr>
              <w:t>Try and bench</w:t>
            </w:r>
            <w:r w:rsidRPr="00546D1C">
              <w:rPr>
                <w:rStyle w:val="Hyperlink"/>
                <w:rFonts w:cstheme="minorHAnsi"/>
                <w:noProof/>
                <w:spacing w:val="-5"/>
              </w:rPr>
              <w:t xml:space="preserve"> </w:t>
            </w:r>
            <w:r w:rsidRPr="00546D1C">
              <w:rPr>
                <w:rStyle w:val="Hyperlink"/>
                <w:rFonts w:cstheme="minorHAnsi"/>
                <w:noProof/>
              </w:rPr>
              <w:t>selection</w:t>
            </w:r>
            <w:r>
              <w:rPr>
                <w:noProof/>
                <w:webHidden/>
              </w:rPr>
              <w:tab/>
            </w:r>
            <w:r>
              <w:rPr>
                <w:noProof/>
                <w:webHidden/>
              </w:rPr>
              <w:fldChar w:fldCharType="begin"/>
            </w:r>
            <w:r>
              <w:rPr>
                <w:noProof/>
                <w:webHidden/>
              </w:rPr>
              <w:instrText xml:space="preserve"> PAGEREF _Toc64536867 \h </w:instrText>
            </w:r>
            <w:r>
              <w:rPr>
                <w:noProof/>
                <w:webHidden/>
              </w:rPr>
            </w:r>
            <w:r>
              <w:rPr>
                <w:noProof/>
                <w:webHidden/>
              </w:rPr>
              <w:fldChar w:fldCharType="separate"/>
            </w:r>
            <w:r>
              <w:rPr>
                <w:noProof/>
                <w:webHidden/>
              </w:rPr>
              <w:t>19</w:t>
            </w:r>
            <w:r>
              <w:rPr>
                <w:noProof/>
                <w:webHidden/>
              </w:rPr>
              <w:fldChar w:fldCharType="end"/>
            </w:r>
          </w:hyperlink>
        </w:p>
        <w:p w14:paraId="621C7381" w14:textId="74EE492E" w:rsidR="00B331EE" w:rsidRDefault="00B331EE">
          <w:pPr>
            <w:pStyle w:val="TOC1"/>
            <w:tabs>
              <w:tab w:val="left" w:pos="1320"/>
              <w:tab w:val="right" w:leader="dot" w:pos="9710"/>
            </w:tabs>
            <w:rPr>
              <w:rFonts w:eastAsiaTheme="minorEastAsia" w:cstheme="minorBidi"/>
              <w:b w:val="0"/>
              <w:bCs w:val="0"/>
              <w:i w:val="0"/>
              <w:iCs w:val="0"/>
              <w:noProof/>
              <w:color w:val="auto"/>
              <w:sz w:val="22"/>
              <w:szCs w:val="22"/>
              <w:lang w:val="en-GB" w:eastAsia="en-GB" w:bidi="ar-SA"/>
            </w:rPr>
          </w:pPr>
          <w:hyperlink w:anchor="_Toc64536868" w:history="1">
            <w:r w:rsidRPr="00546D1C">
              <w:rPr>
                <w:rStyle w:val="Hyperlink"/>
                <w:rFonts w:cstheme="minorHAnsi"/>
                <w:noProof/>
              </w:rPr>
              <w:t>SECTION</w:t>
            </w:r>
            <w:r w:rsidRPr="00546D1C">
              <w:rPr>
                <w:rStyle w:val="Hyperlink"/>
                <w:rFonts w:cstheme="minorHAnsi"/>
                <w:noProof/>
                <w:spacing w:val="-2"/>
              </w:rPr>
              <w:t xml:space="preserve"> </w:t>
            </w:r>
            <w:r w:rsidRPr="00546D1C">
              <w:rPr>
                <w:rStyle w:val="Hyperlink"/>
                <w:rFonts w:cstheme="minorHAnsi"/>
                <w:noProof/>
              </w:rPr>
              <w:t>6.</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Officials</w:t>
            </w:r>
            <w:r>
              <w:rPr>
                <w:noProof/>
                <w:webHidden/>
              </w:rPr>
              <w:tab/>
            </w:r>
            <w:r>
              <w:rPr>
                <w:noProof/>
                <w:webHidden/>
              </w:rPr>
              <w:fldChar w:fldCharType="begin"/>
            </w:r>
            <w:r>
              <w:rPr>
                <w:noProof/>
                <w:webHidden/>
              </w:rPr>
              <w:instrText xml:space="preserve"> PAGEREF _Toc64536868 \h </w:instrText>
            </w:r>
            <w:r>
              <w:rPr>
                <w:noProof/>
                <w:webHidden/>
              </w:rPr>
            </w:r>
            <w:r>
              <w:rPr>
                <w:noProof/>
                <w:webHidden/>
              </w:rPr>
              <w:fldChar w:fldCharType="separate"/>
            </w:r>
            <w:r>
              <w:rPr>
                <w:noProof/>
                <w:webHidden/>
              </w:rPr>
              <w:t>19</w:t>
            </w:r>
            <w:r>
              <w:rPr>
                <w:noProof/>
                <w:webHidden/>
              </w:rPr>
              <w:fldChar w:fldCharType="end"/>
            </w:r>
          </w:hyperlink>
        </w:p>
        <w:p w14:paraId="788811F2" w14:textId="11B6459D"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69"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40.</w:t>
            </w:r>
            <w:r>
              <w:rPr>
                <w:rFonts w:eastAsiaTheme="minorEastAsia" w:cstheme="minorBidi"/>
                <w:b w:val="0"/>
                <w:bCs w:val="0"/>
                <w:noProof/>
                <w:color w:val="auto"/>
                <w:lang w:val="en-GB" w:eastAsia="en-GB" w:bidi="ar-SA"/>
              </w:rPr>
              <w:tab/>
            </w:r>
            <w:r w:rsidRPr="00546D1C">
              <w:rPr>
                <w:rStyle w:val="Hyperlink"/>
                <w:rFonts w:cstheme="minorHAnsi"/>
                <w:noProof/>
              </w:rPr>
              <w:t>Game</w:t>
            </w:r>
            <w:r w:rsidRPr="00546D1C">
              <w:rPr>
                <w:rStyle w:val="Hyperlink"/>
                <w:rFonts w:cstheme="minorHAnsi"/>
                <w:noProof/>
                <w:spacing w:val="-2"/>
              </w:rPr>
              <w:t xml:space="preserve"> </w:t>
            </w:r>
            <w:r w:rsidRPr="00546D1C">
              <w:rPr>
                <w:rStyle w:val="Hyperlink"/>
                <w:rFonts w:cstheme="minorHAnsi"/>
                <w:noProof/>
              </w:rPr>
              <w:t>Officials</w:t>
            </w:r>
            <w:r>
              <w:rPr>
                <w:noProof/>
                <w:webHidden/>
              </w:rPr>
              <w:tab/>
            </w:r>
            <w:r>
              <w:rPr>
                <w:noProof/>
                <w:webHidden/>
              </w:rPr>
              <w:fldChar w:fldCharType="begin"/>
            </w:r>
            <w:r>
              <w:rPr>
                <w:noProof/>
                <w:webHidden/>
              </w:rPr>
              <w:instrText xml:space="preserve"> PAGEREF _Toc64536869 \h </w:instrText>
            </w:r>
            <w:r>
              <w:rPr>
                <w:noProof/>
                <w:webHidden/>
              </w:rPr>
            </w:r>
            <w:r>
              <w:rPr>
                <w:noProof/>
                <w:webHidden/>
              </w:rPr>
              <w:fldChar w:fldCharType="separate"/>
            </w:r>
            <w:r>
              <w:rPr>
                <w:noProof/>
                <w:webHidden/>
              </w:rPr>
              <w:t>19</w:t>
            </w:r>
            <w:r>
              <w:rPr>
                <w:noProof/>
                <w:webHidden/>
              </w:rPr>
              <w:fldChar w:fldCharType="end"/>
            </w:r>
          </w:hyperlink>
        </w:p>
        <w:p w14:paraId="17257B4F" w14:textId="2A5AB31B"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70"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41.</w:t>
            </w:r>
            <w:r>
              <w:rPr>
                <w:rFonts w:eastAsiaTheme="minorEastAsia" w:cstheme="minorBidi"/>
                <w:b w:val="0"/>
                <w:bCs w:val="0"/>
                <w:noProof/>
                <w:color w:val="auto"/>
                <w:lang w:val="en-GB" w:eastAsia="en-GB" w:bidi="ar-SA"/>
              </w:rPr>
              <w:tab/>
            </w:r>
            <w:r w:rsidRPr="00546D1C">
              <w:rPr>
                <w:rStyle w:val="Hyperlink"/>
                <w:rFonts w:cstheme="minorHAnsi"/>
                <w:noProof/>
              </w:rPr>
              <w:t>Officials’ jurisdiction</w:t>
            </w:r>
            <w:r>
              <w:rPr>
                <w:noProof/>
                <w:webHidden/>
              </w:rPr>
              <w:tab/>
            </w:r>
            <w:r>
              <w:rPr>
                <w:noProof/>
                <w:webHidden/>
              </w:rPr>
              <w:fldChar w:fldCharType="begin"/>
            </w:r>
            <w:r>
              <w:rPr>
                <w:noProof/>
                <w:webHidden/>
              </w:rPr>
              <w:instrText xml:space="preserve"> PAGEREF _Toc64536870 \h </w:instrText>
            </w:r>
            <w:r>
              <w:rPr>
                <w:noProof/>
                <w:webHidden/>
              </w:rPr>
            </w:r>
            <w:r>
              <w:rPr>
                <w:noProof/>
                <w:webHidden/>
              </w:rPr>
              <w:fldChar w:fldCharType="separate"/>
            </w:r>
            <w:r>
              <w:rPr>
                <w:noProof/>
                <w:webHidden/>
              </w:rPr>
              <w:t>20</w:t>
            </w:r>
            <w:r>
              <w:rPr>
                <w:noProof/>
                <w:webHidden/>
              </w:rPr>
              <w:fldChar w:fldCharType="end"/>
            </w:r>
          </w:hyperlink>
        </w:p>
        <w:p w14:paraId="13F84C0F" w14:textId="4FE0F72C"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7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42.</w:t>
            </w:r>
            <w:r>
              <w:rPr>
                <w:rFonts w:eastAsiaTheme="minorEastAsia" w:cstheme="minorBidi"/>
                <w:b w:val="0"/>
                <w:bCs w:val="0"/>
                <w:noProof/>
                <w:color w:val="auto"/>
                <w:lang w:val="en-GB" w:eastAsia="en-GB" w:bidi="ar-SA"/>
              </w:rPr>
              <w:tab/>
            </w:r>
            <w:r w:rsidRPr="00546D1C">
              <w:rPr>
                <w:rStyle w:val="Hyperlink"/>
                <w:rFonts w:cstheme="minorHAnsi"/>
                <w:noProof/>
              </w:rPr>
              <w:t>Correctable errors</w:t>
            </w:r>
            <w:r>
              <w:rPr>
                <w:noProof/>
                <w:webHidden/>
              </w:rPr>
              <w:tab/>
            </w:r>
            <w:r>
              <w:rPr>
                <w:noProof/>
                <w:webHidden/>
              </w:rPr>
              <w:fldChar w:fldCharType="begin"/>
            </w:r>
            <w:r>
              <w:rPr>
                <w:noProof/>
                <w:webHidden/>
              </w:rPr>
              <w:instrText xml:space="preserve"> PAGEREF _Toc64536871 \h </w:instrText>
            </w:r>
            <w:r>
              <w:rPr>
                <w:noProof/>
                <w:webHidden/>
              </w:rPr>
            </w:r>
            <w:r>
              <w:rPr>
                <w:noProof/>
                <w:webHidden/>
              </w:rPr>
              <w:fldChar w:fldCharType="separate"/>
            </w:r>
            <w:r>
              <w:rPr>
                <w:noProof/>
                <w:webHidden/>
              </w:rPr>
              <w:t>20</w:t>
            </w:r>
            <w:r>
              <w:rPr>
                <w:noProof/>
                <w:webHidden/>
              </w:rPr>
              <w:fldChar w:fldCharType="end"/>
            </w:r>
          </w:hyperlink>
        </w:p>
        <w:p w14:paraId="378AA46E" w14:textId="12F8E7E3"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72"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43.</w:t>
            </w:r>
            <w:r>
              <w:rPr>
                <w:rFonts w:eastAsiaTheme="minorEastAsia" w:cstheme="minorBidi"/>
                <w:b w:val="0"/>
                <w:bCs w:val="0"/>
                <w:noProof/>
                <w:color w:val="auto"/>
                <w:lang w:val="en-GB" w:eastAsia="en-GB" w:bidi="ar-SA"/>
              </w:rPr>
              <w:tab/>
            </w:r>
            <w:r w:rsidRPr="00546D1C">
              <w:rPr>
                <w:rStyle w:val="Hyperlink"/>
                <w:rFonts w:cstheme="minorHAnsi"/>
                <w:noProof/>
              </w:rPr>
              <w:t>Referees</w:t>
            </w:r>
            <w:r>
              <w:rPr>
                <w:noProof/>
                <w:webHidden/>
              </w:rPr>
              <w:tab/>
            </w:r>
            <w:r>
              <w:rPr>
                <w:noProof/>
                <w:webHidden/>
              </w:rPr>
              <w:fldChar w:fldCharType="begin"/>
            </w:r>
            <w:r>
              <w:rPr>
                <w:noProof/>
                <w:webHidden/>
              </w:rPr>
              <w:instrText xml:space="preserve"> PAGEREF _Toc64536872 \h </w:instrText>
            </w:r>
            <w:r>
              <w:rPr>
                <w:noProof/>
                <w:webHidden/>
              </w:rPr>
            </w:r>
            <w:r>
              <w:rPr>
                <w:noProof/>
                <w:webHidden/>
              </w:rPr>
              <w:fldChar w:fldCharType="separate"/>
            </w:r>
            <w:r>
              <w:rPr>
                <w:noProof/>
                <w:webHidden/>
              </w:rPr>
              <w:t>20</w:t>
            </w:r>
            <w:r>
              <w:rPr>
                <w:noProof/>
                <w:webHidden/>
              </w:rPr>
              <w:fldChar w:fldCharType="end"/>
            </w:r>
          </w:hyperlink>
        </w:p>
        <w:p w14:paraId="5CD2E6A7" w14:textId="040F245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73" w:history="1">
            <w:r w:rsidRPr="00546D1C">
              <w:rPr>
                <w:rStyle w:val="Hyperlink"/>
                <w:rFonts w:cstheme="minorHAnsi"/>
                <w:noProof/>
              </w:rPr>
              <w:t>Article 44.</w:t>
            </w:r>
            <w:r>
              <w:rPr>
                <w:rFonts w:eastAsiaTheme="minorEastAsia" w:cstheme="minorBidi"/>
                <w:b w:val="0"/>
                <w:bCs w:val="0"/>
                <w:noProof/>
                <w:color w:val="auto"/>
                <w:lang w:val="en-GB" w:eastAsia="en-GB" w:bidi="ar-SA"/>
              </w:rPr>
              <w:tab/>
            </w:r>
            <w:r w:rsidRPr="00546D1C">
              <w:rPr>
                <w:rStyle w:val="Hyperlink"/>
                <w:rFonts w:cstheme="minorHAnsi"/>
                <w:noProof/>
              </w:rPr>
              <w:t>Responsibilities of Referee</w:t>
            </w:r>
            <w:r w:rsidRPr="00546D1C">
              <w:rPr>
                <w:rStyle w:val="Hyperlink"/>
                <w:rFonts w:cstheme="minorHAnsi"/>
                <w:noProof/>
                <w:spacing w:val="-2"/>
              </w:rPr>
              <w:t xml:space="preserve"> </w:t>
            </w:r>
            <w:r w:rsidRPr="00546D1C">
              <w:rPr>
                <w:rStyle w:val="Hyperlink"/>
                <w:rFonts w:cstheme="minorHAnsi"/>
                <w:noProof/>
              </w:rPr>
              <w:t>1</w:t>
            </w:r>
            <w:r>
              <w:rPr>
                <w:noProof/>
                <w:webHidden/>
              </w:rPr>
              <w:tab/>
            </w:r>
            <w:r>
              <w:rPr>
                <w:noProof/>
                <w:webHidden/>
              </w:rPr>
              <w:fldChar w:fldCharType="begin"/>
            </w:r>
            <w:r>
              <w:rPr>
                <w:noProof/>
                <w:webHidden/>
              </w:rPr>
              <w:instrText xml:space="preserve"> PAGEREF _Toc64536873 \h </w:instrText>
            </w:r>
            <w:r>
              <w:rPr>
                <w:noProof/>
                <w:webHidden/>
              </w:rPr>
            </w:r>
            <w:r>
              <w:rPr>
                <w:noProof/>
                <w:webHidden/>
              </w:rPr>
              <w:fldChar w:fldCharType="separate"/>
            </w:r>
            <w:r>
              <w:rPr>
                <w:noProof/>
                <w:webHidden/>
              </w:rPr>
              <w:t>21</w:t>
            </w:r>
            <w:r>
              <w:rPr>
                <w:noProof/>
                <w:webHidden/>
              </w:rPr>
              <w:fldChar w:fldCharType="end"/>
            </w:r>
          </w:hyperlink>
        </w:p>
        <w:p w14:paraId="21E77494" w14:textId="375116B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74"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45.</w:t>
            </w:r>
            <w:r>
              <w:rPr>
                <w:rFonts w:eastAsiaTheme="minorEastAsia" w:cstheme="minorBidi"/>
                <w:b w:val="0"/>
                <w:bCs w:val="0"/>
                <w:noProof/>
                <w:color w:val="auto"/>
                <w:lang w:val="en-GB" w:eastAsia="en-GB" w:bidi="ar-SA"/>
              </w:rPr>
              <w:tab/>
            </w:r>
            <w:r w:rsidRPr="00546D1C">
              <w:rPr>
                <w:rStyle w:val="Hyperlink"/>
                <w:rFonts w:cstheme="minorHAnsi"/>
                <w:noProof/>
              </w:rPr>
              <w:t>Game Commissioner</w:t>
            </w:r>
            <w:r>
              <w:rPr>
                <w:noProof/>
                <w:webHidden/>
              </w:rPr>
              <w:tab/>
            </w:r>
            <w:r>
              <w:rPr>
                <w:noProof/>
                <w:webHidden/>
              </w:rPr>
              <w:fldChar w:fldCharType="begin"/>
            </w:r>
            <w:r>
              <w:rPr>
                <w:noProof/>
                <w:webHidden/>
              </w:rPr>
              <w:instrText xml:space="preserve"> PAGEREF _Toc64536874 \h </w:instrText>
            </w:r>
            <w:r>
              <w:rPr>
                <w:noProof/>
                <w:webHidden/>
              </w:rPr>
            </w:r>
            <w:r>
              <w:rPr>
                <w:noProof/>
                <w:webHidden/>
              </w:rPr>
              <w:fldChar w:fldCharType="separate"/>
            </w:r>
            <w:r>
              <w:rPr>
                <w:noProof/>
                <w:webHidden/>
              </w:rPr>
              <w:t>21</w:t>
            </w:r>
            <w:r>
              <w:rPr>
                <w:noProof/>
                <w:webHidden/>
              </w:rPr>
              <w:fldChar w:fldCharType="end"/>
            </w:r>
          </w:hyperlink>
        </w:p>
        <w:p w14:paraId="4770186C" w14:textId="6736D60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75"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46.</w:t>
            </w:r>
            <w:r>
              <w:rPr>
                <w:rFonts w:eastAsiaTheme="minorEastAsia" w:cstheme="minorBidi"/>
                <w:b w:val="0"/>
                <w:bCs w:val="0"/>
                <w:noProof/>
                <w:color w:val="auto"/>
                <w:lang w:val="en-GB" w:eastAsia="en-GB" w:bidi="ar-SA"/>
              </w:rPr>
              <w:tab/>
            </w:r>
            <w:r w:rsidRPr="00546D1C">
              <w:rPr>
                <w:rStyle w:val="Hyperlink"/>
                <w:rFonts w:cstheme="minorHAnsi"/>
                <w:noProof/>
              </w:rPr>
              <w:t>Scorekeeper</w:t>
            </w:r>
            <w:r>
              <w:rPr>
                <w:noProof/>
                <w:webHidden/>
              </w:rPr>
              <w:tab/>
            </w:r>
            <w:r>
              <w:rPr>
                <w:noProof/>
                <w:webHidden/>
              </w:rPr>
              <w:fldChar w:fldCharType="begin"/>
            </w:r>
            <w:r>
              <w:rPr>
                <w:noProof/>
                <w:webHidden/>
              </w:rPr>
              <w:instrText xml:space="preserve"> PAGEREF _Toc64536875 \h </w:instrText>
            </w:r>
            <w:r>
              <w:rPr>
                <w:noProof/>
                <w:webHidden/>
              </w:rPr>
            </w:r>
            <w:r>
              <w:rPr>
                <w:noProof/>
                <w:webHidden/>
              </w:rPr>
              <w:fldChar w:fldCharType="separate"/>
            </w:r>
            <w:r>
              <w:rPr>
                <w:noProof/>
                <w:webHidden/>
              </w:rPr>
              <w:t>22</w:t>
            </w:r>
            <w:r>
              <w:rPr>
                <w:noProof/>
                <w:webHidden/>
              </w:rPr>
              <w:fldChar w:fldCharType="end"/>
            </w:r>
          </w:hyperlink>
        </w:p>
        <w:p w14:paraId="3265CC17" w14:textId="188812CD"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76"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47.</w:t>
            </w:r>
            <w:r>
              <w:rPr>
                <w:rFonts w:eastAsiaTheme="minorEastAsia" w:cstheme="minorBidi"/>
                <w:b w:val="0"/>
                <w:bCs w:val="0"/>
                <w:noProof/>
                <w:color w:val="auto"/>
                <w:lang w:val="en-GB" w:eastAsia="en-GB" w:bidi="ar-SA"/>
              </w:rPr>
              <w:tab/>
            </w:r>
            <w:r w:rsidRPr="00546D1C">
              <w:rPr>
                <w:rStyle w:val="Hyperlink"/>
                <w:rFonts w:cstheme="minorHAnsi"/>
                <w:noProof/>
              </w:rPr>
              <w:t>Timekeeper</w:t>
            </w:r>
            <w:r>
              <w:rPr>
                <w:noProof/>
                <w:webHidden/>
              </w:rPr>
              <w:tab/>
            </w:r>
            <w:r>
              <w:rPr>
                <w:noProof/>
                <w:webHidden/>
              </w:rPr>
              <w:fldChar w:fldCharType="begin"/>
            </w:r>
            <w:r>
              <w:rPr>
                <w:noProof/>
                <w:webHidden/>
              </w:rPr>
              <w:instrText xml:space="preserve"> PAGEREF _Toc64536876 \h </w:instrText>
            </w:r>
            <w:r>
              <w:rPr>
                <w:noProof/>
                <w:webHidden/>
              </w:rPr>
            </w:r>
            <w:r>
              <w:rPr>
                <w:noProof/>
                <w:webHidden/>
              </w:rPr>
              <w:fldChar w:fldCharType="separate"/>
            </w:r>
            <w:r>
              <w:rPr>
                <w:noProof/>
                <w:webHidden/>
              </w:rPr>
              <w:t>22</w:t>
            </w:r>
            <w:r>
              <w:rPr>
                <w:noProof/>
                <w:webHidden/>
              </w:rPr>
              <w:fldChar w:fldCharType="end"/>
            </w:r>
          </w:hyperlink>
        </w:p>
        <w:p w14:paraId="06535491" w14:textId="151D8E12"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77"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48.</w:t>
            </w:r>
            <w:r>
              <w:rPr>
                <w:rFonts w:eastAsiaTheme="minorEastAsia" w:cstheme="minorBidi"/>
                <w:b w:val="0"/>
                <w:bCs w:val="0"/>
                <w:noProof/>
                <w:color w:val="auto"/>
                <w:lang w:val="en-GB" w:eastAsia="en-GB" w:bidi="ar-SA"/>
              </w:rPr>
              <w:tab/>
            </w:r>
            <w:r w:rsidRPr="00546D1C">
              <w:rPr>
                <w:rStyle w:val="Hyperlink"/>
                <w:rFonts w:cstheme="minorHAnsi"/>
                <w:noProof/>
              </w:rPr>
              <w:t>Forty Second</w:t>
            </w:r>
            <w:r w:rsidRPr="00546D1C">
              <w:rPr>
                <w:rStyle w:val="Hyperlink"/>
                <w:rFonts w:cstheme="minorHAnsi"/>
                <w:noProof/>
                <w:spacing w:val="-1"/>
              </w:rPr>
              <w:t xml:space="preserve"> </w:t>
            </w:r>
            <w:r w:rsidRPr="00546D1C">
              <w:rPr>
                <w:rStyle w:val="Hyperlink"/>
                <w:rFonts w:cstheme="minorHAnsi"/>
                <w:noProof/>
              </w:rPr>
              <w:t>Operator</w:t>
            </w:r>
            <w:r>
              <w:rPr>
                <w:noProof/>
                <w:webHidden/>
              </w:rPr>
              <w:tab/>
            </w:r>
            <w:r>
              <w:rPr>
                <w:noProof/>
                <w:webHidden/>
              </w:rPr>
              <w:fldChar w:fldCharType="begin"/>
            </w:r>
            <w:r>
              <w:rPr>
                <w:noProof/>
                <w:webHidden/>
              </w:rPr>
              <w:instrText xml:space="preserve"> PAGEREF _Toc64536877 \h </w:instrText>
            </w:r>
            <w:r>
              <w:rPr>
                <w:noProof/>
                <w:webHidden/>
              </w:rPr>
            </w:r>
            <w:r>
              <w:rPr>
                <w:noProof/>
                <w:webHidden/>
              </w:rPr>
              <w:fldChar w:fldCharType="separate"/>
            </w:r>
            <w:r>
              <w:rPr>
                <w:noProof/>
                <w:webHidden/>
              </w:rPr>
              <w:t>22</w:t>
            </w:r>
            <w:r>
              <w:rPr>
                <w:noProof/>
                <w:webHidden/>
              </w:rPr>
              <w:fldChar w:fldCharType="end"/>
            </w:r>
          </w:hyperlink>
        </w:p>
        <w:p w14:paraId="45DFF9B8" w14:textId="72CF9F3A"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78"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49.</w:t>
            </w:r>
            <w:r>
              <w:rPr>
                <w:rFonts w:eastAsiaTheme="minorEastAsia" w:cstheme="minorBidi"/>
                <w:b w:val="0"/>
                <w:bCs w:val="0"/>
                <w:noProof/>
                <w:color w:val="auto"/>
                <w:lang w:val="en-GB" w:eastAsia="en-GB" w:bidi="ar-SA"/>
              </w:rPr>
              <w:tab/>
            </w:r>
            <w:r w:rsidRPr="00546D1C">
              <w:rPr>
                <w:rStyle w:val="Hyperlink"/>
                <w:rFonts w:cstheme="minorHAnsi"/>
                <w:noProof/>
              </w:rPr>
              <w:t>Penalty</w:t>
            </w:r>
            <w:r w:rsidRPr="00546D1C">
              <w:rPr>
                <w:rStyle w:val="Hyperlink"/>
                <w:rFonts w:cstheme="minorHAnsi"/>
                <w:noProof/>
                <w:spacing w:val="-1"/>
              </w:rPr>
              <w:t xml:space="preserve"> </w:t>
            </w:r>
            <w:r w:rsidRPr="00546D1C">
              <w:rPr>
                <w:rStyle w:val="Hyperlink"/>
                <w:rFonts w:cstheme="minorHAnsi"/>
                <w:noProof/>
              </w:rPr>
              <w:t>Timekeeper</w:t>
            </w:r>
            <w:r>
              <w:rPr>
                <w:noProof/>
                <w:webHidden/>
              </w:rPr>
              <w:tab/>
            </w:r>
            <w:r>
              <w:rPr>
                <w:noProof/>
                <w:webHidden/>
              </w:rPr>
              <w:fldChar w:fldCharType="begin"/>
            </w:r>
            <w:r>
              <w:rPr>
                <w:noProof/>
                <w:webHidden/>
              </w:rPr>
              <w:instrText xml:space="preserve"> PAGEREF _Toc64536878 \h </w:instrText>
            </w:r>
            <w:r>
              <w:rPr>
                <w:noProof/>
                <w:webHidden/>
              </w:rPr>
            </w:r>
            <w:r>
              <w:rPr>
                <w:noProof/>
                <w:webHidden/>
              </w:rPr>
              <w:fldChar w:fldCharType="separate"/>
            </w:r>
            <w:r>
              <w:rPr>
                <w:noProof/>
                <w:webHidden/>
              </w:rPr>
              <w:t>23</w:t>
            </w:r>
            <w:r>
              <w:rPr>
                <w:noProof/>
                <w:webHidden/>
              </w:rPr>
              <w:fldChar w:fldCharType="end"/>
            </w:r>
          </w:hyperlink>
        </w:p>
        <w:p w14:paraId="3C7BE6C7" w14:textId="7B4883E2" w:rsidR="00B331EE" w:rsidRDefault="00B331EE">
          <w:pPr>
            <w:pStyle w:val="TOC1"/>
            <w:tabs>
              <w:tab w:val="left" w:pos="1320"/>
              <w:tab w:val="right" w:leader="dot" w:pos="9710"/>
            </w:tabs>
            <w:rPr>
              <w:rFonts w:eastAsiaTheme="minorEastAsia" w:cstheme="minorBidi"/>
              <w:b w:val="0"/>
              <w:bCs w:val="0"/>
              <w:i w:val="0"/>
              <w:iCs w:val="0"/>
              <w:noProof/>
              <w:color w:val="auto"/>
              <w:sz w:val="22"/>
              <w:szCs w:val="22"/>
              <w:lang w:val="en-GB" w:eastAsia="en-GB" w:bidi="ar-SA"/>
            </w:rPr>
          </w:pPr>
          <w:hyperlink w:anchor="_Toc64536879" w:history="1">
            <w:r w:rsidRPr="00546D1C">
              <w:rPr>
                <w:rStyle w:val="Hyperlink"/>
                <w:rFonts w:cstheme="minorHAnsi"/>
                <w:noProof/>
              </w:rPr>
              <w:t>SECTION</w:t>
            </w:r>
            <w:r w:rsidRPr="00546D1C">
              <w:rPr>
                <w:rStyle w:val="Hyperlink"/>
                <w:rFonts w:cstheme="minorHAnsi"/>
                <w:noProof/>
                <w:spacing w:val="-2"/>
              </w:rPr>
              <w:t xml:space="preserve"> </w:t>
            </w:r>
            <w:r w:rsidRPr="00546D1C">
              <w:rPr>
                <w:rStyle w:val="Hyperlink"/>
                <w:rFonts w:cstheme="minorHAnsi"/>
                <w:noProof/>
              </w:rPr>
              <w:t>7.</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Timing regulations</w:t>
            </w:r>
            <w:r>
              <w:rPr>
                <w:noProof/>
                <w:webHidden/>
              </w:rPr>
              <w:tab/>
            </w:r>
            <w:r>
              <w:rPr>
                <w:noProof/>
                <w:webHidden/>
              </w:rPr>
              <w:fldChar w:fldCharType="begin"/>
            </w:r>
            <w:r>
              <w:rPr>
                <w:noProof/>
                <w:webHidden/>
              </w:rPr>
              <w:instrText xml:space="preserve"> PAGEREF _Toc64536879 \h </w:instrText>
            </w:r>
            <w:r>
              <w:rPr>
                <w:noProof/>
                <w:webHidden/>
              </w:rPr>
            </w:r>
            <w:r>
              <w:rPr>
                <w:noProof/>
                <w:webHidden/>
              </w:rPr>
              <w:fldChar w:fldCharType="separate"/>
            </w:r>
            <w:r>
              <w:rPr>
                <w:noProof/>
                <w:webHidden/>
              </w:rPr>
              <w:t>23</w:t>
            </w:r>
            <w:r>
              <w:rPr>
                <w:noProof/>
                <w:webHidden/>
              </w:rPr>
              <w:fldChar w:fldCharType="end"/>
            </w:r>
          </w:hyperlink>
        </w:p>
        <w:p w14:paraId="78513F73" w14:textId="5099F93F"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80"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50.</w:t>
            </w:r>
            <w:r>
              <w:rPr>
                <w:rFonts w:eastAsiaTheme="minorEastAsia" w:cstheme="minorBidi"/>
                <w:b w:val="0"/>
                <w:bCs w:val="0"/>
                <w:noProof/>
                <w:color w:val="auto"/>
                <w:lang w:val="en-GB" w:eastAsia="en-GB" w:bidi="ar-SA"/>
              </w:rPr>
              <w:tab/>
            </w:r>
            <w:r w:rsidRPr="00546D1C">
              <w:rPr>
                <w:rStyle w:val="Hyperlink"/>
                <w:rFonts w:cstheme="minorHAnsi"/>
                <w:noProof/>
              </w:rPr>
              <w:t>Playing</w:t>
            </w:r>
            <w:r w:rsidRPr="00546D1C">
              <w:rPr>
                <w:rStyle w:val="Hyperlink"/>
                <w:rFonts w:cstheme="minorHAnsi"/>
                <w:noProof/>
                <w:spacing w:val="-1"/>
              </w:rPr>
              <w:t xml:space="preserve"> </w:t>
            </w:r>
            <w:r w:rsidRPr="00546D1C">
              <w:rPr>
                <w:rStyle w:val="Hyperlink"/>
                <w:rFonts w:cstheme="minorHAnsi"/>
                <w:noProof/>
              </w:rPr>
              <w:t>time</w:t>
            </w:r>
            <w:r>
              <w:rPr>
                <w:noProof/>
                <w:webHidden/>
              </w:rPr>
              <w:tab/>
            </w:r>
            <w:r>
              <w:rPr>
                <w:noProof/>
                <w:webHidden/>
              </w:rPr>
              <w:fldChar w:fldCharType="begin"/>
            </w:r>
            <w:r>
              <w:rPr>
                <w:noProof/>
                <w:webHidden/>
              </w:rPr>
              <w:instrText xml:space="preserve"> PAGEREF _Toc64536880 \h </w:instrText>
            </w:r>
            <w:r>
              <w:rPr>
                <w:noProof/>
                <w:webHidden/>
              </w:rPr>
            </w:r>
            <w:r>
              <w:rPr>
                <w:noProof/>
                <w:webHidden/>
              </w:rPr>
              <w:fldChar w:fldCharType="separate"/>
            </w:r>
            <w:r>
              <w:rPr>
                <w:noProof/>
                <w:webHidden/>
              </w:rPr>
              <w:t>23</w:t>
            </w:r>
            <w:r>
              <w:rPr>
                <w:noProof/>
                <w:webHidden/>
              </w:rPr>
              <w:fldChar w:fldCharType="end"/>
            </w:r>
          </w:hyperlink>
        </w:p>
        <w:p w14:paraId="5FFC12D7" w14:textId="5E03C875"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8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51.</w:t>
            </w:r>
            <w:r>
              <w:rPr>
                <w:rFonts w:eastAsiaTheme="minorEastAsia" w:cstheme="minorBidi"/>
                <w:b w:val="0"/>
                <w:bCs w:val="0"/>
                <w:noProof/>
                <w:color w:val="auto"/>
                <w:lang w:val="en-GB" w:eastAsia="en-GB" w:bidi="ar-SA"/>
              </w:rPr>
              <w:tab/>
            </w:r>
            <w:r w:rsidRPr="00546D1C">
              <w:rPr>
                <w:rStyle w:val="Hyperlink"/>
                <w:rFonts w:cstheme="minorHAnsi"/>
                <w:noProof/>
              </w:rPr>
              <w:t>Game clock</w:t>
            </w:r>
            <w:r w:rsidRPr="00546D1C">
              <w:rPr>
                <w:rStyle w:val="Hyperlink"/>
                <w:rFonts w:cstheme="minorHAnsi"/>
                <w:noProof/>
                <w:spacing w:val="-2"/>
              </w:rPr>
              <w:t xml:space="preserve"> </w:t>
            </w:r>
            <w:r w:rsidRPr="00546D1C">
              <w:rPr>
                <w:rStyle w:val="Hyperlink"/>
                <w:rFonts w:cstheme="minorHAnsi"/>
                <w:noProof/>
              </w:rPr>
              <w:t>operations</w:t>
            </w:r>
            <w:r>
              <w:rPr>
                <w:noProof/>
                <w:webHidden/>
              </w:rPr>
              <w:tab/>
            </w:r>
            <w:r>
              <w:rPr>
                <w:noProof/>
                <w:webHidden/>
              </w:rPr>
              <w:fldChar w:fldCharType="begin"/>
            </w:r>
            <w:r>
              <w:rPr>
                <w:noProof/>
                <w:webHidden/>
              </w:rPr>
              <w:instrText xml:space="preserve"> PAGEREF _Toc64536881 \h </w:instrText>
            </w:r>
            <w:r>
              <w:rPr>
                <w:noProof/>
                <w:webHidden/>
              </w:rPr>
            </w:r>
            <w:r>
              <w:rPr>
                <w:noProof/>
                <w:webHidden/>
              </w:rPr>
              <w:fldChar w:fldCharType="separate"/>
            </w:r>
            <w:r>
              <w:rPr>
                <w:noProof/>
                <w:webHidden/>
              </w:rPr>
              <w:t>23</w:t>
            </w:r>
            <w:r>
              <w:rPr>
                <w:noProof/>
                <w:webHidden/>
              </w:rPr>
              <w:fldChar w:fldCharType="end"/>
            </w:r>
          </w:hyperlink>
        </w:p>
        <w:p w14:paraId="646BA9E1" w14:textId="02275E1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82"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52.</w:t>
            </w:r>
            <w:r>
              <w:rPr>
                <w:rFonts w:eastAsiaTheme="minorEastAsia" w:cstheme="minorBidi"/>
                <w:b w:val="0"/>
                <w:bCs w:val="0"/>
                <w:noProof/>
                <w:color w:val="auto"/>
                <w:lang w:val="en-GB" w:eastAsia="en-GB" w:bidi="ar-SA"/>
              </w:rPr>
              <w:tab/>
            </w:r>
            <w:r w:rsidRPr="00546D1C">
              <w:rPr>
                <w:rStyle w:val="Hyperlink"/>
                <w:rFonts w:cstheme="minorHAnsi"/>
                <w:noProof/>
              </w:rPr>
              <w:t>Forty Second clock</w:t>
            </w:r>
            <w:r w:rsidRPr="00546D1C">
              <w:rPr>
                <w:rStyle w:val="Hyperlink"/>
                <w:rFonts w:cstheme="minorHAnsi"/>
                <w:noProof/>
                <w:spacing w:val="-1"/>
              </w:rPr>
              <w:t xml:space="preserve"> </w:t>
            </w:r>
            <w:r w:rsidRPr="00546D1C">
              <w:rPr>
                <w:rStyle w:val="Hyperlink"/>
                <w:rFonts w:cstheme="minorHAnsi"/>
                <w:noProof/>
              </w:rPr>
              <w:t>operations</w:t>
            </w:r>
            <w:r>
              <w:rPr>
                <w:noProof/>
                <w:webHidden/>
              </w:rPr>
              <w:tab/>
            </w:r>
            <w:r>
              <w:rPr>
                <w:noProof/>
                <w:webHidden/>
              </w:rPr>
              <w:fldChar w:fldCharType="begin"/>
            </w:r>
            <w:r>
              <w:rPr>
                <w:noProof/>
                <w:webHidden/>
              </w:rPr>
              <w:instrText xml:space="preserve"> PAGEREF _Toc64536882 \h </w:instrText>
            </w:r>
            <w:r>
              <w:rPr>
                <w:noProof/>
                <w:webHidden/>
              </w:rPr>
            </w:r>
            <w:r>
              <w:rPr>
                <w:noProof/>
                <w:webHidden/>
              </w:rPr>
              <w:fldChar w:fldCharType="separate"/>
            </w:r>
            <w:r>
              <w:rPr>
                <w:noProof/>
                <w:webHidden/>
              </w:rPr>
              <w:t>23</w:t>
            </w:r>
            <w:r>
              <w:rPr>
                <w:noProof/>
                <w:webHidden/>
              </w:rPr>
              <w:fldChar w:fldCharType="end"/>
            </w:r>
          </w:hyperlink>
        </w:p>
        <w:p w14:paraId="11610C89" w14:textId="12297D0D"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83"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53.</w:t>
            </w:r>
            <w:r>
              <w:rPr>
                <w:rFonts w:eastAsiaTheme="minorEastAsia" w:cstheme="minorBidi"/>
                <w:b w:val="0"/>
                <w:bCs w:val="0"/>
                <w:noProof/>
                <w:color w:val="auto"/>
                <w:lang w:val="en-GB" w:eastAsia="en-GB" w:bidi="ar-SA"/>
              </w:rPr>
              <w:tab/>
            </w:r>
            <w:r w:rsidRPr="00546D1C">
              <w:rPr>
                <w:rStyle w:val="Hyperlink"/>
                <w:rFonts w:cstheme="minorHAnsi"/>
                <w:noProof/>
              </w:rPr>
              <w:t>Penalty clock</w:t>
            </w:r>
            <w:r w:rsidRPr="00546D1C">
              <w:rPr>
                <w:rStyle w:val="Hyperlink"/>
                <w:rFonts w:cstheme="minorHAnsi"/>
                <w:noProof/>
                <w:spacing w:val="-1"/>
              </w:rPr>
              <w:t xml:space="preserve"> </w:t>
            </w:r>
            <w:r w:rsidRPr="00546D1C">
              <w:rPr>
                <w:rStyle w:val="Hyperlink"/>
                <w:rFonts w:cstheme="minorHAnsi"/>
                <w:noProof/>
              </w:rPr>
              <w:t>operations</w:t>
            </w:r>
            <w:r>
              <w:rPr>
                <w:noProof/>
                <w:webHidden/>
              </w:rPr>
              <w:tab/>
            </w:r>
            <w:r>
              <w:rPr>
                <w:noProof/>
                <w:webHidden/>
              </w:rPr>
              <w:fldChar w:fldCharType="begin"/>
            </w:r>
            <w:r>
              <w:rPr>
                <w:noProof/>
                <w:webHidden/>
              </w:rPr>
              <w:instrText xml:space="preserve"> PAGEREF _Toc64536883 \h </w:instrText>
            </w:r>
            <w:r>
              <w:rPr>
                <w:noProof/>
                <w:webHidden/>
              </w:rPr>
            </w:r>
            <w:r>
              <w:rPr>
                <w:noProof/>
                <w:webHidden/>
              </w:rPr>
              <w:fldChar w:fldCharType="separate"/>
            </w:r>
            <w:r>
              <w:rPr>
                <w:noProof/>
                <w:webHidden/>
              </w:rPr>
              <w:t>24</w:t>
            </w:r>
            <w:r>
              <w:rPr>
                <w:noProof/>
                <w:webHidden/>
              </w:rPr>
              <w:fldChar w:fldCharType="end"/>
            </w:r>
          </w:hyperlink>
        </w:p>
        <w:p w14:paraId="532A978B" w14:textId="1DA2309E"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84"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54.</w:t>
            </w:r>
            <w:r>
              <w:rPr>
                <w:rFonts w:eastAsiaTheme="minorEastAsia" w:cstheme="minorBidi"/>
                <w:b w:val="0"/>
                <w:bCs w:val="0"/>
                <w:noProof/>
                <w:color w:val="auto"/>
                <w:lang w:val="en-GB" w:eastAsia="en-GB" w:bidi="ar-SA"/>
              </w:rPr>
              <w:tab/>
            </w:r>
            <w:r w:rsidRPr="00546D1C">
              <w:rPr>
                <w:rStyle w:val="Hyperlink"/>
                <w:rFonts w:cstheme="minorHAnsi"/>
                <w:noProof/>
              </w:rPr>
              <w:t>Live</w:t>
            </w:r>
            <w:r w:rsidRPr="00546D1C">
              <w:rPr>
                <w:rStyle w:val="Hyperlink"/>
                <w:rFonts w:cstheme="minorHAnsi"/>
                <w:noProof/>
                <w:spacing w:val="-1"/>
              </w:rPr>
              <w:t xml:space="preserve"> </w:t>
            </w:r>
            <w:r w:rsidRPr="00546D1C">
              <w:rPr>
                <w:rStyle w:val="Hyperlink"/>
                <w:rFonts w:cstheme="minorHAnsi"/>
                <w:noProof/>
              </w:rPr>
              <w:t>ball</w:t>
            </w:r>
            <w:r>
              <w:rPr>
                <w:noProof/>
                <w:webHidden/>
              </w:rPr>
              <w:tab/>
            </w:r>
            <w:r>
              <w:rPr>
                <w:noProof/>
                <w:webHidden/>
              </w:rPr>
              <w:fldChar w:fldCharType="begin"/>
            </w:r>
            <w:r>
              <w:rPr>
                <w:noProof/>
                <w:webHidden/>
              </w:rPr>
              <w:instrText xml:space="preserve"> PAGEREF _Toc64536884 \h </w:instrText>
            </w:r>
            <w:r>
              <w:rPr>
                <w:noProof/>
                <w:webHidden/>
              </w:rPr>
            </w:r>
            <w:r>
              <w:rPr>
                <w:noProof/>
                <w:webHidden/>
              </w:rPr>
              <w:fldChar w:fldCharType="separate"/>
            </w:r>
            <w:r>
              <w:rPr>
                <w:noProof/>
                <w:webHidden/>
              </w:rPr>
              <w:t>24</w:t>
            </w:r>
            <w:r>
              <w:rPr>
                <w:noProof/>
                <w:webHidden/>
              </w:rPr>
              <w:fldChar w:fldCharType="end"/>
            </w:r>
          </w:hyperlink>
        </w:p>
        <w:p w14:paraId="24049D0B" w14:textId="065E4B86"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85"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55.</w:t>
            </w:r>
            <w:r>
              <w:rPr>
                <w:rFonts w:eastAsiaTheme="minorEastAsia" w:cstheme="minorBidi"/>
                <w:b w:val="0"/>
                <w:bCs w:val="0"/>
                <w:noProof/>
                <w:color w:val="auto"/>
                <w:lang w:val="en-GB" w:eastAsia="en-GB" w:bidi="ar-SA"/>
              </w:rPr>
              <w:tab/>
            </w:r>
            <w:r w:rsidRPr="00546D1C">
              <w:rPr>
                <w:rStyle w:val="Hyperlink"/>
                <w:rFonts w:cstheme="minorHAnsi"/>
                <w:noProof/>
              </w:rPr>
              <w:t>Dead ball</w:t>
            </w:r>
            <w:r>
              <w:rPr>
                <w:noProof/>
                <w:webHidden/>
              </w:rPr>
              <w:tab/>
            </w:r>
            <w:r>
              <w:rPr>
                <w:noProof/>
                <w:webHidden/>
              </w:rPr>
              <w:fldChar w:fldCharType="begin"/>
            </w:r>
            <w:r>
              <w:rPr>
                <w:noProof/>
                <w:webHidden/>
              </w:rPr>
              <w:instrText xml:space="preserve"> PAGEREF _Toc64536885 \h </w:instrText>
            </w:r>
            <w:r>
              <w:rPr>
                <w:noProof/>
                <w:webHidden/>
              </w:rPr>
            </w:r>
            <w:r>
              <w:rPr>
                <w:noProof/>
                <w:webHidden/>
              </w:rPr>
              <w:fldChar w:fldCharType="separate"/>
            </w:r>
            <w:r>
              <w:rPr>
                <w:noProof/>
                <w:webHidden/>
              </w:rPr>
              <w:t>24</w:t>
            </w:r>
            <w:r>
              <w:rPr>
                <w:noProof/>
                <w:webHidden/>
              </w:rPr>
              <w:fldChar w:fldCharType="end"/>
            </w:r>
          </w:hyperlink>
        </w:p>
        <w:p w14:paraId="600977E6" w14:textId="6EBCE036"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86"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56.</w:t>
            </w:r>
            <w:r>
              <w:rPr>
                <w:rFonts w:eastAsiaTheme="minorEastAsia" w:cstheme="minorBidi"/>
                <w:b w:val="0"/>
                <w:bCs w:val="0"/>
                <w:noProof/>
                <w:color w:val="auto"/>
                <w:lang w:val="en-GB" w:eastAsia="en-GB" w:bidi="ar-SA"/>
              </w:rPr>
              <w:tab/>
            </w:r>
            <w:r w:rsidRPr="00546D1C">
              <w:rPr>
                <w:rStyle w:val="Hyperlink"/>
                <w:rFonts w:cstheme="minorHAnsi"/>
                <w:noProof/>
              </w:rPr>
              <w:t>Time-outs</w:t>
            </w:r>
            <w:r>
              <w:rPr>
                <w:noProof/>
                <w:webHidden/>
              </w:rPr>
              <w:tab/>
            </w:r>
            <w:r>
              <w:rPr>
                <w:noProof/>
                <w:webHidden/>
              </w:rPr>
              <w:fldChar w:fldCharType="begin"/>
            </w:r>
            <w:r>
              <w:rPr>
                <w:noProof/>
                <w:webHidden/>
              </w:rPr>
              <w:instrText xml:space="preserve"> PAGEREF _Toc64536886 \h </w:instrText>
            </w:r>
            <w:r>
              <w:rPr>
                <w:noProof/>
                <w:webHidden/>
              </w:rPr>
            </w:r>
            <w:r>
              <w:rPr>
                <w:noProof/>
                <w:webHidden/>
              </w:rPr>
              <w:fldChar w:fldCharType="separate"/>
            </w:r>
            <w:r>
              <w:rPr>
                <w:noProof/>
                <w:webHidden/>
              </w:rPr>
              <w:t>24</w:t>
            </w:r>
            <w:r>
              <w:rPr>
                <w:noProof/>
                <w:webHidden/>
              </w:rPr>
              <w:fldChar w:fldCharType="end"/>
            </w:r>
          </w:hyperlink>
        </w:p>
        <w:p w14:paraId="6649A8A4" w14:textId="6FD74EC3"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87"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57.</w:t>
            </w:r>
            <w:r>
              <w:rPr>
                <w:rFonts w:eastAsiaTheme="minorEastAsia" w:cstheme="minorBidi"/>
                <w:b w:val="0"/>
                <w:bCs w:val="0"/>
                <w:noProof/>
                <w:color w:val="auto"/>
                <w:lang w:val="en-GB" w:eastAsia="en-GB" w:bidi="ar-SA"/>
              </w:rPr>
              <w:tab/>
            </w:r>
            <w:r w:rsidRPr="00546D1C">
              <w:rPr>
                <w:rStyle w:val="Hyperlink"/>
                <w:rFonts w:cstheme="minorHAnsi"/>
                <w:noProof/>
              </w:rPr>
              <w:t>Referees’ time-out</w:t>
            </w:r>
            <w:r>
              <w:rPr>
                <w:noProof/>
                <w:webHidden/>
              </w:rPr>
              <w:tab/>
            </w:r>
            <w:r>
              <w:rPr>
                <w:noProof/>
                <w:webHidden/>
              </w:rPr>
              <w:fldChar w:fldCharType="begin"/>
            </w:r>
            <w:r>
              <w:rPr>
                <w:noProof/>
                <w:webHidden/>
              </w:rPr>
              <w:instrText xml:space="preserve"> PAGEREF _Toc64536887 \h </w:instrText>
            </w:r>
            <w:r>
              <w:rPr>
                <w:noProof/>
                <w:webHidden/>
              </w:rPr>
            </w:r>
            <w:r>
              <w:rPr>
                <w:noProof/>
                <w:webHidden/>
              </w:rPr>
              <w:fldChar w:fldCharType="separate"/>
            </w:r>
            <w:r>
              <w:rPr>
                <w:noProof/>
                <w:webHidden/>
              </w:rPr>
              <w:t>25</w:t>
            </w:r>
            <w:r>
              <w:rPr>
                <w:noProof/>
                <w:webHidden/>
              </w:rPr>
              <w:fldChar w:fldCharType="end"/>
            </w:r>
          </w:hyperlink>
        </w:p>
        <w:p w14:paraId="32D77F9C" w14:textId="5CACF807"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88"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58.</w:t>
            </w:r>
            <w:r>
              <w:rPr>
                <w:rFonts w:eastAsiaTheme="minorEastAsia" w:cstheme="minorBidi"/>
                <w:b w:val="0"/>
                <w:bCs w:val="0"/>
                <w:noProof/>
                <w:color w:val="auto"/>
                <w:lang w:val="en-GB" w:eastAsia="en-GB" w:bidi="ar-SA"/>
              </w:rPr>
              <w:tab/>
            </w:r>
            <w:r w:rsidRPr="00546D1C">
              <w:rPr>
                <w:rStyle w:val="Hyperlink"/>
                <w:rFonts w:cstheme="minorHAnsi"/>
                <w:noProof/>
              </w:rPr>
              <w:t>Equipment time-out</w:t>
            </w:r>
            <w:r>
              <w:rPr>
                <w:noProof/>
                <w:webHidden/>
              </w:rPr>
              <w:tab/>
            </w:r>
            <w:r>
              <w:rPr>
                <w:noProof/>
                <w:webHidden/>
              </w:rPr>
              <w:fldChar w:fldCharType="begin"/>
            </w:r>
            <w:r>
              <w:rPr>
                <w:noProof/>
                <w:webHidden/>
              </w:rPr>
              <w:instrText xml:space="preserve"> PAGEREF _Toc64536888 \h </w:instrText>
            </w:r>
            <w:r>
              <w:rPr>
                <w:noProof/>
                <w:webHidden/>
              </w:rPr>
            </w:r>
            <w:r>
              <w:rPr>
                <w:noProof/>
                <w:webHidden/>
              </w:rPr>
              <w:fldChar w:fldCharType="separate"/>
            </w:r>
            <w:r>
              <w:rPr>
                <w:noProof/>
                <w:webHidden/>
              </w:rPr>
              <w:t>26</w:t>
            </w:r>
            <w:r>
              <w:rPr>
                <w:noProof/>
                <w:webHidden/>
              </w:rPr>
              <w:fldChar w:fldCharType="end"/>
            </w:r>
          </w:hyperlink>
        </w:p>
        <w:p w14:paraId="104749F5" w14:textId="14DC36C0"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89"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59.</w:t>
            </w:r>
            <w:r>
              <w:rPr>
                <w:rFonts w:eastAsiaTheme="minorEastAsia" w:cstheme="minorBidi"/>
                <w:b w:val="0"/>
                <w:bCs w:val="0"/>
                <w:noProof/>
                <w:color w:val="auto"/>
                <w:lang w:val="en-GB" w:eastAsia="en-GB" w:bidi="ar-SA"/>
              </w:rPr>
              <w:tab/>
            </w:r>
            <w:r w:rsidRPr="00546D1C">
              <w:rPr>
                <w:rStyle w:val="Hyperlink"/>
                <w:rFonts w:cstheme="minorHAnsi"/>
                <w:noProof/>
              </w:rPr>
              <w:t>Fallen</w:t>
            </w:r>
            <w:r w:rsidRPr="00546D1C">
              <w:rPr>
                <w:rStyle w:val="Hyperlink"/>
                <w:rFonts w:cstheme="minorHAnsi"/>
                <w:noProof/>
                <w:spacing w:val="1"/>
              </w:rPr>
              <w:t xml:space="preserve"> </w:t>
            </w:r>
            <w:r w:rsidRPr="00546D1C">
              <w:rPr>
                <w:rStyle w:val="Hyperlink"/>
                <w:rFonts w:cstheme="minorHAnsi"/>
                <w:noProof/>
              </w:rPr>
              <w:t>player</w:t>
            </w:r>
            <w:r>
              <w:rPr>
                <w:noProof/>
                <w:webHidden/>
              </w:rPr>
              <w:tab/>
            </w:r>
            <w:r>
              <w:rPr>
                <w:noProof/>
                <w:webHidden/>
              </w:rPr>
              <w:fldChar w:fldCharType="begin"/>
            </w:r>
            <w:r>
              <w:rPr>
                <w:noProof/>
                <w:webHidden/>
              </w:rPr>
              <w:instrText xml:space="preserve"> PAGEREF _Toc64536889 \h </w:instrText>
            </w:r>
            <w:r>
              <w:rPr>
                <w:noProof/>
                <w:webHidden/>
              </w:rPr>
            </w:r>
            <w:r>
              <w:rPr>
                <w:noProof/>
                <w:webHidden/>
              </w:rPr>
              <w:fldChar w:fldCharType="separate"/>
            </w:r>
            <w:r>
              <w:rPr>
                <w:noProof/>
                <w:webHidden/>
              </w:rPr>
              <w:t>26</w:t>
            </w:r>
            <w:r>
              <w:rPr>
                <w:noProof/>
                <w:webHidden/>
              </w:rPr>
              <w:fldChar w:fldCharType="end"/>
            </w:r>
          </w:hyperlink>
        </w:p>
        <w:p w14:paraId="19ECFE05" w14:textId="3BD5E814" w:rsidR="00B331EE" w:rsidRDefault="00B331EE">
          <w:pPr>
            <w:pStyle w:val="TOC1"/>
            <w:tabs>
              <w:tab w:val="left" w:pos="1320"/>
              <w:tab w:val="right" w:leader="dot" w:pos="9710"/>
            </w:tabs>
            <w:rPr>
              <w:rFonts w:eastAsiaTheme="minorEastAsia" w:cstheme="minorBidi"/>
              <w:b w:val="0"/>
              <w:bCs w:val="0"/>
              <w:i w:val="0"/>
              <w:iCs w:val="0"/>
              <w:noProof/>
              <w:color w:val="auto"/>
              <w:sz w:val="22"/>
              <w:szCs w:val="22"/>
              <w:lang w:val="en-GB" w:eastAsia="en-GB" w:bidi="ar-SA"/>
            </w:rPr>
          </w:pPr>
          <w:hyperlink w:anchor="_Toc64536890" w:history="1">
            <w:r w:rsidRPr="00546D1C">
              <w:rPr>
                <w:rStyle w:val="Hyperlink"/>
                <w:rFonts w:cstheme="minorHAnsi"/>
                <w:noProof/>
              </w:rPr>
              <w:t>SECTION</w:t>
            </w:r>
            <w:r w:rsidRPr="00546D1C">
              <w:rPr>
                <w:rStyle w:val="Hyperlink"/>
                <w:rFonts w:cstheme="minorHAnsi"/>
                <w:noProof/>
                <w:spacing w:val="-2"/>
              </w:rPr>
              <w:t xml:space="preserve"> </w:t>
            </w:r>
            <w:r w:rsidRPr="00546D1C">
              <w:rPr>
                <w:rStyle w:val="Hyperlink"/>
                <w:rFonts w:cstheme="minorHAnsi"/>
                <w:noProof/>
              </w:rPr>
              <w:t>8.</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Playing regulations</w:t>
            </w:r>
            <w:r>
              <w:rPr>
                <w:noProof/>
                <w:webHidden/>
              </w:rPr>
              <w:tab/>
            </w:r>
            <w:r>
              <w:rPr>
                <w:noProof/>
                <w:webHidden/>
              </w:rPr>
              <w:fldChar w:fldCharType="begin"/>
            </w:r>
            <w:r>
              <w:rPr>
                <w:noProof/>
                <w:webHidden/>
              </w:rPr>
              <w:instrText xml:space="preserve"> PAGEREF _Toc64536890 \h </w:instrText>
            </w:r>
            <w:r>
              <w:rPr>
                <w:noProof/>
                <w:webHidden/>
              </w:rPr>
            </w:r>
            <w:r>
              <w:rPr>
                <w:noProof/>
                <w:webHidden/>
              </w:rPr>
              <w:fldChar w:fldCharType="separate"/>
            </w:r>
            <w:r>
              <w:rPr>
                <w:noProof/>
                <w:webHidden/>
              </w:rPr>
              <w:t>27</w:t>
            </w:r>
            <w:r>
              <w:rPr>
                <w:noProof/>
                <w:webHidden/>
              </w:rPr>
              <w:fldChar w:fldCharType="end"/>
            </w:r>
          </w:hyperlink>
        </w:p>
        <w:p w14:paraId="33D9BA44" w14:textId="14072A07"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9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60.</w:t>
            </w:r>
            <w:r>
              <w:rPr>
                <w:rFonts w:eastAsiaTheme="minorEastAsia" w:cstheme="minorBidi"/>
                <w:b w:val="0"/>
                <w:bCs w:val="0"/>
                <w:noProof/>
                <w:color w:val="auto"/>
                <w:lang w:val="en-GB" w:eastAsia="en-GB" w:bidi="ar-SA"/>
              </w:rPr>
              <w:tab/>
            </w:r>
            <w:r w:rsidRPr="00546D1C">
              <w:rPr>
                <w:rStyle w:val="Hyperlink"/>
                <w:rFonts w:cstheme="minorHAnsi"/>
                <w:noProof/>
              </w:rPr>
              <w:t>Beginning the</w:t>
            </w:r>
            <w:r w:rsidRPr="00546D1C">
              <w:rPr>
                <w:rStyle w:val="Hyperlink"/>
                <w:rFonts w:cstheme="minorHAnsi"/>
                <w:noProof/>
                <w:spacing w:val="-3"/>
              </w:rPr>
              <w:t xml:space="preserve"> </w:t>
            </w:r>
            <w:r w:rsidRPr="00546D1C">
              <w:rPr>
                <w:rStyle w:val="Hyperlink"/>
                <w:rFonts w:cstheme="minorHAnsi"/>
                <w:noProof/>
              </w:rPr>
              <w:t>game</w:t>
            </w:r>
            <w:r>
              <w:rPr>
                <w:noProof/>
                <w:webHidden/>
              </w:rPr>
              <w:tab/>
            </w:r>
            <w:r>
              <w:rPr>
                <w:noProof/>
                <w:webHidden/>
              </w:rPr>
              <w:fldChar w:fldCharType="begin"/>
            </w:r>
            <w:r>
              <w:rPr>
                <w:noProof/>
                <w:webHidden/>
              </w:rPr>
              <w:instrText xml:space="preserve"> PAGEREF _Toc64536891 \h </w:instrText>
            </w:r>
            <w:r>
              <w:rPr>
                <w:noProof/>
                <w:webHidden/>
              </w:rPr>
            </w:r>
            <w:r>
              <w:rPr>
                <w:noProof/>
                <w:webHidden/>
              </w:rPr>
              <w:fldChar w:fldCharType="separate"/>
            </w:r>
            <w:r>
              <w:rPr>
                <w:noProof/>
                <w:webHidden/>
              </w:rPr>
              <w:t>27</w:t>
            </w:r>
            <w:r>
              <w:rPr>
                <w:noProof/>
                <w:webHidden/>
              </w:rPr>
              <w:fldChar w:fldCharType="end"/>
            </w:r>
          </w:hyperlink>
        </w:p>
        <w:p w14:paraId="42CBA23D" w14:textId="0507BEDC"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92"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61.</w:t>
            </w:r>
            <w:r>
              <w:rPr>
                <w:rFonts w:eastAsiaTheme="minorEastAsia" w:cstheme="minorBidi"/>
                <w:b w:val="0"/>
                <w:bCs w:val="0"/>
                <w:noProof/>
                <w:color w:val="auto"/>
                <w:lang w:val="en-GB" w:eastAsia="en-GB" w:bidi="ar-SA"/>
              </w:rPr>
              <w:tab/>
            </w:r>
            <w:r w:rsidRPr="00546D1C">
              <w:rPr>
                <w:rStyle w:val="Hyperlink"/>
                <w:rFonts w:cstheme="minorHAnsi"/>
                <w:noProof/>
              </w:rPr>
              <w:t>Tip-off</w:t>
            </w:r>
            <w:r>
              <w:rPr>
                <w:noProof/>
                <w:webHidden/>
              </w:rPr>
              <w:tab/>
            </w:r>
            <w:r>
              <w:rPr>
                <w:noProof/>
                <w:webHidden/>
              </w:rPr>
              <w:fldChar w:fldCharType="begin"/>
            </w:r>
            <w:r>
              <w:rPr>
                <w:noProof/>
                <w:webHidden/>
              </w:rPr>
              <w:instrText xml:space="preserve"> PAGEREF _Toc64536892 \h </w:instrText>
            </w:r>
            <w:r>
              <w:rPr>
                <w:noProof/>
                <w:webHidden/>
              </w:rPr>
            </w:r>
            <w:r>
              <w:rPr>
                <w:noProof/>
                <w:webHidden/>
              </w:rPr>
              <w:fldChar w:fldCharType="separate"/>
            </w:r>
            <w:r>
              <w:rPr>
                <w:noProof/>
                <w:webHidden/>
              </w:rPr>
              <w:t>27</w:t>
            </w:r>
            <w:r>
              <w:rPr>
                <w:noProof/>
                <w:webHidden/>
              </w:rPr>
              <w:fldChar w:fldCharType="end"/>
            </w:r>
          </w:hyperlink>
        </w:p>
        <w:p w14:paraId="191BC858" w14:textId="7B673435"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93"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62.</w:t>
            </w:r>
            <w:r>
              <w:rPr>
                <w:rFonts w:eastAsiaTheme="minorEastAsia" w:cstheme="minorBidi"/>
                <w:b w:val="0"/>
                <w:bCs w:val="0"/>
                <w:noProof/>
                <w:color w:val="auto"/>
                <w:lang w:val="en-GB" w:eastAsia="en-GB" w:bidi="ar-SA"/>
              </w:rPr>
              <w:tab/>
            </w:r>
            <w:r w:rsidRPr="00546D1C">
              <w:rPr>
                <w:rStyle w:val="Hyperlink"/>
                <w:rFonts w:cstheme="minorHAnsi"/>
                <w:noProof/>
              </w:rPr>
              <w:t>Alternating</w:t>
            </w:r>
            <w:r w:rsidRPr="00546D1C">
              <w:rPr>
                <w:rStyle w:val="Hyperlink"/>
                <w:rFonts w:cstheme="minorHAnsi"/>
                <w:noProof/>
                <w:spacing w:val="-1"/>
              </w:rPr>
              <w:t xml:space="preserve"> </w:t>
            </w:r>
            <w:r w:rsidRPr="00546D1C">
              <w:rPr>
                <w:rStyle w:val="Hyperlink"/>
                <w:rFonts w:cstheme="minorHAnsi"/>
                <w:noProof/>
              </w:rPr>
              <w:t>possession</w:t>
            </w:r>
            <w:r>
              <w:rPr>
                <w:noProof/>
                <w:webHidden/>
              </w:rPr>
              <w:tab/>
            </w:r>
            <w:r>
              <w:rPr>
                <w:noProof/>
                <w:webHidden/>
              </w:rPr>
              <w:fldChar w:fldCharType="begin"/>
            </w:r>
            <w:r>
              <w:rPr>
                <w:noProof/>
                <w:webHidden/>
              </w:rPr>
              <w:instrText xml:space="preserve"> PAGEREF _Toc64536893 \h </w:instrText>
            </w:r>
            <w:r>
              <w:rPr>
                <w:noProof/>
                <w:webHidden/>
              </w:rPr>
            </w:r>
            <w:r>
              <w:rPr>
                <w:noProof/>
                <w:webHidden/>
              </w:rPr>
              <w:fldChar w:fldCharType="separate"/>
            </w:r>
            <w:r>
              <w:rPr>
                <w:noProof/>
                <w:webHidden/>
              </w:rPr>
              <w:t>27</w:t>
            </w:r>
            <w:r>
              <w:rPr>
                <w:noProof/>
                <w:webHidden/>
              </w:rPr>
              <w:fldChar w:fldCharType="end"/>
            </w:r>
          </w:hyperlink>
        </w:p>
        <w:p w14:paraId="59E184B3" w14:textId="22044382"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94"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63.</w:t>
            </w:r>
            <w:r>
              <w:rPr>
                <w:rFonts w:eastAsiaTheme="minorEastAsia" w:cstheme="minorBidi"/>
                <w:b w:val="0"/>
                <w:bCs w:val="0"/>
                <w:noProof/>
                <w:color w:val="auto"/>
                <w:lang w:val="en-GB" w:eastAsia="en-GB" w:bidi="ar-SA"/>
              </w:rPr>
              <w:tab/>
            </w:r>
            <w:r w:rsidRPr="00546D1C">
              <w:rPr>
                <w:rStyle w:val="Hyperlink"/>
                <w:rFonts w:cstheme="minorHAnsi"/>
                <w:noProof/>
              </w:rPr>
              <w:t>Location of a</w:t>
            </w:r>
            <w:r w:rsidRPr="00546D1C">
              <w:rPr>
                <w:rStyle w:val="Hyperlink"/>
                <w:rFonts w:cstheme="minorHAnsi"/>
                <w:noProof/>
                <w:spacing w:val="-2"/>
              </w:rPr>
              <w:t xml:space="preserve"> </w:t>
            </w:r>
            <w:r w:rsidRPr="00546D1C">
              <w:rPr>
                <w:rStyle w:val="Hyperlink"/>
                <w:rFonts w:cstheme="minorHAnsi"/>
                <w:noProof/>
              </w:rPr>
              <w:t>person</w:t>
            </w:r>
            <w:r>
              <w:rPr>
                <w:noProof/>
                <w:webHidden/>
              </w:rPr>
              <w:tab/>
            </w:r>
            <w:r>
              <w:rPr>
                <w:noProof/>
                <w:webHidden/>
              </w:rPr>
              <w:fldChar w:fldCharType="begin"/>
            </w:r>
            <w:r>
              <w:rPr>
                <w:noProof/>
                <w:webHidden/>
              </w:rPr>
              <w:instrText xml:space="preserve"> PAGEREF _Toc64536894 \h </w:instrText>
            </w:r>
            <w:r>
              <w:rPr>
                <w:noProof/>
                <w:webHidden/>
              </w:rPr>
            </w:r>
            <w:r>
              <w:rPr>
                <w:noProof/>
                <w:webHidden/>
              </w:rPr>
              <w:fldChar w:fldCharType="separate"/>
            </w:r>
            <w:r>
              <w:rPr>
                <w:noProof/>
                <w:webHidden/>
              </w:rPr>
              <w:t>28</w:t>
            </w:r>
            <w:r>
              <w:rPr>
                <w:noProof/>
                <w:webHidden/>
              </w:rPr>
              <w:fldChar w:fldCharType="end"/>
            </w:r>
          </w:hyperlink>
        </w:p>
        <w:p w14:paraId="3BACB1BA" w14:textId="7D60826B"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95"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64.</w:t>
            </w:r>
            <w:r>
              <w:rPr>
                <w:rFonts w:eastAsiaTheme="minorEastAsia" w:cstheme="minorBidi"/>
                <w:b w:val="0"/>
                <w:bCs w:val="0"/>
                <w:noProof/>
                <w:color w:val="auto"/>
                <w:lang w:val="en-GB" w:eastAsia="en-GB" w:bidi="ar-SA"/>
              </w:rPr>
              <w:tab/>
            </w:r>
            <w:r w:rsidRPr="00546D1C">
              <w:rPr>
                <w:rStyle w:val="Hyperlink"/>
                <w:rFonts w:cstheme="minorHAnsi"/>
                <w:noProof/>
              </w:rPr>
              <w:t>Location of the</w:t>
            </w:r>
            <w:r w:rsidRPr="00546D1C">
              <w:rPr>
                <w:rStyle w:val="Hyperlink"/>
                <w:rFonts w:cstheme="minorHAnsi"/>
                <w:noProof/>
                <w:spacing w:val="-3"/>
              </w:rPr>
              <w:t xml:space="preserve"> </w:t>
            </w:r>
            <w:r w:rsidRPr="00546D1C">
              <w:rPr>
                <w:rStyle w:val="Hyperlink"/>
                <w:rFonts w:cstheme="minorHAnsi"/>
                <w:noProof/>
              </w:rPr>
              <w:t>ball</w:t>
            </w:r>
            <w:r>
              <w:rPr>
                <w:noProof/>
                <w:webHidden/>
              </w:rPr>
              <w:tab/>
            </w:r>
            <w:r>
              <w:rPr>
                <w:noProof/>
                <w:webHidden/>
              </w:rPr>
              <w:fldChar w:fldCharType="begin"/>
            </w:r>
            <w:r>
              <w:rPr>
                <w:noProof/>
                <w:webHidden/>
              </w:rPr>
              <w:instrText xml:space="preserve"> PAGEREF _Toc64536895 \h </w:instrText>
            </w:r>
            <w:r>
              <w:rPr>
                <w:noProof/>
                <w:webHidden/>
              </w:rPr>
            </w:r>
            <w:r>
              <w:rPr>
                <w:noProof/>
                <w:webHidden/>
              </w:rPr>
              <w:fldChar w:fldCharType="separate"/>
            </w:r>
            <w:r>
              <w:rPr>
                <w:noProof/>
                <w:webHidden/>
              </w:rPr>
              <w:t>28</w:t>
            </w:r>
            <w:r>
              <w:rPr>
                <w:noProof/>
                <w:webHidden/>
              </w:rPr>
              <w:fldChar w:fldCharType="end"/>
            </w:r>
          </w:hyperlink>
        </w:p>
        <w:p w14:paraId="6B2AF938" w14:textId="14435C37"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96" w:history="1">
            <w:r w:rsidRPr="00546D1C">
              <w:rPr>
                <w:rStyle w:val="Hyperlink"/>
                <w:noProof/>
              </w:rPr>
              <w:t>Article</w:t>
            </w:r>
            <w:r w:rsidRPr="00546D1C">
              <w:rPr>
                <w:rStyle w:val="Hyperlink"/>
                <w:noProof/>
                <w:spacing w:val="-4"/>
              </w:rPr>
              <w:t xml:space="preserve"> </w:t>
            </w:r>
            <w:r w:rsidRPr="00546D1C">
              <w:rPr>
                <w:rStyle w:val="Hyperlink"/>
                <w:noProof/>
              </w:rPr>
              <w:t>65.</w:t>
            </w:r>
            <w:r>
              <w:rPr>
                <w:rFonts w:eastAsiaTheme="minorEastAsia" w:cstheme="minorBidi"/>
                <w:b w:val="0"/>
                <w:bCs w:val="0"/>
                <w:noProof/>
                <w:color w:val="auto"/>
                <w:lang w:val="en-GB" w:eastAsia="en-GB" w:bidi="ar-SA"/>
              </w:rPr>
              <w:tab/>
            </w:r>
            <w:r w:rsidRPr="00546D1C">
              <w:rPr>
                <w:rStyle w:val="Hyperlink"/>
                <w:noProof/>
              </w:rPr>
              <w:t>Possession of the</w:t>
            </w:r>
            <w:r w:rsidRPr="00546D1C">
              <w:rPr>
                <w:rStyle w:val="Hyperlink"/>
                <w:noProof/>
                <w:spacing w:val="-3"/>
              </w:rPr>
              <w:t xml:space="preserve"> </w:t>
            </w:r>
            <w:r w:rsidRPr="00546D1C">
              <w:rPr>
                <w:rStyle w:val="Hyperlink"/>
                <w:noProof/>
              </w:rPr>
              <w:t>ball</w:t>
            </w:r>
            <w:r>
              <w:rPr>
                <w:noProof/>
                <w:webHidden/>
              </w:rPr>
              <w:tab/>
            </w:r>
            <w:r>
              <w:rPr>
                <w:noProof/>
                <w:webHidden/>
              </w:rPr>
              <w:fldChar w:fldCharType="begin"/>
            </w:r>
            <w:r>
              <w:rPr>
                <w:noProof/>
                <w:webHidden/>
              </w:rPr>
              <w:instrText xml:space="preserve"> PAGEREF _Toc64536896 \h </w:instrText>
            </w:r>
            <w:r>
              <w:rPr>
                <w:noProof/>
                <w:webHidden/>
              </w:rPr>
            </w:r>
            <w:r>
              <w:rPr>
                <w:noProof/>
                <w:webHidden/>
              </w:rPr>
              <w:fldChar w:fldCharType="separate"/>
            </w:r>
            <w:r>
              <w:rPr>
                <w:noProof/>
                <w:webHidden/>
              </w:rPr>
              <w:t>28</w:t>
            </w:r>
            <w:r>
              <w:rPr>
                <w:noProof/>
                <w:webHidden/>
              </w:rPr>
              <w:fldChar w:fldCharType="end"/>
            </w:r>
          </w:hyperlink>
        </w:p>
        <w:p w14:paraId="6AA7D293" w14:textId="03DA622F"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97"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66.</w:t>
            </w:r>
            <w:r>
              <w:rPr>
                <w:rFonts w:eastAsiaTheme="minorEastAsia" w:cstheme="minorBidi"/>
                <w:b w:val="0"/>
                <w:bCs w:val="0"/>
                <w:noProof/>
                <w:color w:val="auto"/>
                <w:lang w:val="en-GB" w:eastAsia="en-GB" w:bidi="ar-SA"/>
              </w:rPr>
              <w:tab/>
            </w:r>
            <w:r w:rsidRPr="00546D1C">
              <w:rPr>
                <w:rStyle w:val="Hyperlink"/>
                <w:rFonts w:cstheme="minorHAnsi"/>
                <w:noProof/>
              </w:rPr>
              <w:t>Playing the</w:t>
            </w:r>
            <w:r w:rsidRPr="00546D1C">
              <w:rPr>
                <w:rStyle w:val="Hyperlink"/>
                <w:rFonts w:cstheme="minorHAnsi"/>
                <w:noProof/>
                <w:spacing w:val="-1"/>
              </w:rPr>
              <w:t xml:space="preserve"> </w:t>
            </w:r>
            <w:r w:rsidRPr="00546D1C">
              <w:rPr>
                <w:rStyle w:val="Hyperlink"/>
                <w:rFonts w:cstheme="minorHAnsi"/>
                <w:noProof/>
              </w:rPr>
              <w:t>ball</w:t>
            </w:r>
            <w:r>
              <w:rPr>
                <w:noProof/>
                <w:webHidden/>
              </w:rPr>
              <w:tab/>
            </w:r>
            <w:r>
              <w:rPr>
                <w:noProof/>
                <w:webHidden/>
              </w:rPr>
              <w:fldChar w:fldCharType="begin"/>
            </w:r>
            <w:r>
              <w:rPr>
                <w:noProof/>
                <w:webHidden/>
              </w:rPr>
              <w:instrText xml:space="preserve"> PAGEREF _Toc64536897 \h </w:instrText>
            </w:r>
            <w:r>
              <w:rPr>
                <w:noProof/>
                <w:webHidden/>
              </w:rPr>
            </w:r>
            <w:r>
              <w:rPr>
                <w:noProof/>
                <w:webHidden/>
              </w:rPr>
              <w:fldChar w:fldCharType="separate"/>
            </w:r>
            <w:r>
              <w:rPr>
                <w:noProof/>
                <w:webHidden/>
              </w:rPr>
              <w:t>28</w:t>
            </w:r>
            <w:r>
              <w:rPr>
                <w:noProof/>
                <w:webHidden/>
              </w:rPr>
              <w:fldChar w:fldCharType="end"/>
            </w:r>
          </w:hyperlink>
        </w:p>
        <w:p w14:paraId="43464DB5" w14:textId="6793DE84"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98"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67.</w:t>
            </w:r>
            <w:r>
              <w:rPr>
                <w:rFonts w:eastAsiaTheme="minorEastAsia" w:cstheme="minorBidi"/>
                <w:b w:val="0"/>
                <w:bCs w:val="0"/>
                <w:noProof/>
                <w:color w:val="auto"/>
                <w:lang w:val="en-GB" w:eastAsia="en-GB" w:bidi="ar-SA"/>
              </w:rPr>
              <w:tab/>
            </w:r>
            <w:r w:rsidRPr="00546D1C">
              <w:rPr>
                <w:rStyle w:val="Hyperlink"/>
                <w:rFonts w:cstheme="minorHAnsi"/>
                <w:noProof/>
              </w:rPr>
              <w:t>Dribbling the</w:t>
            </w:r>
            <w:r w:rsidRPr="00546D1C">
              <w:rPr>
                <w:rStyle w:val="Hyperlink"/>
                <w:rFonts w:cstheme="minorHAnsi"/>
                <w:noProof/>
                <w:spacing w:val="-2"/>
              </w:rPr>
              <w:t xml:space="preserve"> </w:t>
            </w:r>
            <w:r w:rsidRPr="00546D1C">
              <w:rPr>
                <w:rStyle w:val="Hyperlink"/>
                <w:rFonts w:cstheme="minorHAnsi"/>
                <w:noProof/>
              </w:rPr>
              <w:t>ball</w:t>
            </w:r>
            <w:r>
              <w:rPr>
                <w:noProof/>
                <w:webHidden/>
              </w:rPr>
              <w:tab/>
            </w:r>
            <w:r>
              <w:rPr>
                <w:noProof/>
                <w:webHidden/>
              </w:rPr>
              <w:fldChar w:fldCharType="begin"/>
            </w:r>
            <w:r>
              <w:rPr>
                <w:noProof/>
                <w:webHidden/>
              </w:rPr>
              <w:instrText xml:space="preserve"> PAGEREF _Toc64536898 \h </w:instrText>
            </w:r>
            <w:r>
              <w:rPr>
                <w:noProof/>
                <w:webHidden/>
              </w:rPr>
            </w:r>
            <w:r>
              <w:rPr>
                <w:noProof/>
                <w:webHidden/>
              </w:rPr>
              <w:fldChar w:fldCharType="separate"/>
            </w:r>
            <w:r>
              <w:rPr>
                <w:noProof/>
                <w:webHidden/>
              </w:rPr>
              <w:t>29</w:t>
            </w:r>
            <w:r>
              <w:rPr>
                <w:noProof/>
                <w:webHidden/>
              </w:rPr>
              <w:fldChar w:fldCharType="end"/>
            </w:r>
          </w:hyperlink>
        </w:p>
        <w:p w14:paraId="7B1FFFB4" w14:textId="7334795C"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899"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68.</w:t>
            </w:r>
            <w:r>
              <w:rPr>
                <w:rFonts w:eastAsiaTheme="minorEastAsia" w:cstheme="minorBidi"/>
                <w:b w:val="0"/>
                <w:bCs w:val="0"/>
                <w:noProof/>
                <w:color w:val="auto"/>
                <w:lang w:val="en-GB" w:eastAsia="en-GB" w:bidi="ar-SA"/>
              </w:rPr>
              <w:tab/>
            </w:r>
            <w:r w:rsidRPr="00546D1C">
              <w:rPr>
                <w:rStyle w:val="Hyperlink"/>
                <w:rFonts w:cstheme="minorHAnsi"/>
                <w:noProof/>
              </w:rPr>
              <w:t>Scoring</w:t>
            </w:r>
            <w:r>
              <w:rPr>
                <w:noProof/>
                <w:webHidden/>
              </w:rPr>
              <w:tab/>
            </w:r>
            <w:r>
              <w:rPr>
                <w:noProof/>
                <w:webHidden/>
              </w:rPr>
              <w:fldChar w:fldCharType="begin"/>
            </w:r>
            <w:r>
              <w:rPr>
                <w:noProof/>
                <w:webHidden/>
              </w:rPr>
              <w:instrText xml:space="preserve"> PAGEREF _Toc64536899 \h </w:instrText>
            </w:r>
            <w:r>
              <w:rPr>
                <w:noProof/>
                <w:webHidden/>
              </w:rPr>
            </w:r>
            <w:r>
              <w:rPr>
                <w:noProof/>
                <w:webHidden/>
              </w:rPr>
              <w:fldChar w:fldCharType="separate"/>
            </w:r>
            <w:r>
              <w:rPr>
                <w:noProof/>
                <w:webHidden/>
              </w:rPr>
              <w:t>29</w:t>
            </w:r>
            <w:r>
              <w:rPr>
                <w:noProof/>
                <w:webHidden/>
              </w:rPr>
              <w:fldChar w:fldCharType="end"/>
            </w:r>
          </w:hyperlink>
        </w:p>
        <w:p w14:paraId="15A18C43" w14:textId="034F35AA"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00"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69.</w:t>
            </w:r>
            <w:r>
              <w:rPr>
                <w:rFonts w:eastAsiaTheme="minorEastAsia" w:cstheme="minorBidi"/>
                <w:b w:val="0"/>
                <w:bCs w:val="0"/>
                <w:noProof/>
                <w:color w:val="auto"/>
                <w:lang w:val="en-GB" w:eastAsia="en-GB" w:bidi="ar-SA"/>
              </w:rPr>
              <w:tab/>
            </w:r>
            <w:r w:rsidRPr="00546D1C">
              <w:rPr>
                <w:rStyle w:val="Hyperlink"/>
                <w:rFonts w:cstheme="minorHAnsi"/>
                <w:noProof/>
              </w:rPr>
              <w:t>Throw–in</w:t>
            </w:r>
            <w:r>
              <w:rPr>
                <w:noProof/>
                <w:webHidden/>
              </w:rPr>
              <w:tab/>
            </w:r>
            <w:r>
              <w:rPr>
                <w:noProof/>
                <w:webHidden/>
              </w:rPr>
              <w:fldChar w:fldCharType="begin"/>
            </w:r>
            <w:r>
              <w:rPr>
                <w:noProof/>
                <w:webHidden/>
              </w:rPr>
              <w:instrText xml:space="preserve"> PAGEREF _Toc64536900 \h </w:instrText>
            </w:r>
            <w:r>
              <w:rPr>
                <w:noProof/>
                <w:webHidden/>
              </w:rPr>
            </w:r>
            <w:r>
              <w:rPr>
                <w:noProof/>
                <w:webHidden/>
              </w:rPr>
              <w:fldChar w:fldCharType="separate"/>
            </w:r>
            <w:r>
              <w:rPr>
                <w:noProof/>
                <w:webHidden/>
              </w:rPr>
              <w:t>29</w:t>
            </w:r>
            <w:r>
              <w:rPr>
                <w:noProof/>
                <w:webHidden/>
              </w:rPr>
              <w:fldChar w:fldCharType="end"/>
            </w:r>
          </w:hyperlink>
        </w:p>
        <w:p w14:paraId="718EA128" w14:textId="2BD935C7"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0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70.</w:t>
            </w:r>
            <w:r>
              <w:rPr>
                <w:rFonts w:eastAsiaTheme="minorEastAsia" w:cstheme="minorBidi"/>
                <w:b w:val="0"/>
                <w:bCs w:val="0"/>
                <w:noProof/>
                <w:color w:val="auto"/>
                <w:lang w:val="en-GB" w:eastAsia="en-GB" w:bidi="ar-SA"/>
              </w:rPr>
              <w:tab/>
            </w:r>
            <w:r w:rsidRPr="00546D1C">
              <w:rPr>
                <w:rStyle w:val="Hyperlink"/>
                <w:rFonts w:cstheme="minorHAnsi"/>
                <w:noProof/>
              </w:rPr>
              <w:t>Substitutions</w:t>
            </w:r>
            <w:r>
              <w:rPr>
                <w:noProof/>
                <w:webHidden/>
              </w:rPr>
              <w:tab/>
            </w:r>
            <w:r>
              <w:rPr>
                <w:noProof/>
                <w:webHidden/>
              </w:rPr>
              <w:fldChar w:fldCharType="begin"/>
            </w:r>
            <w:r>
              <w:rPr>
                <w:noProof/>
                <w:webHidden/>
              </w:rPr>
              <w:instrText xml:space="preserve"> PAGEREF _Toc64536901 \h </w:instrText>
            </w:r>
            <w:r>
              <w:rPr>
                <w:noProof/>
                <w:webHidden/>
              </w:rPr>
            </w:r>
            <w:r>
              <w:rPr>
                <w:noProof/>
                <w:webHidden/>
              </w:rPr>
              <w:fldChar w:fldCharType="separate"/>
            </w:r>
            <w:r>
              <w:rPr>
                <w:noProof/>
                <w:webHidden/>
              </w:rPr>
              <w:t>30</w:t>
            </w:r>
            <w:r>
              <w:rPr>
                <w:noProof/>
                <w:webHidden/>
              </w:rPr>
              <w:fldChar w:fldCharType="end"/>
            </w:r>
          </w:hyperlink>
        </w:p>
        <w:p w14:paraId="07C96BED" w14:textId="77FDF9EB"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02"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71.</w:t>
            </w:r>
            <w:r>
              <w:rPr>
                <w:rFonts w:eastAsiaTheme="minorEastAsia" w:cstheme="minorBidi"/>
                <w:b w:val="0"/>
                <w:bCs w:val="0"/>
                <w:noProof/>
                <w:color w:val="auto"/>
                <w:lang w:val="en-GB" w:eastAsia="en-GB" w:bidi="ar-SA"/>
              </w:rPr>
              <w:tab/>
            </w:r>
            <w:r w:rsidRPr="00546D1C">
              <w:rPr>
                <w:rStyle w:val="Hyperlink"/>
                <w:rFonts w:cstheme="minorHAnsi"/>
                <w:noProof/>
              </w:rPr>
              <w:t>Held</w:t>
            </w:r>
            <w:r w:rsidRPr="00546D1C">
              <w:rPr>
                <w:rStyle w:val="Hyperlink"/>
                <w:rFonts w:cstheme="minorHAnsi"/>
                <w:noProof/>
                <w:spacing w:val="1"/>
              </w:rPr>
              <w:t xml:space="preserve"> </w:t>
            </w:r>
            <w:r w:rsidRPr="00546D1C">
              <w:rPr>
                <w:rStyle w:val="Hyperlink"/>
                <w:rFonts w:cstheme="minorHAnsi"/>
                <w:noProof/>
              </w:rPr>
              <w:t>ball</w:t>
            </w:r>
            <w:r>
              <w:rPr>
                <w:noProof/>
                <w:webHidden/>
              </w:rPr>
              <w:tab/>
            </w:r>
            <w:r>
              <w:rPr>
                <w:noProof/>
                <w:webHidden/>
              </w:rPr>
              <w:fldChar w:fldCharType="begin"/>
            </w:r>
            <w:r>
              <w:rPr>
                <w:noProof/>
                <w:webHidden/>
              </w:rPr>
              <w:instrText xml:space="preserve"> PAGEREF _Toc64536902 \h </w:instrText>
            </w:r>
            <w:r>
              <w:rPr>
                <w:noProof/>
                <w:webHidden/>
              </w:rPr>
            </w:r>
            <w:r>
              <w:rPr>
                <w:noProof/>
                <w:webHidden/>
              </w:rPr>
              <w:fldChar w:fldCharType="separate"/>
            </w:r>
            <w:r>
              <w:rPr>
                <w:noProof/>
                <w:webHidden/>
              </w:rPr>
              <w:t>30</w:t>
            </w:r>
            <w:r>
              <w:rPr>
                <w:noProof/>
                <w:webHidden/>
              </w:rPr>
              <w:fldChar w:fldCharType="end"/>
            </w:r>
          </w:hyperlink>
        </w:p>
        <w:p w14:paraId="553E2841" w14:textId="6AF5DE4F" w:rsidR="00B331EE" w:rsidRDefault="00B331EE">
          <w:pPr>
            <w:pStyle w:val="TOC1"/>
            <w:tabs>
              <w:tab w:val="left" w:pos="1320"/>
              <w:tab w:val="right" w:leader="dot" w:pos="9710"/>
            </w:tabs>
            <w:rPr>
              <w:rFonts w:eastAsiaTheme="minorEastAsia" w:cstheme="minorBidi"/>
              <w:b w:val="0"/>
              <w:bCs w:val="0"/>
              <w:i w:val="0"/>
              <w:iCs w:val="0"/>
              <w:noProof/>
              <w:color w:val="auto"/>
              <w:sz w:val="22"/>
              <w:szCs w:val="22"/>
              <w:lang w:val="en-GB" w:eastAsia="en-GB" w:bidi="ar-SA"/>
            </w:rPr>
          </w:pPr>
          <w:hyperlink w:anchor="_Toc64536903" w:history="1">
            <w:r w:rsidRPr="00546D1C">
              <w:rPr>
                <w:rStyle w:val="Hyperlink"/>
                <w:rFonts w:cstheme="minorHAnsi"/>
                <w:noProof/>
              </w:rPr>
              <w:t>SECTION</w:t>
            </w:r>
            <w:r w:rsidRPr="00546D1C">
              <w:rPr>
                <w:rStyle w:val="Hyperlink"/>
                <w:rFonts w:cstheme="minorHAnsi"/>
                <w:noProof/>
                <w:spacing w:val="-2"/>
              </w:rPr>
              <w:t xml:space="preserve"> </w:t>
            </w:r>
            <w:r w:rsidRPr="00546D1C">
              <w:rPr>
                <w:rStyle w:val="Hyperlink"/>
                <w:rFonts w:cstheme="minorHAnsi"/>
                <w:noProof/>
              </w:rPr>
              <w:t>9.</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Violations</w:t>
            </w:r>
            <w:r>
              <w:rPr>
                <w:noProof/>
                <w:webHidden/>
              </w:rPr>
              <w:tab/>
            </w:r>
            <w:r>
              <w:rPr>
                <w:noProof/>
                <w:webHidden/>
              </w:rPr>
              <w:fldChar w:fldCharType="begin"/>
            </w:r>
            <w:r>
              <w:rPr>
                <w:noProof/>
                <w:webHidden/>
              </w:rPr>
              <w:instrText xml:space="preserve"> PAGEREF _Toc64536903 \h </w:instrText>
            </w:r>
            <w:r>
              <w:rPr>
                <w:noProof/>
                <w:webHidden/>
              </w:rPr>
            </w:r>
            <w:r>
              <w:rPr>
                <w:noProof/>
                <w:webHidden/>
              </w:rPr>
              <w:fldChar w:fldCharType="separate"/>
            </w:r>
            <w:r>
              <w:rPr>
                <w:noProof/>
                <w:webHidden/>
              </w:rPr>
              <w:t>30</w:t>
            </w:r>
            <w:r>
              <w:rPr>
                <w:noProof/>
                <w:webHidden/>
              </w:rPr>
              <w:fldChar w:fldCharType="end"/>
            </w:r>
          </w:hyperlink>
        </w:p>
        <w:p w14:paraId="4C9B388E" w14:textId="0814A407"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04"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72.</w:t>
            </w:r>
            <w:r>
              <w:rPr>
                <w:rFonts w:eastAsiaTheme="minorEastAsia" w:cstheme="minorBidi"/>
                <w:b w:val="0"/>
                <w:bCs w:val="0"/>
                <w:noProof/>
                <w:color w:val="auto"/>
                <w:lang w:val="en-GB" w:eastAsia="en-GB" w:bidi="ar-SA"/>
              </w:rPr>
              <w:tab/>
            </w:r>
            <w:r w:rsidRPr="00546D1C">
              <w:rPr>
                <w:rStyle w:val="Hyperlink"/>
                <w:rFonts w:cstheme="minorHAnsi"/>
                <w:noProof/>
              </w:rPr>
              <w:t>Sanction</w:t>
            </w:r>
            <w:r>
              <w:rPr>
                <w:noProof/>
                <w:webHidden/>
              </w:rPr>
              <w:tab/>
            </w:r>
            <w:r>
              <w:rPr>
                <w:noProof/>
                <w:webHidden/>
              </w:rPr>
              <w:fldChar w:fldCharType="begin"/>
            </w:r>
            <w:r>
              <w:rPr>
                <w:noProof/>
                <w:webHidden/>
              </w:rPr>
              <w:instrText xml:space="preserve"> PAGEREF _Toc64536904 \h </w:instrText>
            </w:r>
            <w:r>
              <w:rPr>
                <w:noProof/>
                <w:webHidden/>
              </w:rPr>
            </w:r>
            <w:r>
              <w:rPr>
                <w:noProof/>
                <w:webHidden/>
              </w:rPr>
              <w:fldChar w:fldCharType="separate"/>
            </w:r>
            <w:r>
              <w:rPr>
                <w:noProof/>
                <w:webHidden/>
              </w:rPr>
              <w:t>30</w:t>
            </w:r>
            <w:r>
              <w:rPr>
                <w:noProof/>
                <w:webHidden/>
              </w:rPr>
              <w:fldChar w:fldCharType="end"/>
            </w:r>
          </w:hyperlink>
        </w:p>
        <w:p w14:paraId="79D56B7C" w14:textId="04C3642C"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05"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73.</w:t>
            </w:r>
            <w:r>
              <w:rPr>
                <w:rFonts w:eastAsiaTheme="minorEastAsia" w:cstheme="minorBidi"/>
                <w:b w:val="0"/>
                <w:bCs w:val="0"/>
                <w:noProof/>
                <w:color w:val="auto"/>
                <w:lang w:val="en-GB" w:eastAsia="en-GB" w:bidi="ar-SA"/>
              </w:rPr>
              <w:tab/>
            </w:r>
            <w:r w:rsidRPr="00546D1C">
              <w:rPr>
                <w:rStyle w:val="Hyperlink"/>
                <w:rFonts w:cstheme="minorHAnsi"/>
                <w:noProof/>
              </w:rPr>
              <w:t>Backcourt violation</w:t>
            </w:r>
            <w:r>
              <w:rPr>
                <w:noProof/>
                <w:webHidden/>
              </w:rPr>
              <w:tab/>
            </w:r>
            <w:r>
              <w:rPr>
                <w:noProof/>
                <w:webHidden/>
              </w:rPr>
              <w:fldChar w:fldCharType="begin"/>
            </w:r>
            <w:r>
              <w:rPr>
                <w:noProof/>
                <w:webHidden/>
              </w:rPr>
              <w:instrText xml:space="preserve"> PAGEREF _Toc64536905 \h </w:instrText>
            </w:r>
            <w:r>
              <w:rPr>
                <w:noProof/>
                <w:webHidden/>
              </w:rPr>
            </w:r>
            <w:r>
              <w:rPr>
                <w:noProof/>
                <w:webHidden/>
              </w:rPr>
              <w:fldChar w:fldCharType="separate"/>
            </w:r>
            <w:r>
              <w:rPr>
                <w:noProof/>
                <w:webHidden/>
              </w:rPr>
              <w:t>31</w:t>
            </w:r>
            <w:r>
              <w:rPr>
                <w:noProof/>
                <w:webHidden/>
              </w:rPr>
              <w:fldChar w:fldCharType="end"/>
            </w:r>
          </w:hyperlink>
        </w:p>
        <w:p w14:paraId="0B897454" w14:textId="718D9197"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06"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74.</w:t>
            </w:r>
            <w:r>
              <w:rPr>
                <w:rFonts w:eastAsiaTheme="minorEastAsia" w:cstheme="minorBidi"/>
                <w:b w:val="0"/>
                <w:bCs w:val="0"/>
                <w:noProof/>
                <w:color w:val="auto"/>
                <w:lang w:val="en-GB" w:eastAsia="en-GB" w:bidi="ar-SA"/>
              </w:rPr>
              <w:tab/>
            </w:r>
            <w:r w:rsidRPr="00546D1C">
              <w:rPr>
                <w:rStyle w:val="Hyperlink"/>
                <w:rFonts w:cstheme="minorHAnsi"/>
                <w:noProof/>
              </w:rPr>
              <w:t>Ball out-of-bounds</w:t>
            </w:r>
            <w:r w:rsidRPr="00546D1C">
              <w:rPr>
                <w:rStyle w:val="Hyperlink"/>
                <w:rFonts w:cstheme="minorHAnsi"/>
                <w:noProof/>
                <w:spacing w:val="-2"/>
              </w:rPr>
              <w:t xml:space="preserve"> </w:t>
            </w:r>
            <w:r w:rsidRPr="00546D1C">
              <w:rPr>
                <w:rStyle w:val="Hyperlink"/>
                <w:rFonts w:cstheme="minorHAnsi"/>
                <w:noProof/>
              </w:rPr>
              <w:t>violation</w:t>
            </w:r>
            <w:r>
              <w:rPr>
                <w:noProof/>
                <w:webHidden/>
              </w:rPr>
              <w:tab/>
            </w:r>
            <w:r>
              <w:rPr>
                <w:noProof/>
                <w:webHidden/>
              </w:rPr>
              <w:fldChar w:fldCharType="begin"/>
            </w:r>
            <w:r>
              <w:rPr>
                <w:noProof/>
                <w:webHidden/>
              </w:rPr>
              <w:instrText xml:space="preserve"> PAGEREF _Toc64536906 \h </w:instrText>
            </w:r>
            <w:r>
              <w:rPr>
                <w:noProof/>
                <w:webHidden/>
              </w:rPr>
            </w:r>
            <w:r>
              <w:rPr>
                <w:noProof/>
                <w:webHidden/>
              </w:rPr>
              <w:fldChar w:fldCharType="separate"/>
            </w:r>
            <w:r>
              <w:rPr>
                <w:noProof/>
                <w:webHidden/>
              </w:rPr>
              <w:t>31</w:t>
            </w:r>
            <w:r>
              <w:rPr>
                <w:noProof/>
                <w:webHidden/>
              </w:rPr>
              <w:fldChar w:fldCharType="end"/>
            </w:r>
          </w:hyperlink>
        </w:p>
        <w:p w14:paraId="33406CCB" w14:textId="3ACE21A7"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07"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75.</w:t>
            </w:r>
            <w:r>
              <w:rPr>
                <w:rFonts w:eastAsiaTheme="minorEastAsia" w:cstheme="minorBidi"/>
                <w:b w:val="0"/>
                <w:bCs w:val="0"/>
                <w:noProof/>
                <w:color w:val="auto"/>
                <w:lang w:val="en-GB" w:eastAsia="en-GB" w:bidi="ar-SA"/>
              </w:rPr>
              <w:tab/>
            </w:r>
            <w:r w:rsidRPr="00546D1C">
              <w:rPr>
                <w:rStyle w:val="Hyperlink"/>
                <w:rFonts w:cstheme="minorHAnsi"/>
                <w:noProof/>
              </w:rPr>
              <w:t>Twelve-second violation</w:t>
            </w:r>
            <w:r>
              <w:rPr>
                <w:noProof/>
                <w:webHidden/>
              </w:rPr>
              <w:tab/>
            </w:r>
            <w:r>
              <w:rPr>
                <w:noProof/>
                <w:webHidden/>
              </w:rPr>
              <w:fldChar w:fldCharType="begin"/>
            </w:r>
            <w:r>
              <w:rPr>
                <w:noProof/>
                <w:webHidden/>
              </w:rPr>
              <w:instrText xml:space="preserve"> PAGEREF _Toc64536907 \h </w:instrText>
            </w:r>
            <w:r>
              <w:rPr>
                <w:noProof/>
                <w:webHidden/>
              </w:rPr>
            </w:r>
            <w:r>
              <w:rPr>
                <w:noProof/>
                <w:webHidden/>
              </w:rPr>
              <w:fldChar w:fldCharType="separate"/>
            </w:r>
            <w:r>
              <w:rPr>
                <w:noProof/>
                <w:webHidden/>
              </w:rPr>
              <w:t>31</w:t>
            </w:r>
            <w:r>
              <w:rPr>
                <w:noProof/>
                <w:webHidden/>
              </w:rPr>
              <w:fldChar w:fldCharType="end"/>
            </w:r>
          </w:hyperlink>
        </w:p>
        <w:p w14:paraId="499A7D04" w14:textId="376553EB"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08"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76.</w:t>
            </w:r>
            <w:r>
              <w:rPr>
                <w:rFonts w:eastAsiaTheme="minorEastAsia" w:cstheme="minorBidi"/>
                <w:b w:val="0"/>
                <w:bCs w:val="0"/>
                <w:noProof/>
                <w:color w:val="auto"/>
                <w:lang w:val="en-GB" w:eastAsia="en-GB" w:bidi="ar-SA"/>
              </w:rPr>
              <w:tab/>
            </w:r>
            <w:r w:rsidRPr="00546D1C">
              <w:rPr>
                <w:rStyle w:val="Hyperlink"/>
                <w:rFonts w:cstheme="minorHAnsi"/>
                <w:noProof/>
              </w:rPr>
              <w:t>Kicking</w:t>
            </w:r>
            <w:r w:rsidRPr="00546D1C">
              <w:rPr>
                <w:rStyle w:val="Hyperlink"/>
                <w:rFonts w:cstheme="minorHAnsi"/>
                <w:noProof/>
                <w:spacing w:val="-1"/>
              </w:rPr>
              <w:t xml:space="preserve"> </w:t>
            </w:r>
            <w:r w:rsidRPr="00546D1C">
              <w:rPr>
                <w:rStyle w:val="Hyperlink"/>
                <w:rFonts w:cstheme="minorHAnsi"/>
                <w:noProof/>
              </w:rPr>
              <w:t>violation</w:t>
            </w:r>
            <w:r>
              <w:rPr>
                <w:noProof/>
                <w:webHidden/>
              </w:rPr>
              <w:tab/>
            </w:r>
            <w:r>
              <w:rPr>
                <w:noProof/>
                <w:webHidden/>
              </w:rPr>
              <w:fldChar w:fldCharType="begin"/>
            </w:r>
            <w:r>
              <w:rPr>
                <w:noProof/>
                <w:webHidden/>
              </w:rPr>
              <w:instrText xml:space="preserve"> PAGEREF _Toc64536908 \h </w:instrText>
            </w:r>
            <w:r>
              <w:rPr>
                <w:noProof/>
                <w:webHidden/>
              </w:rPr>
            </w:r>
            <w:r>
              <w:rPr>
                <w:noProof/>
                <w:webHidden/>
              </w:rPr>
              <w:fldChar w:fldCharType="separate"/>
            </w:r>
            <w:r>
              <w:rPr>
                <w:noProof/>
                <w:webHidden/>
              </w:rPr>
              <w:t>31</w:t>
            </w:r>
            <w:r>
              <w:rPr>
                <w:noProof/>
                <w:webHidden/>
              </w:rPr>
              <w:fldChar w:fldCharType="end"/>
            </w:r>
          </w:hyperlink>
        </w:p>
        <w:p w14:paraId="46BAD10E" w14:textId="1060156B"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09"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77.</w:t>
            </w:r>
            <w:r>
              <w:rPr>
                <w:rFonts w:eastAsiaTheme="minorEastAsia" w:cstheme="minorBidi"/>
                <w:b w:val="0"/>
                <w:bCs w:val="0"/>
                <w:noProof/>
                <w:color w:val="auto"/>
                <w:lang w:val="en-GB" w:eastAsia="en-GB" w:bidi="ar-SA"/>
              </w:rPr>
              <w:tab/>
            </w:r>
            <w:r w:rsidRPr="00546D1C">
              <w:rPr>
                <w:rStyle w:val="Hyperlink"/>
                <w:rFonts w:cstheme="minorHAnsi"/>
                <w:noProof/>
              </w:rPr>
              <w:t>Out and in</w:t>
            </w:r>
            <w:r w:rsidRPr="00546D1C">
              <w:rPr>
                <w:rStyle w:val="Hyperlink"/>
                <w:rFonts w:cstheme="minorHAnsi"/>
                <w:noProof/>
                <w:spacing w:val="-2"/>
              </w:rPr>
              <w:t xml:space="preserve"> </w:t>
            </w:r>
            <w:r w:rsidRPr="00546D1C">
              <w:rPr>
                <w:rStyle w:val="Hyperlink"/>
                <w:rFonts w:cstheme="minorHAnsi"/>
                <w:noProof/>
              </w:rPr>
              <w:t>viol</w:t>
            </w:r>
            <w:r w:rsidRPr="00546D1C">
              <w:rPr>
                <w:rStyle w:val="Hyperlink"/>
                <w:rFonts w:cstheme="minorHAnsi"/>
                <w:noProof/>
              </w:rPr>
              <w:t>a</w:t>
            </w:r>
            <w:r w:rsidRPr="00546D1C">
              <w:rPr>
                <w:rStyle w:val="Hyperlink"/>
                <w:rFonts w:cstheme="minorHAnsi"/>
                <w:noProof/>
              </w:rPr>
              <w:t>tion</w:t>
            </w:r>
            <w:r>
              <w:rPr>
                <w:noProof/>
                <w:webHidden/>
              </w:rPr>
              <w:tab/>
            </w:r>
            <w:r>
              <w:rPr>
                <w:noProof/>
                <w:webHidden/>
              </w:rPr>
              <w:fldChar w:fldCharType="begin"/>
            </w:r>
            <w:r>
              <w:rPr>
                <w:noProof/>
                <w:webHidden/>
              </w:rPr>
              <w:instrText xml:space="preserve"> PAGEREF _Toc64536909 \h </w:instrText>
            </w:r>
            <w:r>
              <w:rPr>
                <w:noProof/>
                <w:webHidden/>
              </w:rPr>
            </w:r>
            <w:r>
              <w:rPr>
                <w:noProof/>
                <w:webHidden/>
              </w:rPr>
              <w:fldChar w:fldCharType="separate"/>
            </w:r>
            <w:r>
              <w:rPr>
                <w:noProof/>
                <w:webHidden/>
              </w:rPr>
              <w:t>31</w:t>
            </w:r>
            <w:r>
              <w:rPr>
                <w:noProof/>
                <w:webHidden/>
              </w:rPr>
              <w:fldChar w:fldCharType="end"/>
            </w:r>
          </w:hyperlink>
        </w:p>
        <w:p w14:paraId="07F2CE52" w14:textId="425EB94E"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10"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78.</w:t>
            </w:r>
            <w:r>
              <w:rPr>
                <w:rFonts w:eastAsiaTheme="minorEastAsia" w:cstheme="minorBidi"/>
                <w:b w:val="0"/>
                <w:bCs w:val="0"/>
                <w:noProof/>
                <w:color w:val="auto"/>
                <w:lang w:val="en-GB" w:eastAsia="en-GB" w:bidi="ar-SA"/>
              </w:rPr>
              <w:tab/>
            </w:r>
            <w:r w:rsidRPr="00546D1C">
              <w:rPr>
                <w:rStyle w:val="Hyperlink"/>
                <w:rFonts w:cstheme="minorHAnsi"/>
                <w:noProof/>
              </w:rPr>
              <w:t>Physical advantage</w:t>
            </w:r>
            <w:r w:rsidRPr="00546D1C">
              <w:rPr>
                <w:rStyle w:val="Hyperlink"/>
                <w:rFonts w:cstheme="minorHAnsi"/>
                <w:noProof/>
                <w:spacing w:val="-2"/>
              </w:rPr>
              <w:t xml:space="preserve"> </w:t>
            </w:r>
            <w:r w:rsidRPr="00546D1C">
              <w:rPr>
                <w:rStyle w:val="Hyperlink"/>
                <w:rFonts w:cstheme="minorHAnsi"/>
                <w:noProof/>
              </w:rPr>
              <w:t>violation</w:t>
            </w:r>
            <w:r>
              <w:rPr>
                <w:noProof/>
                <w:webHidden/>
              </w:rPr>
              <w:tab/>
            </w:r>
            <w:r>
              <w:rPr>
                <w:noProof/>
                <w:webHidden/>
              </w:rPr>
              <w:fldChar w:fldCharType="begin"/>
            </w:r>
            <w:r>
              <w:rPr>
                <w:noProof/>
                <w:webHidden/>
              </w:rPr>
              <w:instrText xml:space="preserve"> PAGEREF _Toc64536910 \h </w:instrText>
            </w:r>
            <w:r>
              <w:rPr>
                <w:noProof/>
                <w:webHidden/>
              </w:rPr>
            </w:r>
            <w:r>
              <w:rPr>
                <w:noProof/>
                <w:webHidden/>
              </w:rPr>
              <w:fldChar w:fldCharType="separate"/>
            </w:r>
            <w:r>
              <w:rPr>
                <w:noProof/>
                <w:webHidden/>
              </w:rPr>
              <w:t>32</w:t>
            </w:r>
            <w:r>
              <w:rPr>
                <w:noProof/>
                <w:webHidden/>
              </w:rPr>
              <w:fldChar w:fldCharType="end"/>
            </w:r>
          </w:hyperlink>
        </w:p>
        <w:p w14:paraId="08E1D72A" w14:textId="6CE33CDE"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1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79.</w:t>
            </w:r>
            <w:r>
              <w:rPr>
                <w:rFonts w:eastAsiaTheme="minorEastAsia" w:cstheme="minorBidi"/>
                <w:b w:val="0"/>
                <w:bCs w:val="0"/>
                <w:noProof/>
                <w:color w:val="auto"/>
                <w:lang w:val="en-GB" w:eastAsia="en-GB" w:bidi="ar-SA"/>
              </w:rPr>
              <w:tab/>
            </w:r>
            <w:r w:rsidRPr="00546D1C">
              <w:rPr>
                <w:rStyle w:val="Hyperlink"/>
                <w:rFonts w:cstheme="minorHAnsi"/>
                <w:noProof/>
              </w:rPr>
              <w:t>Ten-second dribble</w:t>
            </w:r>
            <w:r w:rsidRPr="00546D1C">
              <w:rPr>
                <w:rStyle w:val="Hyperlink"/>
                <w:rFonts w:cstheme="minorHAnsi"/>
                <w:noProof/>
                <w:spacing w:val="-2"/>
              </w:rPr>
              <w:t xml:space="preserve"> </w:t>
            </w:r>
            <w:r w:rsidRPr="00546D1C">
              <w:rPr>
                <w:rStyle w:val="Hyperlink"/>
                <w:rFonts w:cstheme="minorHAnsi"/>
                <w:noProof/>
              </w:rPr>
              <w:t>violation</w:t>
            </w:r>
            <w:r>
              <w:rPr>
                <w:noProof/>
                <w:webHidden/>
              </w:rPr>
              <w:tab/>
            </w:r>
            <w:r>
              <w:rPr>
                <w:noProof/>
                <w:webHidden/>
              </w:rPr>
              <w:fldChar w:fldCharType="begin"/>
            </w:r>
            <w:r>
              <w:rPr>
                <w:noProof/>
                <w:webHidden/>
              </w:rPr>
              <w:instrText xml:space="preserve"> PAGEREF _Toc64536911 \h </w:instrText>
            </w:r>
            <w:r>
              <w:rPr>
                <w:noProof/>
                <w:webHidden/>
              </w:rPr>
            </w:r>
            <w:r>
              <w:rPr>
                <w:noProof/>
                <w:webHidden/>
              </w:rPr>
              <w:fldChar w:fldCharType="separate"/>
            </w:r>
            <w:r>
              <w:rPr>
                <w:noProof/>
                <w:webHidden/>
              </w:rPr>
              <w:t>32</w:t>
            </w:r>
            <w:r>
              <w:rPr>
                <w:noProof/>
                <w:webHidden/>
              </w:rPr>
              <w:fldChar w:fldCharType="end"/>
            </w:r>
          </w:hyperlink>
        </w:p>
        <w:p w14:paraId="5B0822A6" w14:textId="38933F43"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12"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80.</w:t>
            </w:r>
            <w:r>
              <w:rPr>
                <w:rFonts w:eastAsiaTheme="minorEastAsia" w:cstheme="minorBidi"/>
                <w:b w:val="0"/>
                <w:bCs w:val="0"/>
                <w:noProof/>
                <w:color w:val="auto"/>
                <w:lang w:val="en-GB" w:eastAsia="en-GB" w:bidi="ar-SA"/>
              </w:rPr>
              <w:tab/>
            </w:r>
            <w:r w:rsidRPr="00546D1C">
              <w:rPr>
                <w:rStyle w:val="Hyperlink"/>
                <w:rFonts w:cstheme="minorHAnsi"/>
                <w:noProof/>
              </w:rPr>
              <w:t>Ten seconds in the key</w:t>
            </w:r>
            <w:r w:rsidRPr="00546D1C">
              <w:rPr>
                <w:rStyle w:val="Hyperlink"/>
                <w:rFonts w:cstheme="minorHAnsi"/>
                <w:noProof/>
                <w:spacing w:val="-6"/>
              </w:rPr>
              <w:t xml:space="preserve"> </w:t>
            </w:r>
            <w:r w:rsidRPr="00546D1C">
              <w:rPr>
                <w:rStyle w:val="Hyperlink"/>
                <w:rFonts w:cstheme="minorHAnsi"/>
                <w:noProof/>
              </w:rPr>
              <w:t>violation</w:t>
            </w:r>
            <w:r>
              <w:rPr>
                <w:noProof/>
                <w:webHidden/>
              </w:rPr>
              <w:tab/>
            </w:r>
            <w:r>
              <w:rPr>
                <w:noProof/>
                <w:webHidden/>
              </w:rPr>
              <w:fldChar w:fldCharType="begin"/>
            </w:r>
            <w:r>
              <w:rPr>
                <w:noProof/>
                <w:webHidden/>
              </w:rPr>
              <w:instrText xml:space="preserve"> PAGEREF _Toc64536912 \h </w:instrText>
            </w:r>
            <w:r>
              <w:rPr>
                <w:noProof/>
                <w:webHidden/>
              </w:rPr>
            </w:r>
            <w:r>
              <w:rPr>
                <w:noProof/>
                <w:webHidden/>
              </w:rPr>
              <w:fldChar w:fldCharType="separate"/>
            </w:r>
            <w:r>
              <w:rPr>
                <w:noProof/>
                <w:webHidden/>
              </w:rPr>
              <w:t>32</w:t>
            </w:r>
            <w:r>
              <w:rPr>
                <w:noProof/>
                <w:webHidden/>
              </w:rPr>
              <w:fldChar w:fldCharType="end"/>
            </w:r>
          </w:hyperlink>
        </w:p>
        <w:p w14:paraId="62262394" w14:textId="24AB2D36"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13"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81.</w:t>
            </w:r>
            <w:r>
              <w:rPr>
                <w:rFonts w:eastAsiaTheme="minorEastAsia" w:cstheme="minorBidi"/>
                <w:b w:val="0"/>
                <w:bCs w:val="0"/>
                <w:noProof/>
                <w:color w:val="auto"/>
                <w:lang w:val="en-GB" w:eastAsia="en-GB" w:bidi="ar-SA"/>
              </w:rPr>
              <w:tab/>
            </w:r>
            <w:r w:rsidRPr="00546D1C">
              <w:rPr>
                <w:rStyle w:val="Hyperlink"/>
                <w:rFonts w:cstheme="minorHAnsi"/>
                <w:noProof/>
              </w:rPr>
              <w:t>Throw-in</w:t>
            </w:r>
            <w:r w:rsidRPr="00546D1C">
              <w:rPr>
                <w:rStyle w:val="Hyperlink"/>
                <w:rFonts w:cstheme="minorHAnsi"/>
                <w:noProof/>
                <w:spacing w:val="-1"/>
              </w:rPr>
              <w:t xml:space="preserve"> </w:t>
            </w:r>
            <w:r w:rsidRPr="00546D1C">
              <w:rPr>
                <w:rStyle w:val="Hyperlink"/>
                <w:rFonts w:cstheme="minorHAnsi"/>
                <w:noProof/>
              </w:rPr>
              <w:t>violations</w:t>
            </w:r>
            <w:r>
              <w:rPr>
                <w:noProof/>
                <w:webHidden/>
              </w:rPr>
              <w:tab/>
            </w:r>
            <w:r>
              <w:rPr>
                <w:noProof/>
                <w:webHidden/>
              </w:rPr>
              <w:fldChar w:fldCharType="begin"/>
            </w:r>
            <w:r>
              <w:rPr>
                <w:noProof/>
                <w:webHidden/>
              </w:rPr>
              <w:instrText xml:space="preserve"> PAGEREF _Toc64536913 \h </w:instrText>
            </w:r>
            <w:r>
              <w:rPr>
                <w:noProof/>
                <w:webHidden/>
              </w:rPr>
            </w:r>
            <w:r>
              <w:rPr>
                <w:noProof/>
                <w:webHidden/>
              </w:rPr>
              <w:fldChar w:fldCharType="separate"/>
            </w:r>
            <w:r>
              <w:rPr>
                <w:noProof/>
                <w:webHidden/>
              </w:rPr>
              <w:t>32</w:t>
            </w:r>
            <w:r>
              <w:rPr>
                <w:noProof/>
                <w:webHidden/>
              </w:rPr>
              <w:fldChar w:fldCharType="end"/>
            </w:r>
          </w:hyperlink>
        </w:p>
        <w:p w14:paraId="6C2FC678" w14:textId="55090E8D"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14"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82.</w:t>
            </w:r>
            <w:r>
              <w:rPr>
                <w:rFonts w:eastAsiaTheme="minorEastAsia" w:cstheme="minorBidi"/>
                <w:b w:val="0"/>
                <w:bCs w:val="0"/>
                <w:noProof/>
                <w:color w:val="auto"/>
                <w:lang w:val="en-GB" w:eastAsia="en-GB" w:bidi="ar-SA"/>
              </w:rPr>
              <w:tab/>
            </w:r>
            <w:r w:rsidRPr="00546D1C">
              <w:rPr>
                <w:rStyle w:val="Hyperlink"/>
                <w:rFonts w:cstheme="minorHAnsi"/>
                <w:noProof/>
              </w:rPr>
              <w:t>Time-out violation</w:t>
            </w:r>
            <w:r>
              <w:rPr>
                <w:noProof/>
                <w:webHidden/>
              </w:rPr>
              <w:tab/>
            </w:r>
            <w:r>
              <w:rPr>
                <w:noProof/>
                <w:webHidden/>
              </w:rPr>
              <w:fldChar w:fldCharType="begin"/>
            </w:r>
            <w:r>
              <w:rPr>
                <w:noProof/>
                <w:webHidden/>
              </w:rPr>
              <w:instrText xml:space="preserve"> PAGEREF _Toc64536914 \h </w:instrText>
            </w:r>
            <w:r>
              <w:rPr>
                <w:noProof/>
                <w:webHidden/>
              </w:rPr>
            </w:r>
            <w:r>
              <w:rPr>
                <w:noProof/>
                <w:webHidden/>
              </w:rPr>
              <w:fldChar w:fldCharType="separate"/>
            </w:r>
            <w:r>
              <w:rPr>
                <w:noProof/>
                <w:webHidden/>
              </w:rPr>
              <w:t>32</w:t>
            </w:r>
            <w:r>
              <w:rPr>
                <w:noProof/>
                <w:webHidden/>
              </w:rPr>
              <w:fldChar w:fldCharType="end"/>
            </w:r>
          </w:hyperlink>
        </w:p>
        <w:p w14:paraId="7FDDE466" w14:textId="47F8246C"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15"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83.</w:t>
            </w:r>
            <w:r>
              <w:rPr>
                <w:rFonts w:eastAsiaTheme="minorEastAsia" w:cstheme="minorBidi"/>
                <w:b w:val="0"/>
                <w:bCs w:val="0"/>
                <w:noProof/>
                <w:color w:val="auto"/>
                <w:lang w:val="en-GB" w:eastAsia="en-GB" w:bidi="ar-SA"/>
              </w:rPr>
              <w:tab/>
            </w:r>
            <w:r w:rsidRPr="00546D1C">
              <w:rPr>
                <w:rStyle w:val="Hyperlink"/>
                <w:rFonts w:cstheme="minorHAnsi"/>
                <w:noProof/>
              </w:rPr>
              <w:t>Tip-off violations</w:t>
            </w:r>
            <w:r>
              <w:rPr>
                <w:noProof/>
                <w:webHidden/>
              </w:rPr>
              <w:tab/>
            </w:r>
            <w:r>
              <w:rPr>
                <w:noProof/>
                <w:webHidden/>
              </w:rPr>
              <w:fldChar w:fldCharType="begin"/>
            </w:r>
            <w:r>
              <w:rPr>
                <w:noProof/>
                <w:webHidden/>
              </w:rPr>
              <w:instrText xml:space="preserve"> PAGEREF _Toc64536915 \h </w:instrText>
            </w:r>
            <w:r>
              <w:rPr>
                <w:noProof/>
                <w:webHidden/>
              </w:rPr>
            </w:r>
            <w:r>
              <w:rPr>
                <w:noProof/>
                <w:webHidden/>
              </w:rPr>
              <w:fldChar w:fldCharType="separate"/>
            </w:r>
            <w:r>
              <w:rPr>
                <w:noProof/>
                <w:webHidden/>
              </w:rPr>
              <w:t>32</w:t>
            </w:r>
            <w:r>
              <w:rPr>
                <w:noProof/>
                <w:webHidden/>
              </w:rPr>
              <w:fldChar w:fldCharType="end"/>
            </w:r>
          </w:hyperlink>
        </w:p>
        <w:p w14:paraId="7E90122A" w14:textId="1082D89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16"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84.</w:t>
            </w:r>
            <w:r>
              <w:rPr>
                <w:rFonts w:eastAsiaTheme="minorEastAsia" w:cstheme="minorBidi"/>
                <w:b w:val="0"/>
                <w:bCs w:val="0"/>
                <w:noProof/>
                <w:color w:val="auto"/>
                <w:lang w:val="en-GB" w:eastAsia="en-GB" w:bidi="ar-SA"/>
              </w:rPr>
              <w:tab/>
            </w:r>
            <w:r w:rsidRPr="00546D1C">
              <w:rPr>
                <w:rStyle w:val="Hyperlink"/>
                <w:rFonts w:cstheme="minorHAnsi"/>
                <w:noProof/>
              </w:rPr>
              <w:t>Forty Second</w:t>
            </w:r>
            <w:r w:rsidRPr="00546D1C">
              <w:rPr>
                <w:rStyle w:val="Hyperlink"/>
                <w:rFonts w:cstheme="minorHAnsi"/>
                <w:noProof/>
                <w:spacing w:val="-1"/>
              </w:rPr>
              <w:t xml:space="preserve"> </w:t>
            </w:r>
            <w:r w:rsidRPr="00546D1C">
              <w:rPr>
                <w:rStyle w:val="Hyperlink"/>
                <w:rFonts w:cstheme="minorHAnsi"/>
                <w:noProof/>
              </w:rPr>
              <w:t>violation</w:t>
            </w:r>
            <w:r>
              <w:rPr>
                <w:noProof/>
                <w:webHidden/>
              </w:rPr>
              <w:tab/>
            </w:r>
            <w:r>
              <w:rPr>
                <w:noProof/>
                <w:webHidden/>
              </w:rPr>
              <w:fldChar w:fldCharType="begin"/>
            </w:r>
            <w:r>
              <w:rPr>
                <w:noProof/>
                <w:webHidden/>
              </w:rPr>
              <w:instrText xml:space="preserve"> PAGEREF _Toc64536916 \h </w:instrText>
            </w:r>
            <w:r>
              <w:rPr>
                <w:noProof/>
                <w:webHidden/>
              </w:rPr>
            </w:r>
            <w:r>
              <w:rPr>
                <w:noProof/>
                <w:webHidden/>
              </w:rPr>
              <w:fldChar w:fldCharType="separate"/>
            </w:r>
            <w:r>
              <w:rPr>
                <w:noProof/>
                <w:webHidden/>
              </w:rPr>
              <w:t>33</w:t>
            </w:r>
            <w:r>
              <w:rPr>
                <w:noProof/>
                <w:webHidden/>
              </w:rPr>
              <w:fldChar w:fldCharType="end"/>
            </w:r>
          </w:hyperlink>
        </w:p>
        <w:p w14:paraId="7815D1DC" w14:textId="0DBFB09B" w:rsidR="00B331EE" w:rsidRDefault="00B331EE">
          <w:pPr>
            <w:pStyle w:val="TOC1"/>
            <w:tabs>
              <w:tab w:val="left" w:pos="1540"/>
              <w:tab w:val="right" w:leader="dot" w:pos="9710"/>
            </w:tabs>
            <w:rPr>
              <w:rFonts w:eastAsiaTheme="minorEastAsia" w:cstheme="minorBidi"/>
              <w:b w:val="0"/>
              <w:bCs w:val="0"/>
              <w:i w:val="0"/>
              <w:iCs w:val="0"/>
              <w:noProof/>
              <w:color w:val="auto"/>
              <w:sz w:val="22"/>
              <w:szCs w:val="22"/>
              <w:lang w:val="en-GB" w:eastAsia="en-GB" w:bidi="ar-SA"/>
            </w:rPr>
          </w:pPr>
          <w:hyperlink w:anchor="_Toc64536917" w:history="1">
            <w:r w:rsidRPr="00546D1C">
              <w:rPr>
                <w:rStyle w:val="Hyperlink"/>
                <w:rFonts w:cstheme="minorHAnsi"/>
                <w:noProof/>
              </w:rPr>
              <w:t xml:space="preserve">SECTION 10. </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Principles of contact</w:t>
            </w:r>
            <w:r>
              <w:rPr>
                <w:noProof/>
                <w:webHidden/>
              </w:rPr>
              <w:tab/>
            </w:r>
            <w:r>
              <w:rPr>
                <w:noProof/>
                <w:webHidden/>
              </w:rPr>
              <w:fldChar w:fldCharType="begin"/>
            </w:r>
            <w:r>
              <w:rPr>
                <w:noProof/>
                <w:webHidden/>
              </w:rPr>
              <w:instrText xml:space="preserve"> PAGEREF _Toc64536917 \h </w:instrText>
            </w:r>
            <w:r>
              <w:rPr>
                <w:noProof/>
                <w:webHidden/>
              </w:rPr>
            </w:r>
            <w:r>
              <w:rPr>
                <w:noProof/>
                <w:webHidden/>
              </w:rPr>
              <w:fldChar w:fldCharType="separate"/>
            </w:r>
            <w:r>
              <w:rPr>
                <w:noProof/>
                <w:webHidden/>
              </w:rPr>
              <w:t>33</w:t>
            </w:r>
            <w:r>
              <w:rPr>
                <w:noProof/>
                <w:webHidden/>
              </w:rPr>
              <w:fldChar w:fldCharType="end"/>
            </w:r>
          </w:hyperlink>
        </w:p>
        <w:p w14:paraId="7820E7D2" w14:textId="20255350"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18"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85.</w:t>
            </w:r>
            <w:r>
              <w:rPr>
                <w:rFonts w:eastAsiaTheme="minorEastAsia" w:cstheme="minorBidi"/>
                <w:b w:val="0"/>
                <w:bCs w:val="0"/>
                <w:noProof/>
                <w:color w:val="auto"/>
                <w:lang w:val="en-GB" w:eastAsia="en-GB" w:bidi="ar-SA"/>
              </w:rPr>
              <w:tab/>
            </w:r>
            <w:r w:rsidRPr="00546D1C">
              <w:rPr>
                <w:rStyle w:val="Hyperlink"/>
                <w:rFonts w:cstheme="minorHAnsi"/>
                <w:noProof/>
              </w:rPr>
              <w:t>Safety</w:t>
            </w:r>
            <w:r>
              <w:rPr>
                <w:noProof/>
                <w:webHidden/>
              </w:rPr>
              <w:tab/>
            </w:r>
            <w:r>
              <w:rPr>
                <w:noProof/>
                <w:webHidden/>
              </w:rPr>
              <w:fldChar w:fldCharType="begin"/>
            </w:r>
            <w:r>
              <w:rPr>
                <w:noProof/>
                <w:webHidden/>
              </w:rPr>
              <w:instrText xml:space="preserve"> PAGEREF _Toc64536918 \h </w:instrText>
            </w:r>
            <w:r>
              <w:rPr>
                <w:noProof/>
                <w:webHidden/>
              </w:rPr>
            </w:r>
            <w:r>
              <w:rPr>
                <w:noProof/>
                <w:webHidden/>
              </w:rPr>
              <w:fldChar w:fldCharType="separate"/>
            </w:r>
            <w:r>
              <w:rPr>
                <w:noProof/>
                <w:webHidden/>
              </w:rPr>
              <w:t>33</w:t>
            </w:r>
            <w:r>
              <w:rPr>
                <w:noProof/>
                <w:webHidden/>
              </w:rPr>
              <w:fldChar w:fldCharType="end"/>
            </w:r>
          </w:hyperlink>
        </w:p>
        <w:p w14:paraId="216A49B8" w14:textId="4AEEFD8A"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19"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86.</w:t>
            </w:r>
            <w:r>
              <w:rPr>
                <w:rFonts w:eastAsiaTheme="minorEastAsia" w:cstheme="minorBidi"/>
                <w:b w:val="0"/>
                <w:bCs w:val="0"/>
                <w:noProof/>
                <w:color w:val="auto"/>
                <w:lang w:val="en-GB" w:eastAsia="en-GB" w:bidi="ar-SA"/>
              </w:rPr>
              <w:tab/>
            </w:r>
            <w:r w:rsidRPr="00546D1C">
              <w:rPr>
                <w:rStyle w:val="Hyperlink"/>
                <w:rFonts w:cstheme="minorHAnsi"/>
                <w:noProof/>
              </w:rPr>
              <w:t>Position on the</w:t>
            </w:r>
            <w:r w:rsidRPr="00546D1C">
              <w:rPr>
                <w:rStyle w:val="Hyperlink"/>
                <w:rFonts w:cstheme="minorHAnsi"/>
                <w:noProof/>
                <w:spacing w:val="-4"/>
              </w:rPr>
              <w:t xml:space="preserve"> </w:t>
            </w:r>
            <w:r w:rsidRPr="00546D1C">
              <w:rPr>
                <w:rStyle w:val="Hyperlink"/>
                <w:rFonts w:cstheme="minorHAnsi"/>
                <w:noProof/>
              </w:rPr>
              <w:t>court</w:t>
            </w:r>
            <w:r>
              <w:rPr>
                <w:noProof/>
                <w:webHidden/>
              </w:rPr>
              <w:tab/>
            </w:r>
            <w:r>
              <w:rPr>
                <w:noProof/>
                <w:webHidden/>
              </w:rPr>
              <w:fldChar w:fldCharType="begin"/>
            </w:r>
            <w:r>
              <w:rPr>
                <w:noProof/>
                <w:webHidden/>
              </w:rPr>
              <w:instrText xml:space="preserve"> PAGEREF _Toc64536919 \h </w:instrText>
            </w:r>
            <w:r>
              <w:rPr>
                <w:noProof/>
                <w:webHidden/>
              </w:rPr>
            </w:r>
            <w:r>
              <w:rPr>
                <w:noProof/>
                <w:webHidden/>
              </w:rPr>
              <w:fldChar w:fldCharType="separate"/>
            </w:r>
            <w:r>
              <w:rPr>
                <w:noProof/>
                <w:webHidden/>
              </w:rPr>
              <w:t>33</w:t>
            </w:r>
            <w:r>
              <w:rPr>
                <w:noProof/>
                <w:webHidden/>
              </w:rPr>
              <w:fldChar w:fldCharType="end"/>
            </w:r>
          </w:hyperlink>
        </w:p>
        <w:p w14:paraId="059AD703" w14:textId="269D4354"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20"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87.</w:t>
            </w:r>
            <w:r>
              <w:rPr>
                <w:rFonts w:eastAsiaTheme="minorEastAsia" w:cstheme="minorBidi"/>
                <w:b w:val="0"/>
                <w:bCs w:val="0"/>
                <w:noProof/>
                <w:color w:val="auto"/>
                <w:lang w:val="en-GB" w:eastAsia="en-GB" w:bidi="ar-SA"/>
              </w:rPr>
              <w:tab/>
            </w:r>
            <w:r w:rsidRPr="00546D1C">
              <w:rPr>
                <w:rStyle w:val="Hyperlink"/>
                <w:rFonts w:cstheme="minorHAnsi"/>
                <w:noProof/>
              </w:rPr>
              <w:t>Vertical</w:t>
            </w:r>
            <w:r w:rsidRPr="00546D1C">
              <w:rPr>
                <w:rStyle w:val="Hyperlink"/>
                <w:rFonts w:cstheme="minorHAnsi"/>
                <w:noProof/>
                <w:spacing w:val="-2"/>
              </w:rPr>
              <w:t xml:space="preserve"> </w:t>
            </w:r>
            <w:r w:rsidRPr="00546D1C">
              <w:rPr>
                <w:rStyle w:val="Hyperlink"/>
                <w:rFonts w:cstheme="minorHAnsi"/>
                <w:noProof/>
              </w:rPr>
              <w:t>space</w:t>
            </w:r>
            <w:r>
              <w:rPr>
                <w:noProof/>
                <w:webHidden/>
              </w:rPr>
              <w:tab/>
            </w:r>
            <w:r>
              <w:rPr>
                <w:noProof/>
                <w:webHidden/>
              </w:rPr>
              <w:fldChar w:fldCharType="begin"/>
            </w:r>
            <w:r>
              <w:rPr>
                <w:noProof/>
                <w:webHidden/>
              </w:rPr>
              <w:instrText xml:space="preserve"> PAGEREF _Toc64536920 \h </w:instrText>
            </w:r>
            <w:r>
              <w:rPr>
                <w:noProof/>
                <w:webHidden/>
              </w:rPr>
            </w:r>
            <w:r>
              <w:rPr>
                <w:noProof/>
                <w:webHidden/>
              </w:rPr>
              <w:fldChar w:fldCharType="separate"/>
            </w:r>
            <w:r>
              <w:rPr>
                <w:noProof/>
                <w:webHidden/>
              </w:rPr>
              <w:t>34</w:t>
            </w:r>
            <w:r>
              <w:rPr>
                <w:noProof/>
                <w:webHidden/>
              </w:rPr>
              <w:fldChar w:fldCharType="end"/>
            </w:r>
          </w:hyperlink>
        </w:p>
        <w:p w14:paraId="2037464A" w14:textId="7D33E09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2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88.</w:t>
            </w:r>
            <w:r>
              <w:rPr>
                <w:rFonts w:eastAsiaTheme="minorEastAsia" w:cstheme="minorBidi"/>
                <w:b w:val="0"/>
                <w:bCs w:val="0"/>
                <w:noProof/>
                <w:color w:val="auto"/>
                <w:lang w:val="en-GB" w:eastAsia="en-GB" w:bidi="ar-SA"/>
              </w:rPr>
              <w:tab/>
            </w:r>
            <w:r w:rsidRPr="00546D1C">
              <w:rPr>
                <w:rStyle w:val="Hyperlink"/>
                <w:rFonts w:cstheme="minorHAnsi"/>
                <w:noProof/>
              </w:rPr>
              <w:t>Advantage</w:t>
            </w:r>
            <w:r>
              <w:rPr>
                <w:noProof/>
                <w:webHidden/>
              </w:rPr>
              <w:tab/>
            </w:r>
            <w:r>
              <w:rPr>
                <w:noProof/>
                <w:webHidden/>
              </w:rPr>
              <w:fldChar w:fldCharType="begin"/>
            </w:r>
            <w:r>
              <w:rPr>
                <w:noProof/>
                <w:webHidden/>
              </w:rPr>
              <w:instrText xml:space="preserve"> PAGEREF _Toc64536921 \h </w:instrText>
            </w:r>
            <w:r>
              <w:rPr>
                <w:noProof/>
                <w:webHidden/>
              </w:rPr>
            </w:r>
            <w:r>
              <w:rPr>
                <w:noProof/>
                <w:webHidden/>
              </w:rPr>
              <w:fldChar w:fldCharType="separate"/>
            </w:r>
            <w:r>
              <w:rPr>
                <w:noProof/>
                <w:webHidden/>
              </w:rPr>
              <w:t>34</w:t>
            </w:r>
            <w:r>
              <w:rPr>
                <w:noProof/>
                <w:webHidden/>
              </w:rPr>
              <w:fldChar w:fldCharType="end"/>
            </w:r>
          </w:hyperlink>
        </w:p>
        <w:p w14:paraId="03904134" w14:textId="585918BB" w:rsidR="00B331EE" w:rsidRDefault="00B331EE">
          <w:pPr>
            <w:pStyle w:val="TOC1"/>
            <w:tabs>
              <w:tab w:val="left" w:pos="1540"/>
              <w:tab w:val="right" w:leader="dot" w:pos="9710"/>
            </w:tabs>
            <w:rPr>
              <w:rFonts w:eastAsiaTheme="minorEastAsia" w:cstheme="minorBidi"/>
              <w:b w:val="0"/>
              <w:bCs w:val="0"/>
              <w:i w:val="0"/>
              <w:iCs w:val="0"/>
              <w:noProof/>
              <w:color w:val="auto"/>
              <w:sz w:val="22"/>
              <w:szCs w:val="22"/>
              <w:lang w:val="en-GB" w:eastAsia="en-GB" w:bidi="ar-SA"/>
            </w:rPr>
          </w:pPr>
          <w:hyperlink w:anchor="_Toc64536922" w:history="1">
            <w:r w:rsidRPr="00546D1C">
              <w:rPr>
                <w:rStyle w:val="Hyperlink"/>
                <w:rFonts w:cstheme="minorHAnsi"/>
                <w:noProof/>
              </w:rPr>
              <w:t xml:space="preserve">SECTION 11. </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Common Fouls</w:t>
            </w:r>
            <w:r>
              <w:rPr>
                <w:noProof/>
                <w:webHidden/>
              </w:rPr>
              <w:tab/>
            </w:r>
            <w:r>
              <w:rPr>
                <w:noProof/>
                <w:webHidden/>
              </w:rPr>
              <w:fldChar w:fldCharType="begin"/>
            </w:r>
            <w:r>
              <w:rPr>
                <w:noProof/>
                <w:webHidden/>
              </w:rPr>
              <w:instrText xml:space="preserve"> PAGEREF _Toc64536922 \h </w:instrText>
            </w:r>
            <w:r>
              <w:rPr>
                <w:noProof/>
                <w:webHidden/>
              </w:rPr>
            </w:r>
            <w:r>
              <w:rPr>
                <w:noProof/>
                <w:webHidden/>
              </w:rPr>
              <w:fldChar w:fldCharType="separate"/>
            </w:r>
            <w:r>
              <w:rPr>
                <w:noProof/>
                <w:webHidden/>
              </w:rPr>
              <w:t>34</w:t>
            </w:r>
            <w:r>
              <w:rPr>
                <w:noProof/>
                <w:webHidden/>
              </w:rPr>
              <w:fldChar w:fldCharType="end"/>
            </w:r>
          </w:hyperlink>
        </w:p>
        <w:p w14:paraId="502223D5" w14:textId="415CCA4F"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23" w:history="1">
            <w:r w:rsidRPr="00546D1C">
              <w:rPr>
                <w:rStyle w:val="Hyperlink"/>
                <w:rFonts w:cstheme="minorHAnsi"/>
                <w:noProof/>
              </w:rPr>
              <w:t>Article</w:t>
            </w:r>
            <w:r w:rsidRPr="00546D1C">
              <w:rPr>
                <w:rStyle w:val="Hyperlink"/>
                <w:rFonts w:cstheme="minorHAnsi"/>
                <w:noProof/>
                <w:spacing w:val="-4"/>
              </w:rPr>
              <w:t xml:space="preserve"> 8</w:t>
            </w:r>
            <w:r w:rsidRPr="00546D1C">
              <w:rPr>
                <w:rStyle w:val="Hyperlink"/>
                <w:rFonts w:cstheme="minorHAnsi"/>
                <w:noProof/>
              </w:rPr>
              <w:t>9.</w:t>
            </w:r>
            <w:r>
              <w:rPr>
                <w:rFonts w:eastAsiaTheme="minorEastAsia" w:cstheme="minorBidi"/>
                <w:b w:val="0"/>
                <w:bCs w:val="0"/>
                <w:noProof/>
                <w:color w:val="auto"/>
                <w:lang w:val="en-GB" w:eastAsia="en-GB" w:bidi="ar-SA"/>
              </w:rPr>
              <w:tab/>
            </w:r>
            <w:r w:rsidRPr="00546D1C">
              <w:rPr>
                <w:rStyle w:val="Hyperlink"/>
                <w:rFonts w:cstheme="minorHAnsi"/>
                <w:noProof/>
              </w:rPr>
              <w:t>Definition and</w:t>
            </w:r>
            <w:r w:rsidRPr="00546D1C">
              <w:rPr>
                <w:rStyle w:val="Hyperlink"/>
                <w:rFonts w:cstheme="minorHAnsi"/>
                <w:noProof/>
                <w:spacing w:val="-2"/>
              </w:rPr>
              <w:t xml:space="preserve"> </w:t>
            </w:r>
            <w:r w:rsidRPr="00546D1C">
              <w:rPr>
                <w:rStyle w:val="Hyperlink"/>
                <w:rFonts w:cstheme="minorHAnsi"/>
                <w:noProof/>
              </w:rPr>
              <w:t>sanctions</w:t>
            </w:r>
            <w:r>
              <w:rPr>
                <w:noProof/>
                <w:webHidden/>
              </w:rPr>
              <w:tab/>
            </w:r>
            <w:r>
              <w:rPr>
                <w:noProof/>
                <w:webHidden/>
              </w:rPr>
              <w:fldChar w:fldCharType="begin"/>
            </w:r>
            <w:r>
              <w:rPr>
                <w:noProof/>
                <w:webHidden/>
              </w:rPr>
              <w:instrText xml:space="preserve"> PAGEREF _Toc64536923 \h </w:instrText>
            </w:r>
            <w:r>
              <w:rPr>
                <w:noProof/>
                <w:webHidden/>
              </w:rPr>
            </w:r>
            <w:r>
              <w:rPr>
                <w:noProof/>
                <w:webHidden/>
              </w:rPr>
              <w:fldChar w:fldCharType="separate"/>
            </w:r>
            <w:r>
              <w:rPr>
                <w:noProof/>
                <w:webHidden/>
              </w:rPr>
              <w:t>34</w:t>
            </w:r>
            <w:r>
              <w:rPr>
                <w:noProof/>
                <w:webHidden/>
              </w:rPr>
              <w:fldChar w:fldCharType="end"/>
            </w:r>
          </w:hyperlink>
        </w:p>
        <w:p w14:paraId="48C58835" w14:textId="334912DE"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24"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90.</w:t>
            </w:r>
            <w:r>
              <w:rPr>
                <w:rFonts w:eastAsiaTheme="minorEastAsia" w:cstheme="minorBidi"/>
                <w:b w:val="0"/>
                <w:bCs w:val="0"/>
                <w:noProof/>
                <w:color w:val="auto"/>
                <w:lang w:val="en-GB" w:eastAsia="en-GB" w:bidi="ar-SA"/>
              </w:rPr>
              <w:tab/>
            </w:r>
            <w:r w:rsidRPr="00546D1C">
              <w:rPr>
                <w:rStyle w:val="Hyperlink"/>
                <w:rFonts w:cstheme="minorHAnsi"/>
                <w:noProof/>
              </w:rPr>
              <w:t>Charging</w:t>
            </w:r>
            <w:r w:rsidRPr="00546D1C">
              <w:rPr>
                <w:rStyle w:val="Hyperlink"/>
                <w:rFonts w:cstheme="minorHAnsi"/>
                <w:noProof/>
                <w:spacing w:val="-1"/>
              </w:rPr>
              <w:t xml:space="preserve"> </w:t>
            </w:r>
            <w:r w:rsidRPr="00546D1C">
              <w:rPr>
                <w:rStyle w:val="Hyperlink"/>
                <w:rFonts w:cstheme="minorHAnsi"/>
                <w:noProof/>
              </w:rPr>
              <w:t>foul</w:t>
            </w:r>
            <w:r>
              <w:rPr>
                <w:noProof/>
                <w:webHidden/>
              </w:rPr>
              <w:tab/>
            </w:r>
            <w:r>
              <w:rPr>
                <w:noProof/>
                <w:webHidden/>
              </w:rPr>
              <w:fldChar w:fldCharType="begin"/>
            </w:r>
            <w:r>
              <w:rPr>
                <w:noProof/>
                <w:webHidden/>
              </w:rPr>
              <w:instrText xml:space="preserve"> PAGEREF _Toc64536924 \h </w:instrText>
            </w:r>
            <w:r>
              <w:rPr>
                <w:noProof/>
                <w:webHidden/>
              </w:rPr>
            </w:r>
            <w:r>
              <w:rPr>
                <w:noProof/>
                <w:webHidden/>
              </w:rPr>
              <w:fldChar w:fldCharType="separate"/>
            </w:r>
            <w:r>
              <w:rPr>
                <w:noProof/>
                <w:webHidden/>
              </w:rPr>
              <w:t>35</w:t>
            </w:r>
            <w:r>
              <w:rPr>
                <w:noProof/>
                <w:webHidden/>
              </w:rPr>
              <w:fldChar w:fldCharType="end"/>
            </w:r>
          </w:hyperlink>
        </w:p>
        <w:p w14:paraId="5D072D52" w14:textId="1D457594"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25"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91.</w:t>
            </w:r>
            <w:r>
              <w:rPr>
                <w:rFonts w:eastAsiaTheme="minorEastAsia" w:cstheme="minorBidi"/>
                <w:b w:val="0"/>
                <w:bCs w:val="0"/>
                <w:noProof/>
                <w:color w:val="auto"/>
                <w:lang w:val="en-GB" w:eastAsia="en-GB" w:bidi="ar-SA"/>
              </w:rPr>
              <w:tab/>
            </w:r>
            <w:r w:rsidRPr="00546D1C">
              <w:rPr>
                <w:rStyle w:val="Hyperlink"/>
                <w:rFonts w:cstheme="minorHAnsi"/>
                <w:noProof/>
              </w:rPr>
              <w:t>Contact before the whistle</w:t>
            </w:r>
            <w:r w:rsidRPr="00546D1C">
              <w:rPr>
                <w:rStyle w:val="Hyperlink"/>
                <w:rFonts w:cstheme="minorHAnsi"/>
                <w:noProof/>
                <w:spacing w:val="-5"/>
              </w:rPr>
              <w:t xml:space="preserve"> </w:t>
            </w:r>
            <w:r w:rsidRPr="00546D1C">
              <w:rPr>
                <w:rStyle w:val="Hyperlink"/>
                <w:rFonts w:cstheme="minorHAnsi"/>
                <w:noProof/>
              </w:rPr>
              <w:t>foul</w:t>
            </w:r>
            <w:r>
              <w:rPr>
                <w:noProof/>
                <w:webHidden/>
              </w:rPr>
              <w:tab/>
            </w:r>
            <w:r>
              <w:rPr>
                <w:noProof/>
                <w:webHidden/>
              </w:rPr>
              <w:fldChar w:fldCharType="begin"/>
            </w:r>
            <w:r>
              <w:rPr>
                <w:noProof/>
                <w:webHidden/>
              </w:rPr>
              <w:instrText xml:space="preserve"> PAGEREF _Toc64536925 \h </w:instrText>
            </w:r>
            <w:r>
              <w:rPr>
                <w:noProof/>
                <w:webHidden/>
              </w:rPr>
            </w:r>
            <w:r>
              <w:rPr>
                <w:noProof/>
                <w:webHidden/>
              </w:rPr>
              <w:fldChar w:fldCharType="separate"/>
            </w:r>
            <w:r>
              <w:rPr>
                <w:noProof/>
                <w:webHidden/>
              </w:rPr>
              <w:t>35</w:t>
            </w:r>
            <w:r>
              <w:rPr>
                <w:noProof/>
                <w:webHidden/>
              </w:rPr>
              <w:fldChar w:fldCharType="end"/>
            </w:r>
          </w:hyperlink>
        </w:p>
        <w:p w14:paraId="77629B58" w14:textId="09490C1F"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26"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92.</w:t>
            </w:r>
            <w:r>
              <w:rPr>
                <w:rFonts w:eastAsiaTheme="minorEastAsia" w:cstheme="minorBidi"/>
                <w:b w:val="0"/>
                <w:bCs w:val="0"/>
                <w:noProof/>
                <w:color w:val="auto"/>
                <w:lang w:val="en-GB" w:eastAsia="en-GB" w:bidi="ar-SA"/>
              </w:rPr>
              <w:tab/>
            </w:r>
            <w:r w:rsidRPr="00546D1C">
              <w:rPr>
                <w:rStyle w:val="Hyperlink"/>
                <w:rFonts w:cstheme="minorHAnsi"/>
                <w:noProof/>
              </w:rPr>
              <w:t>Four in the key</w:t>
            </w:r>
            <w:r w:rsidRPr="00546D1C">
              <w:rPr>
                <w:rStyle w:val="Hyperlink"/>
                <w:rFonts w:cstheme="minorHAnsi"/>
                <w:noProof/>
                <w:spacing w:val="-3"/>
              </w:rPr>
              <w:t xml:space="preserve"> </w:t>
            </w:r>
            <w:r w:rsidRPr="00546D1C">
              <w:rPr>
                <w:rStyle w:val="Hyperlink"/>
                <w:rFonts w:cstheme="minorHAnsi"/>
                <w:noProof/>
              </w:rPr>
              <w:t>foul</w:t>
            </w:r>
            <w:r>
              <w:rPr>
                <w:noProof/>
                <w:webHidden/>
              </w:rPr>
              <w:tab/>
            </w:r>
            <w:r>
              <w:rPr>
                <w:noProof/>
                <w:webHidden/>
              </w:rPr>
              <w:fldChar w:fldCharType="begin"/>
            </w:r>
            <w:r>
              <w:rPr>
                <w:noProof/>
                <w:webHidden/>
              </w:rPr>
              <w:instrText xml:space="preserve"> PAGEREF _Toc64536926 \h </w:instrText>
            </w:r>
            <w:r>
              <w:rPr>
                <w:noProof/>
                <w:webHidden/>
              </w:rPr>
            </w:r>
            <w:r>
              <w:rPr>
                <w:noProof/>
                <w:webHidden/>
              </w:rPr>
              <w:fldChar w:fldCharType="separate"/>
            </w:r>
            <w:r>
              <w:rPr>
                <w:noProof/>
                <w:webHidden/>
              </w:rPr>
              <w:t>35</w:t>
            </w:r>
            <w:r>
              <w:rPr>
                <w:noProof/>
                <w:webHidden/>
              </w:rPr>
              <w:fldChar w:fldCharType="end"/>
            </w:r>
          </w:hyperlink>
        </w:p>
        <w:p w14:paraId="1CEE8924" w14:textId="3531C41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27"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93.</w:t>
            </w:r>
            <w:r>
              <w:rPr>
                <w:rFonts w:eastAsiaTheme="minorEastAsia" w:cstheme="minorBidi"/>
                <w:b w:val="0"/>
                <w:bCs w:val="0"/>
                <w:noProof/>
                <w:color w:val="auto"/>
                <w:lang w:val="en-GB" w:eastAsia="en-GB" w:bidi="ar-SA"/>
              </w:rPr>
              <w:tab/>
            </w:r>
            <w:r w:rsidRPr="00546D1C">
              <w:rPr>
                <w:rStyle w:val="Hyperlink"/>
                <w:rFonts w:cstheme="minorHAnsi"/>
                <w:noProof/>
              </w:rPr>
              <w:t>Holding</w:t>
            </w:r>
            <w:r w:rsidRPr="00546D1C">
              <w:rPr>
                <w:rStyle w:val="Hyperlink"/>
                <w:rFonts w:cstheme="minorHAnsi"/>
                <w:noProof/>
              </w:rPr>
              <w:t xml:space="preserve"> </w:t>
            </w:r>
            <w:r w:rsidRPr="00546D1C">
              <w:rPr>
                <w:rStyle w:val="Hyperlink"/>
                <w:rFonts w:cstheme="minorHAnsi"/>
                <w:noProof/>
              </w:rPr>
              <w:t>foul</w:t>
            </w:r>
            <w:r>
              <w:rPr>
                <w:noProof/>
                <w:webHidden/>
              </w:rPr>
              <w:tab/>
            </w:r>
            <w:r>
              <w:rPr>
                <w:noProof/>
                <w:webHidden/>
              </w:rPr>
              <w:fldChar w:fldCharType="begin"/>
            </w:r>
            <w:r>
              <w:rPr>
                <w:noProof/>
                <w:webHidden/>
              </w:rPr>
              <w:instrText xml:space="preserve"> PAGEREF _Toc64536927 \h </w:instrText>
            </w:r>
            <w:r>
              <w:rPr>
                <w:noProof/>
                <w:webHidden/>
              </w:rPr>
            </w:r>
            <w:r>
              <w:rPr>
                <w:noProof/>
                <w:webHidden/>
              </w:rPr>
              <w:fldChar w:fldCharType="separate"/>
            </w:r>
            <w:r>
              <w:rPr>
                <w:noProof/>
                <w:webHidden/>
              </w:rPr>
              <w:t>35</w:t>
            </w:r>
            <w:r>
              <w:rPr>
                <w:noProof/>
                <w:webHidden/>
              </w:rPr>
              <w:fldChar w:fldCharType="end"/>
            </w:r>
          </w:hyperlink>
        </w:p>
        <w:p w14:paraId="060FDB76" w14:textId="5E516241"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28"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94.</w:t>
            </w:r>
            <w:r>
              <w:rPr>
                <w:rFonts w:eastAsiaTheme="minorEastAsia" w:cstheme="minorBidi"/>
                <w:b w:val="0"/>
                <w:bCs w:val="0"/>
                <w:noProof/>
                <w:color w:val="auto"/>
                <w:lang w:val="en-GB" w:eastAsia="en-GB" w:bidi="ar-SA"/>
              </w:rPr>
              <w:tab/>
            </w:r>
            <w:r w:rsidRPr="00546D1C">
              <w:rPr>
                <w:rStyle w:val="Hyperlink"/>
                <w:rFonts w:cstheme="minorHAnsi"/>
                <w:noProof/>
              </w:rPr>
              <w:t>Leaving the court foul</w:t>
            </w:r>
            <w:r>
              <w:rPr>
                <w:noProof/>
                <w:webHidden/>
              </w:rPr>
              <w:tab/>
            </w:r>
            <w:r>
              <w:rPr>
                <w:noProof/>
                <w:webHidden/>
              </w:rPr>
              <w:fldChar w:fldCharType="begin"/>
            </w:r>
            <w:r>
              <w:rPr>
                <w:noProof/>
                <w:webHidden/>
              </w:rPr>
              <w:instrText xml:space="preserve"> PAGEREF _Toc64536928 \h </w:instrText>
            </w:r>
            <w:r>
              <w:rPr>
                <w:noProof/>
                <w:webHidden/>
              </w:rPr>
            </w:r>
            <w:r>
              <w:rPr>
                <w:noProof/>
                <w:webHidden/>
              </w:rPr>
              <w:fldChar w:fldCharType="separate"/>
            </w:r>
            <w:r>
              <w:rPr>
                <w:noProof/>
                <w:webHidden/>
              </w:rPr>
              <w:t>35</w:t>
            </w:r>
            <w:r>
              <w:rPr>
                <w:noProof/>
                <w:webHidden/>
              </w:rPr>
              <w:fldChar w:fldCharType="end"/>
            </w:r>
          </w:hyperlink>
        </w:p>
        <w:p w14:paraId="2962E5E1" w14:textId="12E2438F"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29"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95.</w:t>
            </w:r>
            <w:r>
              <w:rPr>
                <w:rFonts w:eastAsiaTheme="minorEastAsia" w:cstheme="minorBidi"/>
                <w:b w:val="0"/>
                <w:bCs w:val="0"/>
                <w:noProof/>
                <w:color w:val="auto"/>
                <w:lang w:val="en-GB" w:eastAsia="en-GB" w:bidi="ar-SA"/>
              </w:rPr>
              <w:tab/>
            </w:r>
            <w:r w:rsidRPr="00546D1C">
              <w:rPr>
                <w:rStyle w:val="Hyperlink"/>
                <w:rFonts w:cstheme="minorHAnsi"/>
                <w:noProof/>
              </w:rPr>
              <w:t>Pushing</w:t>
            </w:r>
            <w:r w:rsidRPr="00546D1C">
              <w:rPr>
                <w:rStyle w:val="Hyperlink"/>
                <w:rFonts w:cstheme="minorHAnsi"/>
                <w:noProof/>
                <w:spacing w:val="-1"/>
              </w:rPr>
              <w:t xml:space="preserve"> </w:t>
            </w:r>
            <w:r w:rsidRPr="00546D1C">
              <w:rPr>
                <w:rStyle w:val="Hyperlink"/>
                <w:rFonts w:cstheme="minorHAnsi"/>
                <w:noProof/>
              </w:rPr>
              <w:t>foul</w:t>
            </w:r>
            <w:r>
              <w:rPr>
                <w:noProof/>
                <w:webHidden/>
              </w:rPr>
              <w:tab/>
            </w:r>
            <w:r>
              <w:rPr>
                <w:noProof/>
                <w:webHidden/>
              </w:rPr>
              <w:fldChar w:fldCharType="begin"/>
            </w:r>
            <w:r>
              <w:rPr>
                <w:noProof/>
                <w:webHidden/>
              </w:rPr>
              <w:instrText xml:space="preserve"> PAGEREF _Toc64536929 \h </w:instrText>
            </w:r>
            <w:r>
              <w:rPr>
                <w:noProof/>
                <w:webHidden/>
              </w:rPr>
            </w:r>
            <w:r>
              <w:rPr>
                <w:noProof/>
                <w:webHidden/>
              </w:rPr>
              <w:fldChar w:fldCharType="separate"/>
            </w:r>
            <w:r>
              <w:rPr>
                <w:noProof/>
                <w:webHidden/>
              </w:rPr>
              <w:t>36</w:t>
            </w:r>
            <w:r>
              <w:rPr>
                <w:noProof/>
                <w:webHidden/>
              </w:rPr>
              <w:fldChar w:fldCharType="end"/>
            </w:r>
          </w:hyperlink>
        </w:p>
        <w:p w14:paraId="5219C26D" w14:textId="44E39459"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30"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96.</w:t>
            </w:r>
            <w:r>
              <w:rPr>
                <w:rFonts w:eastAsiaTheme="minorEastAsia" w:cstheme="minorBidi"/>
                <w:b w:val="0"/>
                <w:bCs w:val="0"/>
                <w:noProof/>
                <w:color w:val="auto"/>
                <w:lang w:val="en-GB" w:eastAsia="en-GB" w:bidi="ar-SA"/>
              </w:rPr>
              <w:tab/>
            </w:r>
            <w:r w:rsidRPr="00546D1C">
              <w:rPr>
                <w:rStyle w:val="Hyperlink"/>
                <w:rFonts w:cstheme="minorHAnsi"/>
                <w:noProof/>
              </w:rPr>
              <w:t>Illegal use of the hands</w:t>
            </w:r>
            <w:r w:rsidRPr="00546D1C">
              <w:rPr>
                <w:rStyle w:val="Hyperlink"/>
                <w:rFonts w:cstheme="minorHAnsi"/>
                <w:noProof/>
                <w:spacing w:val="-6"/>
              </w:rPr>
              <w:t xml:space="preserve"> </w:t>
            </w:r>
            <w:r w:rsidRPr="00546D1C">
              <w:rPr>
                <w:rStyle w:val="Hyperlink"/>
                <w:rFonts w:cstheme="minorHAnsi"/>
                <w:noProof/>
              </w:rPr>
              <w:t>foul</w:t>
            </w:r>
            <w:r>
              <w:rPr>
                <w:noProof/>
                <w:webHidden/>
              </w:rPr>
              <w:tab/>
            </w:r>
            <w:r>
              <w:rPr>
                <w:noProof/>
                <w:webHidden/>
              </w:rPr>
              <w:fldChar w:fldCharType="begin"/>
            </w:r>
            <w:r>
              <w:rPr>
                <w:noProof/>
                <w:webHidden/>
              </w:rPr>
              <w:instrText xml:space="preserve"> PAGEREF _Toc64536930 \h </w:instrText>
            </w:r>
            <w:r>
              <w:rPr>
                <w:noProof/>
                <w:webHidden/>
              </w:rPr>
            </w:r>
            <w:r>
              <w:rPr>
                <w:noProof/>
                <w:webHidden/>
              </w:rPr>
              <w:fldChar w:fldCharType="separate"/>
            </w:r>
            <w:r>
              <w:rPr>
                <w:noProof/>
                <w:webHidden/>
              </w:rPr>
              <w:t>36</w:t>
            </w:r>
            <w:r>
              <w:rPr>
                <w:noProof/>
                <w:webHidden/>
              </w:rPr>
              <w:fldChar w:fldCharType="end"/>
            </w:r>
          </w:hyperlink>
        </w:p>
        <w:p w14:paraId="4144B9B2" w14:textId="1239095C"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31"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97.</w:t>
            </w:r>
            <w:r>
              <w:rPr>
                <w:rFonts w:eastAsiaTheme="minorEastAsia" w:cstheme="minorBidi"/>
                <w:b w:val="0"/>
                <w:bCs w:val="0"/>
                <w:noProof/>
                <w:color w:val="auto"/>
                <w:lang w:val="en-GB" w:eastAsia="en-GB" w:bidi="ar-SA"/>
              </w:rPr>
              <w:tab/>
            </w:r>
            <w:r w:rsidRPr="00546D1C">
              <w:rPr>
                <w:rStyle w:val="Hyperlink"/>
                <w:rFonts w:cstheme="minorHAnsi"/>
                <w:noProof/>
              </w:rPr>
              <w:t>Spinning</w:t>
            </w:r>
            <w:r w:rsidRPr="00546D1C">
              <w:rPr>
                <w:rStyle w:val="Hyperlink"/>
                <w:rFonts w:cstheme="minorHAnsi"/>
                <w:noProof/>
                <w:spacing w:val="-1"/>
              </w:rPr>
              <w:t xml:space="preserve"> </w:t>
            </w:r>
            <w:r w:rsidRPr="00546D1C">
              <w:rPr>
                <w:rStyle w:val="Hyperlink"/>
                <w:rFonts w:cstheme="minorHAnsi"/>
                <w:noProof/>
              </w:rPr>
              <w:t>foul</w:t>
            </w:r>
            <w:r>
              <w:rPr>
                <w:noProof/>
                <w:webHidden/>
              </w:rPr>
              <w:tab/>
            </w:r>
            <w:r>
              <w:rPr>
                <w:noProof/>
                <w:webHidden/>
              </w:rPr>
              <w:fldChar w:fldCharType="begin"/>
            </w:r>
            <w:r>
              <w:rPr>
                <w:noProof/>
                <w:webHidden/>
              </w:rPr>
              <w:instrText xml:space="preserve"> PAGEREF _Toc64536931 \h </w:instrText>
            </w:r>
            <w:r>
              <w:rPr>
                <w:noProof/>
                <w:webHidden/>
              </w:rPr>
            </w:r>
            <w:r>
              <w:rPr>
                <w:noProof/>
                <w:webHidden/>
              </w:rPr>
              <w:fldChar w:fldCharType="separate"/>
            </w:r>
            <w:r>
              <w:rPr>
                <w:noProof/>
                <w:webHidden/>
              </w:rPr>
              <w:t>36</w:t>
            </w:r>
            <w:r>
              <w:rPr>
                <w:noProof/>
                <w:webHidden/>
              </w:rPr>
              <w:fldChar w:fldCharType="end"/>
            </w:r>
          </w:hyperlink>
        </w:p>
        <w:p w14:paraId="0494C34D" w14:textId="6A921E7A"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32" w:history="1">
            <w:r w:rsidRPr="00546D1C">
              <w:rPr>
                <w:rStyle w:val="Hyperlink"/>
                <w:rFonts w:cstheme="minorHAnsi"/>
                <w:noProof/>
              </w:rPr>
              <w:t>Article</w:t>
            </w:r>
            <w:r w:rsidRPr="00546D1C">
              <w:rPr>
                <w:rStyle w:val="Hyperlink"/>
                <w:rFonts w:cstheme="minorHAnsi"/>
                <w:noProof/>
                <w:spacing w:val="-4"/>
              </w:rPr>
              <w:t xml:space="preserve"> </w:t>
            </w:r>
            <w:r w:rsidRPr="00546D1C">
              <w:rPr>
                <w:rStyle w:val="Hyperlink"/>
                <w:rFonts w:cstheme="minorHAnsi"/>
                <w:noProof/>
              </w:rPr>
              <w:t>98.</w:t>
            </w:r>
            <w:r>
              <w:rPr>
                <w:rFonts w:eastAsiaTheme="minorEastAsia" w:cstheme="minorBidi"/>
                <w:b w:val="0"/>
                <w:bCs w:val="0"/>
                <w:noProof/>
                <w:color w:val="auto"/>
                <w:lang w:val="en-GB" w:eastAsia="en-GB" w:bidi="ar-SA"/>
              </w:rPr>
              <w:tab/>
            </w:r>
            <w:r w:rsidRPr="00546D1C">
              <w:rPr>
                <w:rStyle w:val="Hyperlink"/>
                <w:rFonts w:cstheme="minorHAnsi"/>
                <w:noProof/>
              </w:rPr>
              <w:t>One-meter</w:t>
            </w:r>
            <w:r w:rsidRPr="00546D1C">
              <w:rPr>
                <w:rStyle w:val="Hyperlink"/>
                <w:rFonts w:cstheme="minorHAnsi"/>
                <w:noProof/>
                <w:spacing w:val="-1"/>
              </w:rPr>
              <w:t xml:space="preserve"> </w:t>
            </w:r>
            <w:r w:rsidRPr="00546D1C">
              <w:rPr>
                <w:rStyle w:val="Hyperlink"/>
                <w:rFonts w:cstheme="minorHAnsi"/>
                <w:noProof/>
              </w:rPr>
              <w:t>foul</w:t>
            </w:r>
            <w:r>
              <w:rPr>
                <w:noProof/>
                <w:webHidden/>
              </w:rPr>
              <w:tab/>
            </w:r>
            <w:r>
              <w:rPr>
                <w:noProof/>
                <w:webHidden/>
              </w:rPr>
              <w:fldChar w:fldCharType="begin"/>
            </w:r>
            <w:r>
              <w:rPr>
                <w:noProof/>
                <w:webHidden/>
              </w:rPr>
              <w:instrText xml:space="preserve"> PAGEREF _Toc64536932 \h </w:instrText>
            </w:r>
            <w:r>
              <w:rPr>
                <w:noProof/>
                <w:webHidden/>
              </w:rPr>
            </w:r>
            <w:r>
              <w:rPr>
                <w:noProof/>
                <w:webHidden/>
              </w:rPr>
              <w:fldChar w:fldCharType="separate"/>
            </w:r>
            <w:r>
              <w:rPr>
                <w:noProof/>
                <w:webHidden/>
              </w:rPr>
              <w:t>36</w:t>
            </w:r>
            <w:r>
              <w:rPr>
                <w:noProof/>
                <w:webHidden/>
              </w:rPr>
              <w:fldChar w:fldCharType="end"/>
            </w:r>
          </w:hyperlink>
        </w:p>
        <w:p w14:paraId="5A150815" w14:textId="0298278C" w:rsidR="00B331EE" w:rsidRDefault="00B331EE">
          <w:pPr>
            <w:pStyle w:val="TOC1"/>
            <w:tabs>
              <w:tab w:val="left" w:pos="1540"/>
              <w:tab w:val="right" w:leader="dot" w:pos="9710"/>
            </w:tabs>
            <w:rPr>
              <w:rFonts w:eastAsiaTheme="minorEastAsia" w:cstheme="minorBidi"/>
              <w:b w:val="0"/>
              <w:bCs w:val="0"/>
              <w:i w:val="0"/>
              <w:iCs w:val="0"/>
              <w:noProof/>
              <w:color w:val="auto"/>
              <w:sz w:val="22"/>
              <w:szCs w:val="22"/>
              <w:lang w:val="en-GB" w:eastAsia="en-GB" w:bidi="ar-SA"/>
            </w:rPr>
          </w:pPr>
          <w:hyperlink w:anchor="_Toc64536933" w:history="1">
            <w:r w:rsidRPr="00546D1C">
              <w:rPr>
                <w:rStyle w:val="Hyperlink"/>
                <w:rFonts w:cstheme="minorHAnsi"/>
                <w:noProof/>
              </w:rPr>
              <w:t xml:space="preserve">SECTION 12. </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Technical, Flagrant and Disqualifying fouls</w:t>
            </w:r>
            <w:r>
              <w:rPr>
                <w:noProof/>
                <w:webHidden/>
              </w:rPr>
              <w:tab/>
            </w:r>
            <w:r>
              <w:rPr>
                <w:noProof/>
                <w:webHidden/>
              </w:rPr>
              <w:fldChar w:fldCharType="begin"/>
            </w:r>
            <w:r>
              <w:rPr>
                <w:noProof/>
                <w:webHidden/>
              </w:rPr>
              <w:instrText xml:space="preserve"> PAGEREF _Toc64536933 \h </w:instrText>
            </w:r>
            <w:r>
              <w:rPr>
                <w:noProof/>
                <w:webHidden/>
              </w:rPr>
            </w:r>
            <w:r>
              <w:rPr>
                <w:noProof/>
                <w:webHidden/>
              </w:rPr>
              <w:fldChar w:fldCharType="separate"/>
            </w:r>
            <w:r>
              <w:rPr>
                <w:noProof/>
                <w:webHidden/>
              </w:rPr>
              <w:t>36</w:t>
            </w:r>
            <w:r>
              <w:rPr>
                <w:noProof/>
                <w:webHidden/>
              </w:rPr>
              <w:fldChar w:fldCharType="end"/>
            </w:r>
          </w:hyperlink>
        </w:p>
        <w:p w14:paraId="73E406C9" w14:textId="12E222C4"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34" w:history="1">
            <w:r w:rsidRPr="00546D1C">
              <w:rPr>
                <w:rStyle w:val="Hyperlink"/>
                <w:rFonts w:cstheme="minorHAnsi"/>
                <w:noProof/>
              </w:rPr>
              <w:t xml:space="preserve">Article 99. </w:t>
            </w:r>
            <w:r>
              <w:rPr>
                <w:rFonts w:eastAsiaTheme="minorEastAsia" w:cstheme="minorBidi"/>
                <w:b w:val="0"/>
                <w:bCs w:val="0"/>
                <w:noProof/>
                <w:color w:val="auto"/>
                <w:lang w:val="en-GB" w:eastAsia="en-GB" w:bidi="ar-SA"/>
              </w:rPr>
              <w:tab/>
            </w:r>
            <w:r w:rsidRPr="00546D1C">
              <w:rPr>
                <w:rStyle w:val="Hyperlink"/>
                <w:rFonts w:cstheme="minorHAnsi"/>
                <w:noProof/>
              </w:rPr>
              <w:t>Definition and sanctions</w:t>
            </w:r>
            <w:r>
              <w:rPr>
                <w:noProof/>
                <w:webHidden/>
              </w:rPr>
              <w:tab/>
            </w:r>
            <w:r>
              <w:rPr>
                <w:noProof/>
                <w:webHidden/>
              </w:rPr>
              <w:fldChar w:fldCharType="begin"/>
            </w:r>
            <w:r>
              <w:rPr>
                <w:noProof/>
                <w:webHidden/>
              </w:rPr>
              <w:instrText xml:space="preserve"> PAGEREF _Toc64536934 \h </w:instrText>
            </w:r>
            <w:r>
              <w:rPr>
                <w:noProof/>
                <w:webHidden/>
              </w:rPr>
            </w:r>
            <w:r>
              <w:rPr>
                <w:noProof/>
                <w:webHidden/>
              </w:rPr>
              <w:fldChar w:fldCharType="separate"/>
            </w:r>
            <w:r>
              <w:rPr>
                <w:noProof/>
                <w:webHidden/>
              </w:rPr>
              <w:t>36</w:t>
            </w:r>
            <w:r>
              <w:rPr>
                <w:noProof/>
                <w:webHidden/>
              </w:rPr>
              <w:fldChar w:fldCharType="end"/>
            </w:r>
          </w:hyperlink>
        </w:p>
        <w:p w14:paraId="0DE54236" w14:textId="667316B8"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35" w:history="1">
            <w:r w:rsidRPr="00546D1C">
              <w:rPr>
                <w:rStyle w:val="Hyperlink"/>
                <w:rFonts w:cstheme="minorHAnsi"/>
                <w:noProof/>
              </w:rPr>
              <w:t xml:space="preserve">Article 100. </w:t>
            </w:r>
            <w:r>
              <w:rPr>
                <w:rFonts w:eastAsiaTheme="minorEastAsia" w:cstheme="minorBidi"/>
                <w:b w:val="0"/>
                <w:bCs w:val="0"/>
                <w:noProof/>
                <w:color w:val="auto"/>
                <w:lang w:val="en-GB" w:eastAsia="en-GB" w:bidi="ar-SA"/>
              </w:rPr>
              <w:tab/>
            </w:r>
            <w:r w:rsidRPr="00546D1C">
              <w:rPr>
                <w:rStyle w:val="Hyperlink"/>
                <w:rFonts w:cstheme="minorHAnsi"/>
                <w:noProof/>
              </w:rPr>
              <w:t>Player technical foul</w:t>
            </w:r>
            <w:r>
              <w:rPr>
                <w:noProof/>
                <w:webHidden/>
              </w:rPr>
              <w:tab/>
            </w:r>
            <w:r>
              <w:rPr>
                <w:noProof/>
                <w:webHidden/>
              </w:rPr>
              <w:fldChar w:fldCharType="begin"/>
            </w:r>
            <w:r>
              <w:rPr>
                <w:noProof/>
                <w:webHidden/>
              </w:rPr>
              <w:instrText xml:space="preserve"> PAGEREF _Toc64536935 \h </w:instrText>
            </w:r>
            <w:r>
              <w:rPr>
                <w:noProof/>
                <w:webHidden/>
              </w:rPr>
            </w:r>
            <w:r>
              <w:rPr>
                <w:noProof/>
                <w:webHidden/>
              </w:rPr>
              <w:fldChar w:fldCharType="separate"/>
            </w:r>
            <w:r>
              <w:rPr>
                <w:noProof/>
                <w:webHidden/>
              </w:rPr>
              <w:t>37</w:t>
            </w:r>
            <w:r>
              <w:rPr>
                <w:noProof/>
                <w:webHidden/>
              </w:rPr>
              <w:fldChar w:fldCharType="end"/>
            </w:r>
          </w:hyperlink>
        </w:p>
        <w:p w14:paraId="2F29C864" w14:textId="13D02E8B"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36" w:history="1">
            <w:r w:rsidRPr="00546D1C">
              <w:rPr>
                <w:rStyle w:val="Hyperlink"/>
                <w:rFonts w:cstheme="minorHAnsi"/>
                <w:noProof/>
              </w:rPr>
              <w:t xml:space="preserve">Article 101. </w:t>
            </w:r>
            <w:r>
              <w:rPr>
                <w:rFonts w:eastAsiaTheme="minorEastAsia" w:cstheme="minorBidi"/>
                <w:b w:val="0"/>
                <w:bCs w:val="0"/>
                <w:noProof/>
                <w:color w:val="auto"/>
                <w:lang w:val="en-GB" w:eastAsia="en-GB" w:bidi="ar-SA"/>
              </w:rPr>
              <w:tab/>
            </w:r>
            <w:r w:rsidRPr="00546D1C">
              <w:rPr>
                <w:rStyle w:val="Hyperlink"/>
                <w:rFonts w:cstheme="minorHAnsi"/>
                <w:noProof/>
              </w:rPr>
              <w:t>Bench personnel technical foul</w:t>
            </w:r>
            <w:r>
              <w:rPr>
                <w:noProof/>
                <w:webHidden/>
              </w:rPr>
              <w:tab/>
            </w:r>
            <w:r>
              <w:rPr>
                <w:noProof/>
                <w:webHidden/>
              </w:rPr>
              <w:fldChar w:fldCharType="begin"/>
            </w:r>
            <w:r>
              <w:rPr>
                <w:noProof/>
                <w:webHidden/>
              </w:rPr>
              <w:instrText xml:space="preserve"> PAGEREF _Toc64536936 \h </w:instrText>
            </w:r>
            <w:r>
              <w:rPr>
                <w:noProof/>
                <w:webHidden/>
              </w:rPr>
            </w:r>
            <w:r>
              <w:rPr>
                <w:noProof/>
                <w:webHidden/>
              </w:rPr>
              <w:fldChar w:fldCharType="separate"/>
            </w:r>
            <w:r>
              <w:rPr>
                <w:noProof/>
                <w:webHidden/>
              </w:rPr>
              <w:t>37</w:t>
            </w:r>
            <w:r>
              <w:rPr>
                <w:noProof/>
                <w:webHidden/>
              </w:rPr>
              <w:fldChar w:fldCharType="end"/>
            </w:r>
          </w:hyperlink>
        </w:p>
        <w:p w14:paraId="70F975B3" w14:textId="1FDC40EF"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37" w:history="1">
            <w:r w:rsidRPr="00546D1C">
              <w:rPr>
                <w:rStyle w:val="Hyperlink"/>
                <w:rFonts w:cstheme="minorHAnsi"/>
                <w:noProof/>
              </w:rPr>
              <w:t xml:space="preserve">Article 102. </w:t>
            </w:r>
            <w:r>
              <w:rPr>
                <w:rFonts w:eastAsiaTheme="minorEastAsia" w:cstheme="minorBidi"/>
                <w:b w:val="0"/>
                <w:bCs w:val="0"/>
                <w:noProof/>
                <w:color w:val="auto"/>
                <w:lang w:val="en-GB" w:eastAsia="en-GB" w:bidi="ar-SA"/>
              </w:rPr>
              <w:tab/>
            </w:r>
            <w:r w:rsidRPr="00546D1C">
              <w:rPr>
                <w:rStyle w:val="Hyperlink"/>
                <w:rFonts w:cstheme="minorHAnsi"/>
                <w:noProof/>
              </w:rPr>
              <w:t>Equipment technical foul</w:t>
            </w:r>
            <w:r>
              <w:rPr>
                <w:noProof/>
                <w:webHidden/>
              </w:rPr>
              <w:tab/>
            </w:r>
            <w:r>
              <w:rPr>
                <w:noProof/>
                <w:webHidden/>
              </w:rPr>
              <w:fldChar w:fldCharType="begin"/>
            </w:r>
            <w:r>
              <w:rPr>
                <w:noProof/>
                <w:webHidden/>
              </w:rPr>
              <w:instrText xml:space="preserve"> PAGEREF _Toc64536937 \h </w:instrText>
            </w:r>
            <w:r>
              <w:rPr>
                <w:noProof/>
                <w:webHidden/>
              </w:rPr>
            </w:r>
            <w:r>
              <w:rPr>
                <w:noProof/>
                <w:webHidden/>
              </w:rPr>
              <w:fldChar w:fldCharType="separate"/>
            </w:r>
            <w:r>
              <w:rPr>
                <w:noProof/>
                <w:webHidden/>
              </w:rPr>
              <w:t>38</w:t>
            </w:r>
            <w:r>
              <w:rPr>
                <w:noProof/>
                <w:webHidden/>
              </w:rPr>
              <w:fldChar w:fldCharType="end"/>
            </w:r>
          </w:hyperlink>
        </w:p>
        <w:p w14:paraId="2D2537E9" w14:textId="29CACA73"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38" w:history="1">
            <w:r w:rsidRPr="00546D1C">
              <w:rPr>
                <w:rStyle w:val="Hyperlink"/>
                <w:rFonts w:cstheme="minorHAnsi"/>
                <w:noProof/>
              </w:rPr>
              <w:t xml:space="preserve">Article 103. </w:t>
            </w:r>
            <w:r>
              <w:rPr>
                <w:rFonts w:eastAsiaTheme="minorEastAsia" w:cstheme="minorBidi"/>
                <w:b w:val="0"/>
                <w:bCs w:val="0"/>
                <w:noProof/>
                <w:color w:val="auto"/>
                <w:lang w:val="en-GB" w:eastAsia="en-GB" w:bidi="ar-SA"/>
              </w:rPr>
              <w:tab/>
            </w:r>
            <w:r w:rsidRPr="00546D1C">
              <w:rPr>
                <w:rStyle w:val="Hyperlink"/>
                <w:rFonts w:cstheme="minorHAnsi"/>
                <w:noProof/>
              </w:rPr>
              <w:t>Excessive points technical foul</w:t>
            </w:r>
            <w:r>
              <w:rPr>
                <w:noProof/>
                <w:webHidden/>
              </w:rPr>
              <w:tab/>
            </w:r>
            <w:r>
              <w:rPr>
                <w:noProof/>
                <w:webHidden/>
              </w:rPr>
              <w:fldChar w:fldCharType="begin"/>
            </w:r>
            <w:r>
              <w:rPr>
                <w:noProof/>
                <w:webHidden/>
              </w:rPr>
              <w:instrText xml:space="preserve"> PAGEREF _Toc64536938 \h </w:instrText>
            </w:r>
            <w:r>
              <w:rPr>
                <w:noProof/>
                <w:webHidden/>
              </w:rPr>
            </w:r>
            <w:r>
              <w:rPr>
                <w:noProof/>
                <w:webHidden/>
              </w:rPr>
              <w:fldChar w:fldCharType="separate"/>
            </w:r>
            <w:r>
              <w:rPr>
                <w:noProof/>
                <w:webHidden/>
              </w:rPr>
              <w:t>38</w:t>
            </w:r>
            <w:r>
              <w:rPr>
                <w:noProof/>
                <w:webHidden/>
              </w:rPr>
              <w:fldChar w:fldCharType="end"/>
            </w:r>
          </w:hyperlink>
        </w:p>
        <w:p w14:paraId="07DE9E12" w14:textId="68F0154B"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39" w:history="1">
            <w:r w:rsidRPr="00546D1C">
              <w:rPr>
                <w:rStyle w:val="Hyperlink"/>
                <w:rFonts w:cstheme="minorHAnsi"/>
                <w:noProof/>
              </w:rPr>
              <w:t xml:space="preserve">Article 104. </w:t>
            </w:r>
            <w:r>
              <w:rPr>
                <w:rFonts w:eastAsiaTheme="minorEastAsia" w:cstheme="minorBidi"/>
                <w:b w:val="0"/>
                <w:bCs w:val="0"/>
                <w:noProof/>
                <w:color w:val="auto"/>
                <w:lang w:val="en-GB" w:eastAsia="en-GB" w:bidi="ar-SA"/>
              </w:rPr>
              <w:tab/>
            </w:r>
            <w:r w:rsidRPr="00546D1C">
              <w:rPr>
                <w:rStyle w:val="Hyperlink"/>
                <w:rFonts w:cstheme="minorHAnsi"/>
                <w:noProof/>
              </w:rPr>
              <w:t>Flagrant foul</w:t>
            </w:r>
            <w:r>
              <w:rPr>
                <w:noProof/>
                <w:webHidden/>
              </w:rPr>
              <w:tab/>
            </w:r>
            <w:r>
              <w:rPr>
                <w:noProof/>
                <w:webHidden/>
              </w:rPr>
              <w:fldChar w:fldCharType="begin"/>
            </w:r>
            <w:r>
              <w:rPr>
                <w:noProof/>
                <w:webHidden/>
              </w:rPr>
              <w:instrText xml:space="preserve"> PAGEREF _Toc64536939 \h </w:instrText>
            </w:r>
            <w:r>
              <w:rPr>
                <w:noProof/>
                <w:webHidden/>
              </w:rPr>
            </w:r>
            <w:r>
              <w:rPr>
                <w:noProof/>
                <w:webHidden/>
              </w:rPr>
              <w:fldChar w:fldCharType="separate"/>
            </w:r>
            <w:r>
              <w:rPr>
                <w:noProof/>
                <w:webHidden/>
              </w:rPr>
              <w:t>38</w:t>
            </w:r>
            <w:r>
              <w:rPr>
                <w:noProof/>
                <w:webHidden/>
              </w:rPr>
              <w:fldChar w:fldCharType="end"/>
            </w:r>
          </w:hyperlink>
        </w:p>
        <w:p w14:paraId="0262C367" w14:textId="5340ACA1"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40" w:history="1">
            <w:r w:rsidRPr="00546D1C">
              <w:rPr>
                <w:rStyle w:val="Hyperlink"/>
                <w:rFonts w:cstheme="minorHAnsi"/>
                <w:noProof/>
              </w:rPr>
              <w:t xml:space="preserve">Article 105. </w:t>
            </w:r>
            <w:r>
              <w:rPr>
                <w:rFonts w:eastAsiaTheme="minorEastAsia" w:cstheme="minorBidi"/>
                <w:b w:val="0"/>
                <w:bCs w:val="0"/>
                <w:noProof/>
                <w:color w:val="auto"/>
                <w:lang w:val="en-GB" w:eastAsia="en-GB" w:bidi="ar-SA"/>
              </w:rPr>
              <w:tab/>
            </w:r>
            <w:r w:rsidRPr="00546D1C">
              <w:rPr>
                <w:rStyle w:val="Hyperlink"/>
                <w:rFonts w:cstheme="minorHAnsi"/>
                <w:noProof/>
              </w:rPr>
              <w:t>Disqualifying</w:t>
            </w:r>
            <w:r w:rsidRPr="00546D1C">
              <w:rPr>
                <w:rStyle w:val="Hyperlink"/>
                <w:rFonts w:cstheme="minorHAnsi"/>
                <w:noProof/>
                <w:spacing w:val="17"/>
              </w:rPr>
              <w:t xml:space="preserve"> </w:t>
            </w:r>
            <w:r w:rsidRPr="00546D1C">
              <w:rPr>
                <w:rStyle w:val="Hyperlink"/>
                <w:rFonts w:cstheme="minorHAnsi"/>
                <w:noProof/>
              </w:rPr>
              <w:t>foul</w:t>
            </w:r>
            <w:r>
              <w:rPr>
                <w:noProof/>
                <w:webHidden/>
              </w:rPr>
              <w:tab/>
            </w:r>
            <w:r>
              <w:rPr>
                <w:noProof/>
                <w:webHidden/>
              </w:rPr>
              <w:fldChar w:fldCharType="begin"/>
            </w:r>
            <w:r>
              <w:rPr>
                <w:noProof/>
                <w:webHidden/>
              </w:rPr>
              <w:instrText xml:space="preserve"> PAGEREF _Toc64536940 \h </w:instrText>
            </w:r>
            <w:r>
              <w:rPr>
                <w:noProof/>
                <w:webHidden/>
              </w:rPr>
            </w:r>
            <w:r>
              <w:rPr>
                <w:noProof/>
                <w:webHidden/>
              </w:rPr>
              <w:fldChar w:fldCharType="separate"/>
            </w:r>
            <w:r>
              <w:rPr>
                <w:noProof/>
                <w:webHidden/>
              </w:rPr>
              <w:t>39</w:t>
            </w:r>
            <w:r>
              <w:rPr>
                <w:noProof/>
                <w:webHidden/>
              </w:rPr>
              <w:fldChar w:fldCharType="end"/>
            </w:r>
          </w:hyperlink>
        </w:p>
        <w:p w14:paraId="21EEF600" w14:textId="26DB5045" w:rsidR="00B331EE" w:rsidRDefault="00B331EE">
          <w:pPr>
            <w:pStyle w:val="TOC1"/>
            <w:tabs>
              <w:tab w:val="left" w:pos="1540"/>
              <w:tab w:val="right" w:leader="dot" w:pos="9710"/>
            </w:tabs>
            <w:rPr>
              <w:rFonts w:eastAsiaTheme="minorEastAsia" w:cstheme="minorBidi"/>
              <w:b w:val="0"/>
              <w:bCs w:val="0"/>
              <w:i w:val="0"/>
              <w:iCs w:val="0"/>
              <w:noProof/>
              <w:color w:val="auto"/>
              <w:sz w:val="22"/>
              <w:szCs w:val="22"/>
              <w:lang w:val="en-GB" w:eastAsia="en-GB" w:bidi="ar-SA"/>
            </w:rPr>
          </w:pPr>
          <w:hyperlink w:anchor="_Toc64536941" w:history="1">
            <w:r w:rsidRPr="00546D1C">
              <w:rPr>
                <w:rStyle w:val="Hyperlink"/>
                <w:rFonts w:cstheme="minorHAnsi"/>
                <w:noProof/>
              </w:rPr>
              <w:t xml:space="preserve">SECTION 13. </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Penalties</w:t>
            </w:r>
            <w:r>
              <w:rPr>
                <w:noProof/>
                <w:webHidden/>
              </w:rPr>
              <w:tab/>
            </w:r>
            <w:r>
              <w:rPr>
                <w:noProof/>
                <w:webHidden/>
              </w:rPr>
              <w:fldChar w:fldCharType="begin"/>
            </w:r>
            <w:r>
              <w:rPr>
                <w:noProof/>
                <w:webHidden/>
              </w:rPr>
              <w:instrText xml:space="preserve"> PAGEREF _Toc64536941 \h </w:instrText>
            </w:r>
            <w:r>
              <w:rPr>
                <w:noProof/>
                <w:webHidden/>
              </w:rPr>
            </w:r>
            <w:r>
              <w:rPr>
                <w:noProof/>
                <w:webHidden/>
              </w:rPr>
              <w:fldChar w:fldCharType="separate"/>
            </w:r>
            <w:r>
              <w:rPr>
                <w:noProof/>
                <w:webHidden/>
              </w:rPr>
              <w:t>39</w:t>
            </w:r>
            <w:r>
              <w:rPr>
                <w:noProof/>
                <w:webHidden/>
              </w:rPr>
              <w:fldChar w:fldCharType="end"/>
            </w:r>
          </w:hyperlink>
        </w:p>
        <w:p w14:paraId="67601E97" w14:textId="3BF725FA"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42" w:history="1">
            <w:r w:rsidRPr="00546D1C">
              <w:rPr>
                <w:rStyle w:val="Hyperlink"/>
                <w:rFonts w:cstheme="minorHAnsi"/>
                <w:noProof/>
              </w:rPr>
              <w:t xml:space="preserve">Article 106. </w:t>
            </w:r>
            <w:r>
              <w:rPr>
                <w:rFonts w:eastAsiaTheme="minorEastAsia" w:cstheme="minorBidi"/>
                <w:b w:val="0"/>
                <w:bCs w:val="0"/>
                <w:noProof/>
                <w:color w:val="auto"/>
                <w:lang w:val="en-GB" w:eastAsia="en-GB" w:bidi="ar-SA"/>
              </w:rPr>
              <w:tab/>
            </w:r>
            <w:r w:rsidRPr="00546D1C">
              <w:rPr>
                <w:rStyle w:val="Hyperlink"/>
                <w:rFonts w:cstheme="minorHAnsi"/>
                <w:noProof/>
              </w:rPr>
              <w:t>Serving penalties</w:t>
            </w:r>
            <w:r>
              <w:rPr>
                <w:noProof/>
                <w:webHidden/>
              </w:rPr>
              <w:tab/>
            </w:r>
            <w:r>
              <w:rPr>
                <w:noProof/>
                <w:webHidden/>
              </w:rPr>
              <w:fldChar w:fldCharType="begin"/>
            </w:r>
            <w:r>
              <w:rPr>
                <w:noProof/>
                <w:webHidden/>
              </w:rPr>
              <w:instrText xml:space="preserve"> PAGEREF _Toc64536942 \h </w:instrText>
            </w:r>
            <w:r>
              <w:rPr>
                <w:noProof/>
                <w:webHidden/>
              </w:rPr>
            </w:r>
            <w:r>
              <w:rPr>
                <w:noProof/>
                <w:webHidden/>
              </w:rPr>
              <w:fldChar w:fldCharType="separate"/>
            </w:r>
            <w:r>
              <w:rPr>
                <w:noProof/>
                <w:webHidden/>
              </w:rPr>
              <w:t>39</w:t>
            </w:r>
            <w:r>
              <w:rPr>
                <w:noProof/>
                <w:webHidden/>
              </w:rPr>
              <w:fldChar w:fldCharType="end"/>
            </w:r>
          </w:hyperlink>
        </w:p>
        <w:p w14:paraId="6D82675C" w14:textId="7C230676"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43" w:history="1">
            <w:r w:rsidRPr="00546D1C">
              <w:rPr>
                <w:rStyle w:val="Hyperlink"/>
                <w:rFonts w:cstheme="minorHAnsi"/>
                <w:noProof/>
              </w:rPr>
              <w:t xml:space="preserve">Article 107. </w:t>
            </w:r>
            <w:r>
              <w:rPr>
                <w:rFonts w:eastAsiaTheme="minorEastAsia" w:cstheme="minorBidi"/>
                <w:b w:val="0"/>
                <w:bCs w:val="0"/>
                <w:noProof/>
                <w:color w:val="auto"/>
                <w:lang w:val="en-GB" w:eastAsia="en-GB" w:bidi="ar-SA"/>
              </w:rPr>
              <w:tab/>
            </w:r>
            <w:r w:rsidRPr="00546D1C">
              <w:rPr>
                <w:rStyle w:val="Hyperlink"/>
                <w:rFonts w:cstheme="minorHAnsi"/>
                <w:noProof/>
              </w:rPr>
              <w:t>Release from the penalty box</w:t>
            </w:r>
            <w:r>
              <w:rPr>
                <w:noProof/>
                <w:webHidden/>
              </w:rPr>
              <w:tab/>
            </w:r>
            <w:r>
              <w:rPr>
                <w:noProof/>
                <w:webHidden/>
              </w:rPr>
              <w:fldChar w:fldCharType="begin"/>
            </w:r>
            <w:r>
              <w:rPr>
                <w:noProof/>
                <w:webHidden/>
              </w:rPr>
              <w:instrText xml:space="preserve"> PAGEREF _Toc64536943 \h </w:instrText>
            </w:r>
            <w:r>
              <w:rPr>
                <w:noProof/>
                <w:webHidden/>
              </w:rPr>
            </w:r>
            <w:r>
              <w:rPr>
                <w:noProof/>
                <w:webHidden/>
              </w:rPr>
              <w:fldChar w:fldCharType="separate"/>
            </w:r>
            <w:r>
              <w:rPr>
                <w:noProof/>
                <w:webHidden/>
              </w:rPr>
              <w:t>40</w:t>
            </w:r>
            <w:r>
              <w:rPr>
                <w:noProof/>
                <w:webHidden/>
              </w:rPr>
              <w:fldChar w:fldCharType="end"/>
            </w:r>
          </w:hyperlink>
        </w:p>
        <w:p w14:paraId="3EC432D4" w14:textId="35AF417A"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44" w:history="1">
            <w:r w:rsidRPr="00546D1C">
              <w:rPr>
                <w:rStyle w:val="Hyperlink"/>
                <w:rFonts w:cstheme="minorHAnsi"/>
                <w:noProof/>
              </w:rPr>
              <w:t xml:space="preserve">Article 108. </w:t>
            </w:r>
            <w:r>
              <w:rPr>
                <w:rFonts w:eastAsiaTheme="minorEastAsia" w:cstheme="minorBidi"/>
                <w:b w:val="0"/>
                <w:bCs w:val="0"/>
                <w:noProof/>
                <w:color w:val="auto"/>
                <w:lang w:val="en-GB" w:eastAsia="en-GB" w:bidi="ar-SA"/>
              </w:rPr>
              <w:tab/>
            </w:r>
            <w:r w:rsidRPr="00546D1C">
              <w:rPr>
                <w:rStyle w:val="Hyperlink"/>
                <w:rFonts w:cstheme="minorHAnsi"/>
                <w:noProof/>
              </w:rPr>
              <w:t>Multiple penalties</w:t>
            </w:r>
            <w:r>
              <w:rPr>
                <w:noProof/>
                <w:webHidden/>
              </w:rPr>
              <w:tab/>
            </w:r>
            <w:r>
              <w:rPr>
                <w:noProof/>
                <w:webHidden/>
              </w:rPr>
              <w:fldChar w:fldCharType="begin"/>
            </w:r>
            <w:r>
              <w:rPr>
                <w:noProof/>
                <w:webHidden/>
              </w:rPr>
              <w:instrText xml:space="preserve"> PAGEREF _Toc64536944 \h </w:instrText>
            </w:r>
            <w:r>
              <w:rPr>
                <w:noProof/>
                <w:webHidden/>
              </w:rPr>
            </w:r>
            <w:r>
              <w:rPr>
                <w:noProof/>
                <w:webHidden/>
              </w:rPr>
              <w:fldChar w:fldCharType="separate"/>
            </w:r>
            <w:r>
              <w:rPr>
                <w:noProof/>
                <w:webHidden/>
              </w:rPr>
              <w:t>40</w:t>
            </w:r>
            <w:r>
              <w:rPr>
                <w:noProof/>
                <w:webHidden/>
              </w:rPr>
              <w:fldChar w:fldCharType="end"/>
            </w:r>
          </w:hyperlink>
        </w:p>
        <w:p w14:paraId="07DEB2FB" w14:textId="0F7419C3"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45" w:history="1">
            <w:r w:rsidRPr="00546D1C">
              <w:rPr>
                <w:rStyle w:val="Hyperlink"/>
                <w:rFonts w:cstheme="minorHAnsi"/>
                <w:noProof/>
              </w:rPr>
              <w:t xml:space="preserve">Article 109. </w:t>
            </w:r>
            <w:r>
              <w:rPr>
                <w:rFonts w:eastAsiaTheme="minorEastAsia" w:cstheme="minorBidi"/>
                <w:b w:val="0"/>
                <w:bCs w:val="0"/>
                <w:noProof/>
                <w:color w:val="auto"/>
                <w:lang w:val="en-GB" w:eastAsia="en-GB" w:bidi="ar-SA"/>
              </w:rPr>
              <w:tab/>
            </w:r>
            <w:r w:rsidRPr="00546D1C">
              <w:rPr>
                <w:rStyle w:val="Hyperlink"/>
                <w:rFonts w:cstheme="minorHAnsi"/>
                <w:noProof/>
              </w:rPr>
              <w:t>Fouls dur</w:t>
            </w:r>
            <w:r w:rsidRPr="00546D1C">
              <w:rPr>
                <w:rStyle w:val="Hyperlink"/>
                <w:rFonts w:cstheme="minorHAnsi"/>
                <w:noProof/>
              </w:rPr>
              <w:t>i</w:t>
            </w:r>
            <w:r w:rsidRPr="00546D1C">
              <w:rPr>
                <w:rStyle w:val="Hyperlink"/>
                <w:rFonts w:cstheme="minorHAnsi"/>
                <w:noProof/>
              </w:rPr>
              <w:t>ng an interval</w:t>
            </w:r>
            <w:r>
              <w:rPr>
                <w:noProof/>
                <w:webHidden/>
              </w:rPr>
              <w:tab/>
            </w:r>
            <w:r>
              <w:rPr>
                <w:noProof/>
                <w:webHidden/>
              </w:rPr>
              <w:fldChar w:fldCharType="begin"/>
            </w:r>
            <w:r>
              <w:rPr>
                <w:noProof/>
                <w:webHidden/>
              </w:rPr>
              <w:instrText xml:space="preserve"> PAGEREF _Toc64536945 \h </w:instrText>
            </w:r>
            <w:r>
              <w:rPr>
                <w:noProof/>
                <w:webHidden/>
              </w:rPr>
            </w:r>
            <w:r>
              <w:rPr>
                <w:noProof/>
                <w:webHidden/>
              </w:rPr>
              <w:fldChar w:fldCharType="separate"/>
            </w:r>
            <w:r>
              <w:rPr>
                <w:noProof/>
                <w:webHidden/>
              </w:rPr>
              <w:t>40</w:t>
            </w:r>
            <w:r>
              <w:rPr>
                <w:noProof/>
                <w:webHidden/>
              </w:rPr>
              <w:fldChar w:fldCharType="end"/>
            </w:r>
          </w:hyperlink>
        </w:p>
        <w:p w14:paraId="0584F0FF" w14:textId="472E7825" w:rsidR="00B331EE" w:rsidRDefault="00B331EE">
          <w:pPr>
            <w:pStyle w:val="TOC1"/>
            <w:tabs>
              <w:tab w:val="left" w:pos="1540"/>
              <w:tab w:val="right" w:leader="dot" w:pos="9710"/>
            </w:tabs>
            <w:rPr>
              <w:rFonts w:eastAsiaTheme="minorEastAsia" w:cstheme="minorBidi"/>
              <w:b w:val="0"/>
              <w:bCs w:val="0"/>
              <w:i w:val="0"/>
              <w:iCs w:val="0"/>
              <w:noProof/>
              <w:color w:val="auto"/>
              <w:sz w:val="22"/>
              <w:szCs w:val="22"/>
              <w:lang w:val="en-GB" w:eastAsia="en-GB" w:bidi="ar-SA"/>
            </w:rPr>
          </w:pPr>
          <w:hyperlink w:anchor="_Toc64536946" w:history="1">
            <w:r w:rsidRPr="00546D1C">
              <w:rPr>
                <w:rStyle w:val="Hyperlink"/>
                <w:rFonts w:cstheme="minorHAnsi"/>
                <w:noProof/>
              </w:rPr>
              <w:t xml:space="preserve">SECTION 14. </w:t>
            </w:r>
            <w:r>
              <w:rPr>
                <w:rFonts w:eastAsiaTheme="minorEastAsia" w:cstheme="minorBidi"/>
                <w:b w:val="0"/>
                <w:bCs w:val="0"/>
                <w:i w:val="0"/>
                <w:iCs w:val="0"/>
                <w:noProof/>
                <w:color w:val="auto"/>
                <w:sz w:val="22"/>
                <w:szCs w:val="22"/>
                <w:lang w:val="en-GB" w:eastAsia="en-GB" w:bidi="ar-SA"/>
              </w:rPr>
              <w:tab/>
            </w:r>
            <w:r w:rsidRPr="00546D1C">
              <w:rPr>
                <w:rStyle w:val="Hyperlink"/>
                <w:rFonts w:cstheme="minorHAnsi"/>
                <w:noProof/>
              </w:rPr>
              <w:t>Concluding the Game</w:t>
            </w:r>
            <w:r>
              <w:rPr>
                <w:noProof/>
                <w:webHidden/>
              </w:rPr>
              <w:tab/>
            </w:r>
            <w:r>
              <w:rPr>
                <w:noProof/>
                <w:webHidden/>
              </w:rPr>
              <w:fldChar w:fldCharType="begin"/>
            </w:r>
            <w:r>
              <w:rPr>
                <w:noProof/>
                <w:webHidden/>
              </w:rPr>
              <w:instrText xml:space="preserve"> PAGEREF _Toc64536946 \h </w:instrText>
            </w:r>
            <w:r>
              <w:rPr>
                <w:noProof/>
                <w:webHidden/>
              </w:rPr>
            </w:r>
            <w:r>
              <w:rPr>
                <w:noProof/>
                <w:webHidden/>
              </w:rPr>
              <w:fldChar w:fldCharType="separate"/>
            </w:r>
            <w:r>
              <w:rPr>
                <w:noProof/>
                <w:webHidden/>
              </w:rPr>
              <w:t>40</w:t>
            </w:r>
            <w:r>
              <w:rPr>
                <w:noProof/>
                <w:webHidden/>
              </w:rPr>
              <w:fldChar w:fldCharType="end"/>
            </w:r>
          </w:hyperlink>
        </w:p>
        <w:p w14:paraId="581E27C0" w14:textId="1485C8B2"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47" w:history="1">
            <w:r w:rsidRPr="00546D1C">
              <w:rPr>
                <w:rStyle w:val="Hyperlink"/>
                <w:rFonts w:cstheme="minorHAnsi"/>
                <w:noProof/>
              </w:rPr>
              <w:t xml:space="preserve">Article 110. </w:t>
            </w:r>
            <w:r>
              <w:rPr>
                <w:rFonts w:eastAsiaTheme="minorEastAsia" w:cstheme="minorBidi"/>
                <w:b w:val="0"/>
                <w:bCs w:val="0"/>
                <w:noProof/>
                <w:color w:val="auto"/>
                <w:lang w:val="en-GB" w:eastAsia="en-GB" w:bidi="ar-SA"/>
              </w:rPr>
              <w:tab/>
            </w:r>
            <w:r w:rsidRPr="00546D1C">
              <w:rPr>
                <w:rStyle w:val="Hyperlink"/>
                <w:rFonts w:cstheme="minorHAnsi"/>
                <w:noProof/>
              </w:rPr>
              <w:t>Deciding the game</w:t>
            </w:r>
            <w:r>
              <w:rPr>
                <w:noProof/>
                <w:webHidden/>
              </w:rPr>
              <w:tab/>
            </w:r>
            <w:r>
              <w:rPr>
                <w:noProof/>
                <w:webHidden/>
              </w:rPr>
              <w:fldChar w:fldCharType="begin"/>
            </w:r>
            <w:r>
              <w:rPr>
                <w:noProof/>
                <w:webHidden/>
              </w:rPr>
              <w:instrText xml:space="preserve"> PAGEREF _Toc64536947 \h </w:instrText>
            </w:r>
            <w:r>
              <w:rPr>
                <w:noProof/>
                <w:webHidden/>
              </w:rPr>
            </w:r>
            <w:r>
              <w:rPr>
                <w:noProof/>
                <w:webHidden/>
              </w:rPr>
              <w:fldChar w:fldCharType="separate"/>
            </w:r>
            <w:r>
              <w:rPr>
                <w:noProof/>
                <w:webHidden/>
              </w:rPr>
              <w:t>40</w:t>
            </w:r>
            <w:r>
              <w:rPr>
                <w:noProof/>
                <w:webHidden/>
              </w:rPr>
              <w:fldChar w:fldCharType="end"/>
            </w:r>
          </w:hyperlink>
        </w:p>
        <w:p w14:paraId="17E7C4AC" w14:textId="5DE42EC8"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48" w:history="1">
            <w:r w:rsidRPr="00546D1C">
              <w:rPr>
                <w:rStyle w:val="Hyperlink"/>
                <w:rFonts w:cstheme="minorHAnsi"/>
                <w:noProof/>
              </w:rPr>
              <w:t xml:space="preserve">Article 111. </w:t>
            </w:r>
            <w:r>
              <w:rPr>
                <w:rFonts w:eastAsiaTheme="minorEastAsia" w:cstheme="minorBidi"/>
                <w:b w:val="0"/>
                <w:bCs w:val="0"/>
                <w:noProof/>
                <w:color w:val="auto"/>
                <w:lang w:val="en-GB" w:eastAsia="en-GB" w:bidi="ar-SA"/>
              </w:rPr>
              <w:tab/>
            </w:r>
            <w:r w:rsidRPr="00546D1C">
              <w:rPr>
                <w:rStyle w:val="Hyperlink"/>
                <w:rFonts w:cstheme="minorHAnsi"/>
                <w:noProof/>
              </w:rPr>
              <w:t>Ending the game</w:t>
            </w:r>
            <w:r>
              <w:rPr>
                <w:noProof/>
                <w:webHidden/>
              </w:rPr>
              <w:tab/>
            </w:r>
            <w:r>
              <w:rPr>
                <w:noProof/>
                <w:webHidden/>
              </w:rPr>
              <w:fldChar w:fldCharType="begin"/>
            </w:r>
            <w:r>
              <w:rPr>
                <w:noProof/>
                <w:webHidden/>
              </w:rPr>
              <w:instrText xml:space="preserve"> PAGEREF _Toc64536948 \h </w:instrText>
            </w:r>
            <w:r>
              <w:rPr>
                <w:noProof/>
                <w:webHidden/>
              </w:rPr>
            </w:r>
            <w:r>
              <w:rPr>
                <w:noProof/>
                <w:webHidden/>
              </w:rPr>
              <w:fldChar w:fldCharType="separate"/>
            </w:r>
            <w:r>
              <w:rPr>
                <w:noProof/>
                <w:webHidden/>
              </w:rPr>
              <w:t>41</w:t>
            </w:r>
            <w:r>
              <w:rPr>
                <w:noProof/>
                <w:webHidden/>
              </w:rPr>
              <w:fldChar w:fldCharType="end"/>
            </w:r>
          </w:hyperlink>
        </w:p>
        <w:p w14:paraId="3170BEBF" w14:textId="5C279312" w:rsidR="00B331EE" w:rsidRDefault="00B331EE">
          <w:pPr>
            <w:pStyle w:val="TOC2"/>
            <w:tabs>
              <w:tab w:val="left" w:pos="1540"/>
              <w:tab w:val="right" w:leader="dot" w:pos="9710"/>
            </w:tabs>
            <w:rPr>
              <w:rFonts w:eastAsiaTheme="minorEastAsia" w:cstheme="minorBidi"/>
              <w:b w:val="0"/>
              <w:bCs w:val="0"/>
              <w:noProof/>
              <w:color w:val="auto"/>
              <w:lang w:val="en-GB" w:eastAsia="en-GB" w:bidi="ar-SA"/>
            </w:rPr>
          </w:pPr>
          <w:hyperlink w:anchor="_Toc64536949" w:history="1">
            <w:r w:rsidRPr="00546D1C">
              <w:rPr>
                <w:rStyle w:val="Hyperlink"/>
                <w:rFonts w:cstheme="minorHAnsi"/>
                <w:noProof/>
              </w:rPr>
              <w:t xml:space="preserve">Article 112. </w:t>
            </w:r>
            <w:r>
              <w:rPr>
                <w:rFonts w:eastAsiaTheme="minorEastAsia" w:cstheme="minorBidi"/>
                <w:b w:val="0"/>
                <w:bCs w:val="0"/>
                <w:noProof/>
                <w:color w:val="auto"/>
                <w:lang w:val="en-GB" w:eastAsia="en-GB" w:bidi="ar-SA"/>
              </w:rPr>
              <w:tab/>
            </w:r>
            <w:r w:rsidRPr="00546D1C">
              <w:rPr>
                <w:rStyle w:val="Hyperlink"/>
                <w:rFonts w:cstheme="minorHAnsi"/>
                <w:noProof/>
              </w:rPr>
              <w:t>Forfeit of game</w:t>
            </w:r>
            <w:r>
              <w:rPr>
                <w:noProof/>
                <w:webHidden/>
              </w:rPr>
              <w:tab/>
            </w:r>
            <w:r>
              <w:rPr>
                <w:noProof/>
                <w:webHidden/>
              </w:rPr>
              <w:fldChar w:fldCharType="begin"/>
            </w:r>
            <w:r>
              <w:rPr>
                <w:noProof/>
                <w:webHidden/>
              </w:rPr>
              <w:instrText xml:space="preserve"> PAGEREF _Toc64536949 \h </w:instrText>
            </w:r>
            <w:r>
              <w:rPr>
                <w:noProof/>
                <w:webHidden/>
              </w:rPr>
            </w:r>
            <w:r>
              <w:rPr>
                <w:noProof/>
                <w:webHidden/>
              </w:rPr>
              <w:fldChar w:fldCharType="separate"/>
            </w:r>
            <w:r>
              <w:rPr>
                <w:noProof/>
                <w:webHidden/>
              </w:rPr>
              <w:t>41</w:t>
            </w:r>
            <w:r>
              <w:rPr>
                <w:noProof/>
                <w:webHidden/>
              </w:rPr>
              <w:fldChar w:fldCharType="end"/>
            </w:r>
          </w:hyperlink>
        </w:p>
        <w:p w14:paraId="4D526B12" w14:textId="6FA9A720" w:rsidR="00B331EE" w:rsidRDefault="00B331EE">
          <w:pPr>
            <w:pStyle w:val="TOC1"/>
            <w:tabs>
              <w:tab w:val="right" w:leader="dot" w:pos="9710"/>
            </w:tabs>
            <w:rPr>
              <w:rFonts w:eastAsiaTheme="minorEastAsia" w:cstheme="minorBidi"/>
              <w:b w:val="0"/>
              <w:bCs w:val="0"/>
              <w:i w:val="0"/>
              <w:iCs w:val="0"/>
              <w:noProof/>
              <w:color w:val="auto"/>
              <w:sz w:val="22"/>
              <w:szCs w:val="22"/>
              <w:lang w:val="en-GB" w:eastAsia="en-GB" w:bidi="ar-SA"/>
            </w:rPr>
          </w:pPr>
          <w:hyperlink w:anchor="_Toc64536950" w:history="1">
            <w:r w:rsidRPr="00546D1C">
              <w:rPr>
                <w:rStyle w:val="Hyperlink"/>
                <w:noProof/>
              </w:rPr>
              <w:t>Annex A - Field of play</w:t>
            </w:r>
            <w:r>
              <w:rPr>
                <w:noProof/>
                <w:webHidden/>
              </w:rPr>
              <w:tab/>
            </w:r>
            <w:r>
              <w:rPr>
                <w:noProof/>
                <w:webHidden/>
              </w:rPr>
              <w:fldChar w:fldCharType="begin"/>
            </w:r>
            <w:r>
              <w:rPr>
                <w:noProof/>
                <w:webHidden/>
              </w:rPr>
              <w:instrText xml:space="preserve"> PAGEREF _Toc64536950 \h </w:instrText>
            </w:r>
            <w:r>
              <w:rPr>
                <w:noProof/>
                <w:webHidden/>
              </w:rPr>
            </w:r>
            <w:r>
              <w:rPr>
                <w:noProof/>
                <w:webHidden/>
              </w:rPr>
              <w:fldChar w:fldCharType="separate"/>
            </w:r>
            <w:r>
              <w:rPr>
                <w:noProof/>
                <w:webHidden/>
              </w:rPr>
              <w:t>42</w:t>
            </w:r>
            <w:r>
              <w:rPr>
                <w:noProof/>
                <w:webHidden/>
              </w:rPr>
              <w:fldChar w:fldCharType="end"/>
            </w:r>
          </w:hyperlink>
        </w:p>
        <w:p w14:paraId="6DE26887" w14:textId="7ED752F0" w:rsidR="00B331EE" w:rsidRDefault="00B331EE">
          <w:pPr>
            <w:pStyle w:val="TOC1"/>
            <w:tabs>
              <w:tab w:val="right" w:leader="dot" w:pos="9710"/>
            </w:tabs>
            <w:rPr>
              <w:rFonts w:eastAsiaTheme="minorEastAsia" w:cstheme="minorBidi"/>
              <w:b w:val="0"/>
              <w:bCs w:val="0"/>
              <w:i w:val="0"/>
              <w:iCs w:val="0"/>
              <w:noProof/>
              <w:color w:val="auto"/>
              <w:sz w:val="22"/>
              <w:szCs w:val="22"/>
              <w:lang w:val="en-GB" w:eastAsia="en-GB" w:bidi="ar-SA"/>
            </w:rPr>
          </w:pPr>
          <w:hyperlink w:anchor="_Toc64536951" w:history="1">
            <w:r w:rsidRPr="00546D1C">
              <w:rPr>
                <w:rStyle w:val="Hyperlink"/>
                <w:noProof/>
              </w:rPr>
              <w:t>Annex B – Score sheet</w:t>
            </w:r>
            <w:r>
              <w:rPr>
                <w:noProof/>
                <w:webHidden/>
              </w:rPr>
              <w:tab/>
            </w:r>
            <w:r>
              <w:rPr>
                <w:noProof/>
                <w:webHidden/>
              </w:rPr>
              <w:fldChar w:fldCharType="begin"/>
            </w:r>
            <w:r>
              <w:rPr>
                <w:noProof/>
                <w:webHidden/>
              </w:rPr>
              <w:instrText xml:space="preserve"> PAGEREF _Toc64536951 \h </w:instrText>
            </w:r>
            <w:r>
              <w:rPr>
                <w:noProof/>
                <w:webHidden/>
              </w:rPr>
            </w:r>
            <w:r>
              <w:rPr>
                <w:noProof/>
                <w:webHidden/>
              </w:rPr>
              <w:fldChar w:fldCharType="separate"/>
            </w:r>
            <w:r>
              <w:rPr>
                <w:noProof/>
                <w:webHidden/>
              </w:rPr>
              <w:t>43</w:t>
            </w:r>
            <w:r>
              <w:rPr>
                <w:noProof/>
                <w:webHidden/>
              </w:rPr>
              <w:fldChar w:fldCharType="end"/>
            </w:r>
          </w:hyperlink>
        </w:p>
        <w:p w14:paraId="21D0FED4" w14:textId="7C5A63F0" w:rsidR="00B331EE" w:rsidRDefault="00B331EE">
          <w:pPr>
            <w:pStyle w:val="TOC1"/>
            <w:tabs>
              <w:tab w:val="right" w:leader="dot" w:pos="9710"/>
            </w:tabs>
            <w:rPr>
              <w:rFonts w:eastAsiaTheme="minorEastAsia" w:cstheme="minorBidi"/>
              <w:b w:val="0"/>
              <w:bCs w:val="0"/>
              <w:i w:val="0"/>
              <w:iCs w:val="0"/>
              <w:noProof/>
              <w:color w:val="auto"/>
              <w:sz w:val="22"/>
              <w:szCs w:val="22"/>
              <w:lang w:val="en-GB" w:eastAsia="en-GB" w:bidi="ar-SA"/>
            </w:rPr>
          </w:pPr>
          <w:hyperlink w:anchor="_Toc64536952" w:history="1">
            <w:r w:rsidRPr="00546D1C">
              <w:rPr>
                <w:rStyle w:val="Hyperlink"/>
                <w:noProof/>
              </w:rPr>
              <w:t>Annex C – Penalty sheet</w:t>
            </w:r>
            <w:r>
              <w:rPr>
                <w:noProof/>
                <w:webHidden/>
              </w:rPr>
              <w:tab/>
            </w:r>
            <w:r>
              <w:rPr>
                <w:noProof/>
                <w:webHidden/>
              </w:rPr>
              <w:fldChar w:fldCharType="begin"/>
            </w:r>
            <w:r>
              <w:rPr>
                <w:noProof/>
                <w:webHidden/>
              </w:rPr>
              <w:instrText xml:space="preserve"> PAGEREF _Toc64536952 \h </w:instrText>
            </w:r>
            <w:r>
              <w:rPr>
                <w:noProof/>
                <w:webHidden/>
              </w:rPr>
            </w:r>
            <w:r>
              <w:rPr>
                <w:noProof/>
                <w:webHidden/>
              </w:rPr>
              <w:fldChar w:fldCharType="separate"/>
            </w:r>
            <w:r>
              <w:rPr>
                <w:noProof/>
                <w:webHidden/>
              </w:rPr>
              <w:t>44</w:t>
            </w:r>
            <w:r>
              <w:rPr>
                <w:noProof/>
                <w:webHidden/>
              </w:rPr>
              <w:fldChar w:fldCharType="end"/>
            </w:r>
          </w:hyperlink>
        </w:p>
        <w:p w14:paraId="1B93F040" w14:textId="69CCC130" w:rsidR="003A4DC2" w:rsidRPr="00756BF3" w:rsidRDefault="003A4DC2" w:rsidP="006F0DD1">
          <w:pPr>
            <w:jc w:val="both"/>
            <w:rPr>
              <w:rFonts w:asciiTheme="minorHAnsi" w:hAnsiTheme="minorHAnsi" w:cstheme="minorHAnsi"/>
            </w:rPr>
          </w:pPr>
          <w:r w:rsidRPr="00756BF3">
            <w:rPr>
              <w:rFonts w:asciiTheme="minorHAnsi" w:hAnsiTheme="minorHAnsi" w:cstheme="minorHAnsi"/>
              <w:b/>
              <w:bCs/>
              <w:noProof/>
            </w:rPr>
            <w:fldChar w:fldCharType="end"/>
          </w:r>
        </w:p>
      </w:sdtContent>
    </w:sdt>
    <w:p w14:paraId="38F1AB9D" w14:textId="2DFF024E" w:rsidR="001A651C" w:rsidRPr="00756BF3" w:rsidRDefault="001A651C" w:rsidP="006F0DD1">
      <w:pPr>
        <w:pStyle w:val="BodyText"/>
        <w:spacing w:before="5"/>
        <w:ind w:left="0" w:right="880"/>
        <w:jc w:val="both"/>
        <w:rPr>
          <w:rFonts w:asciiTheme="minorHAnsi" w:hAnsiTheme="minorHAnsi" w:cstheme="minorHAnsi"/>
          <w:sz w:val="18"/>
        </w:rPr>
      </w:pPr>
    </w:p>
    <w:p w14:paraId="2B083A83" w14:textId="75B974B3" w:rsidR="003A4DC2" w:rsidRPr="00756BF3" w:rsidRDefault="003A4DC2" w:rsidP="006F0DD1">
      <w:pPr>
        <w:pStyle w:val="BodyText"/>
        <w:spacing w:before="5"/>
        <w:ind w:left="0" w:right="880"/>
        <w:jc w:val="both"/>
        <w:rPr>
          <w:rFonts w:asciiTheme="minorHAnsi" w:hAnsiTheme="minorHAnsi" w:cstheme="minorHAnsi"/>
          <w:sz w:val="18"/>
        </w:rPr>
      </w:pPr>
    </w:p>
    <w:p w14:paraId="66BEF14F" w14:textId="463C4E52" w:rsidR="003A4DC2" w:rsidRPr="00756BF3" w:rsidRDefault="003A4DC2" w:rsidP="006F0DD1">
      <w:pPr>
        <w:pStyle w:val="BodyText"/>
        <w:spacing w:before="5"/>
        <w:ind w:left="0" w:right="880"/>
        <w:jc w:val="both"/>
        <w:rPr>
          <w:rFonts w:asciiTheme="minorHAnsi" w:hAnsiTheme="minorHAnsi" w:cstheme="minorHAnsi"/>
          <w:sz w:val="18"/>
        </w:rPr>
      </w:pPr>
    </w:p>
    <w:p w14:paraId="12958BD7" w14:textId="0E2267BD" w:rsidR="003A4DC2" w:rsidRPr="00756BF3" w:rsidRDefault="003A4DC2" w:rsidP="006F0DD1">
      <w:pPr>
        <w:pStyle w:val="BodyText"/>
        <w:spacing w:before="5"/>
        <w:ind w:left="0" w:right="880"/>
        <w:jc w:val="both"/>
        <w:rPr>
          <w:rFonts w:asciiTheme="minorHAnsi" w:hAnsiTheme="minorHAnsi" w:cstheme="minorHAnsi"/>
          <w:sz w:val="18"/>
        </w:rPr>
      </w:pPr>
    </w:p>
    <w:p w14:paraId="58F26CB7" w14:textId="67418504" w:rsidR="003A4DC2" w:rsidRPr="00756BF3" w:rsidRDefault="003A4DC2" w:rsidP="006F0DD1">
      <w:pPr>
        <w:pStyle w:val="BodyText"/>
        <w:spacing w:before="5"/>
        <w:ind w:left="0" w:right="880"/>
        <w:jc w:val="both"/>
        <w:rPr>
          <w:rFonts w:asciiTheme="minorHAnsi" w:hAnsiTheme="minorHAnsi" w:cstheme="minorHAnsi"/>
          <w:sz w:val="18"/>
        </w:rPr>
      </w:pPr>
    </w:p>
    <w:p w14:paraId="5798D0CE" w14:textId="1C8F4D53" w:rsidR="003A4DC2" w:rsidRPr="00756BF3" w:rsidRDefault="003A4DC2" w:rsidP="006F0DD1">
      <w:pPr>
        <w:pStyle w:val="BodyText"/>
        <w:spacing w:before="5"/>
        <w:ind w:left="0" w:right="880"/>
        <w:jc w:val="both"/>
        <w:rPr>
          <w:rFonts w:asciiTheme="minorHAnsi" w:hAnsiTheme="minorHAnsi" w:cstheme="minorHAnsi"/>
          <w:sz w:val="18"/>
        </w:rPr>
      </w:pPr>
    </w:p>
    <w:p w14:paraId="40961E80" w14:textId="5A1CFAED" w:rsidR="003A4DC2" w:rsidRPr="00756BF3" w:rsidRDefault="003A4DC2" w:rsidP="006F0DD1">
      <w:pPr>
        <w:pStyle w:val="BodyText"/>
        <w:spacing w:before="5"/>
        <w:ind w:left="0" w:right="880"/>
        <w:jc w:val="both"/>
        <w:rPr>
          <w:rFonts w:asciiTheme="minorHAnsi" w:hAnsiTheme="minorHAnsi" w:cstheme="minorHAnsi"/>
          <w:sz w:val="18"/>
        </w:rPr>
      </w:pPr>
    </w:p>
    <w:p w14:paraId="24D33B8D" w14:textId="56A067D0" w:rsidR="003A4DC2" w:rsidRPr="00756BF3" w:rsidRDefault="003A4DC2" w:rsidP="006F0DD1">
      <w:pPr>
        <w:pStyle w:val="BodyText"/>
        <w:spacing w:before="5"/>
        <w:ind w:left="0" w:right="880"/>
        <w:jc w:val="both"/>
        <w:rPr>
          <w:rFonts w:asciiTheme="minorHAnsi" w:hAnsiTheme="minorHAnsi" w:cstheme="minorHAnsi"/>
          <w:sz w:val="18"/>
        </w:rPr>
      </w:pPr>
    </w:p>
    <w:p w14:paraId="62BB7D5D" w14:textId="4DC53AB7" w:rsidR="003A4DC2" w:rsidRPr="00756BF3" w:rsidRDefault="003A4DC2" w:rsidP="006F0DD1">
      <w:pPr>
        <w:pStyle w:val="BodyText"/>
        <w:spacing w:before="5"/>
        <w:ind w:left="0" w:right="880"/>
        <w:jc w:val="both"/>
        <w:rPr>
          <w:rFonts w:asciiTheme="minorHAnsi" w:hAnsiTheme="minorHAnsi" w:cstheme="minorHAnsi"/>
          <w:sz w:val="18"/>
        </w:rPr>
      </w:pPr>
    </w:p>
    <w:p w14:paraId="226A67D5" w14:textId="671E18B0" w:rsidR="003A4DC2" w:rsidRPr="00756BF3" w:rsidRDefault="003A4DC2" w:rsidP="006F0DD1">
      <w:pPr>
        <w:pStyle w:val="BodyText"/>
        <w:spacing w:before="5"/>
        <w:ind w:left="0" w:right="880"/>
        <w:jc w:val="both"/>
        <w:rPr>
          <w:rFonts w:asciiTheme="minorHAnsi" w:hAnsiTheme="minorHAnsi" w:cstheme="minorHAnsi"/>
          <w:sz w:val="18"/>
        </w:rPr>
      </w:pPr>
    </w:p>
    <w:p w14:paraId="08A60EA1" w14:textId="658BDF2C" w:rsidR="003A4DC2" w:rsidRPr="00756BF3" w:rsidRDefault="003A4DC2" w:rsidP="006F0DD1">
      <w:pPr>
        <w:pStyle w:val="BodyText"/>
        <w:spacing w:before="5"/>
        <w:ind w:left="0" w:right="880"/>
        <w:jc w:val="both"/>
        <w:rPr>
          <w:rFonts w:asciiTheme="minorHAnsi" w:hAnsiTheme="minorHAnsi" w:cstheme="minorHAnsi"/>
          <w:sz w:val="18"/>
        </w:rPr>
      </w:pPr>
    </w:p>
    <w:p w14:paraId="41FD8D07" w14:textId="37180A8E" w:rsidR="003A4DC2" w:rsidRPr="00756BF3" w:rsidRDefault="003A4DC2" w:rsidP="006F0DD1">
      <w:pPr>
        <w:pStyle w:val="BodyText"/>
        <w:spacing w:before="5"/>
        <w:ind w:left="0" w:right="880"/>
        <w:jc w:val="both"/>
        <w:rPr>
          <w:rFonts w:asciiTheme="minorHAnsi" w:hAnsiTheme="minorHAnsi" w:cstheme="minorHAnsi"/>
          <w:sz w:val="18"/>
        </w:rPr>
      </w:pPr>
    </w:p>
    <w:p w14:paraId="3059A83A" w14:textId="7A978D36" w:rsidR="003A4DC2" w:rsidRPr="00756BF3" w:rsidRDefault="003A4DC2" w:rsidP="006F0DD1">
      <w:pPr>
        <w:pStyle w:val="BodyText"/>
        <w:spacing w:before="5"/>
        <w:ind w:left="0" w:right="880"/>
        <w:jc w:val="both"/>
        <w:rPr>
          <w:rFonts w:asciiTheme="minorHAnsi" w:hAnsiTheme="minorHAnsi" w:cstheme="minorHAnsi"/>
          <w:sz w:val="18"/>
        </w:rPr>
      </w:pPr>
    </w:p>
    <w:p w14:paraId="23115026" w14:textId="6A3C7B46" w:rsidR="003A4DC2" w:rsidRPr="00756BF3" w:rsidRDefault="003A4DC2" w:rsidP="006F0DD1">
      <w:pPr>
        <w:pStyle w:val="BodyText"/>
        <w:spacing w:before="5"/>
        <w:ind w:left="0" w:right="880"/>
        <w:jc w:val="both"/>
        <w:rPr>
          <w:rFonts w:asciiTheme="minorHAnsi" w:hAnsiTheme="minorHAnsi" w:cstheme="minorHAnsi"/>
          <w:sz w:val="18"/>
        </w:rPr>
      </w:pPr>
    </w:p>
    <w:p w14:paraId="2D52127C" w14:textId="64592CF7" w:rsidR="003A4DC2" w:rsidRPr="00756BF3" w:rsidRDefault="003A4DC2" w:rsidP="006F0DD1">
      <w:pPr>
        <w:pStyle w:val="BodyText"/>
        <w:spacing w:before="5"/>
        <w:ind w:left="0" w:right="880"/>
        <w:jc w:val="both"/>
        <w:rPr>
          <w:rFonts w:asciiTheme="minorHAnsi" w:hAnsiTheme="minorHAnsi" w:cstheme="minorHAnsi"/>
          <w:sz w:val="18"/>
        </w:rPr>
      </w:pPr>
      <w:r w:rsidRPr="00756BF3">
        <w:rPr>
          <w:rFonts w:asciiTheme="minorHAnsi" w:hAnsiTheme="minorHAnsi" w:cstheme="minorHAnsi"/>
          <w:noProof/>
          <w:sz w:val="20"/>
          <w:lang w:val="en-US" w:eastAsia="en-US" w:bidi="ar-SA"/>
        </w:rPr>
        <mc:AlternateContent>
          <mc:Choice Requires="wps">
            <w:drawing>
              <wp:inline distT="0" distB="0" distL="0" distR="0" wp14:anchorId="42E22609" wp14:editId="18354C50">
                <wp:extent cx="5573949" cy="818303"/>
                <wp:effectExtent l="0" t="0" r="27305" b="20320"/>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949" cy="818303"/>
                        </a:xfrm>
                        <a:prstGeom prst="rect">
                          <a:avLst/>
                        </a:prstGeom>
                        <a:noFill/>
                        <a:ln w="6096">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972B281" w14:textId="77777777" w:rsidR="00D20233" w:rsidRPr="003A4DC2" w:rsidRDefault="00D20233" w:rsidP="003A4DC2">
                            <w:pPr>
                              <w:pStyle w:val="BodyText"/>
                            </w:pPr>
                            <w:r w:rsidRPr="003A4DC2">
                              <w:t>To simplify the text, the male gender will be used to indicate both male and female persons. Any reference in the rules to a player should be interpreted to include the player’s wheelchair, unless otherwise specified.</w:t>
                            </w:r>
                          </w:p>
                        </w:txbxContent>
                      </wps:txbx>
                      <wps:bodyPr rot="0" vert="horz" wrap="square" lIns="0" tIns="0" rIns="0" bIns="0" anchor="t" anchorCtr="0" upright="1">
                        <a:noAutofit/>
                      </wps:bodyPr>
                    </wps:wsp>
                  </a:graphicData>
                </a:graphic>
              </wp:inline>
            </w:drawing>
          </mc:Choice>
          <mc:Fallback>
            <w:pict>
              <v:shape w14:anchorId="42E22609" id="Text Box 8" o:spid="_x0000_s1027" type="#_x0000_t202" style="width:438.9pt;height:6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" filled="f" strokecolor="#002060" strokeweight=".48pt">
                <v:textbox inset="0,0,0,0">
                  <w:txbxContent>
                    <w:p w14:paraId="2972B281" w14:textId="77777777" w:rsidR="00D20233" w:rsidRPr="003A4DC2" w:rsidRDefault="00D20233" w:rsidP="003A4DC2">
                      <w:pPr>
                        <w:pStyle w:val="BodyText"/>
                      </w:pPr>
                      <w:r w:rsidRPr="003A4DC2">
                        <w:t>To simplify the text, the male gender will be used to indicate both male and female persons. Any reference in the rules to a player should be interpreted to include the player’s wheelchair, unless otherwise specified.</w:t>
                      </w:r>
                    </w:p>
                  </w:txbxContent>
                </v:textbox>
                <w10:anchorlock/>
              </v:shape>
            </w:pict>
          </mc:Fallback>
        </mc:AlternateContent>
      </w:r>
    </w:p>
    <w:p w14:paraId="6E5E8AC3" w14:textId="44B216CB" w:rsidR="003A4DC2" w:rsidRPr="00756BF3" w:rsidRDefault="003A4DC2" w:rsidP="006F0DD1">
      <w:pPr>
        <w:pStyle w:val="BodyText"/>
        <w:spacing w:before="0"/>
        <w:ind w:left="702" w:right="880" w:hanging="702"/>
        <w:jc w:val="both"/>
        <w:rPr>
          <w:rFonts w:asciiTheme="minorHAnsi" w:hAnsiTheme="minorHAnsi" w:cstheme="minorHAnsi"/>
          <w:sz w:val="20"/>
        </w:rPr>
      </w:pPr>
    </w:p>
    <w:p w14:paraId="3BFE5533" w14:textId="1C14C72B" w:rsidR="003A4DC2" w:rsidRPr="00756BF3" w:rsidRDefault="003A4DC2" w:rsidP="006F0DD1">
      <w:pPr>
        <w:jc w:val="both"/>
        <w:rPr>
          <w:rFonts w:asciiTheme="minorHAnsi" w:hAnsiTheme="minorHAnsi" w:cstheme="minorHAnsi"/>
        </w:rPr>
      </w:pPr>
      <w:r w:rsidRPr="00756BF3">
        <w:rPr>
          <w:rFonts w:asciiTheme="minorHAnsi" w:hAnsiTheme="minorHAnsi" w:cstheme="minorHAnsi"/>
          <w:noProof/>
          <w:sz w:val="20"/>
          <w:lang w:val="en-US" w:eastAsia="en-US" w:bidi="ar-SA"/>
        </w:rPr>
        <mc:AlternateContent>
          <mc:Choice Requires="wps">
            <w:drawing>
              <wp:inline distT="0" distB="0" distL="0" distR="0" wp14:anchorId="34D0F5FF" wp14:editId="78B4DF02">
                <wp:extent cx="5573949" cy="2806700"/>
                <wp:effectExtent l="0" t="0" r="27305" b="12700"/>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949" cy="2806700"/>
                        </a:xfrm>
                        <a:prstGeom prst="rect">
                          <a:avLst/>
                        </a:prstGeom>
                        <a:noFill/>
                        <a:ln w="6096">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8223F32" w14:textId="7660EFB4" w:rsidR="00D20233" w:rsidRDefault="00D20233" w:rsidP="00413F7B">
                            <w:pPr>
                              <w:pStyle w:val="BodyText"/>
                              <w:rPr>
                                <w:lang w:val="en-US"/>
                              </w:rPr>
                            </w:pPr>
                            <w:r>
                              <w:rPr>
                                <w:lang w:val="en-US"/>
                              </w:rPr>
                              <w:t xml:space="preserve">Player safety is a fundamental principle in wheelchair rugby.  The IWRF rules have been developed in accordance with these principles.  Officials will endeavor to uphold these principles in their application of the rules.  </w:t>
                            </w:r>
                          </w:p>
                          <w:p w14:paraId="7D113673" w14:textId="77777777" w:rsidR="00D20233" w:rsidRDefault="00D20233" w:rsidP="00413F7B">
                            <w:pPr>
                              <w:pStyle w:val="BodyText"/>
                              <w:numPr>
                                <w:ilvl w:val="0"/>
                                <w:numId w:val="47"/>
                              </w:numPr>
                              <w:rPr>
                                <w:lang w:val="en-US"/>
                              </w:rPr>
                            </w:pPr>
                            <w:r>
                              <w:rPr>
                                <w:lang w:val="en-US"/>
                              </w:rPr>
                              <w:t>Wheelchair rugby is a physical sport; therefore, it is important that the game is played in accordance with the rules while being mindful of player welfare.</w:t>
                            </w:r>
                          </w:p>
                          <w:p w14:paraId="4DAB3DB3" w14:textId="77777777" w:rsidR="00D20233" w:rsidRDefault="00D20233" w:rsidP="00413F7B">
                            <w:pPr>
                              <w:pStyle w:val="BodyText"/>
                              <w:numPr>
                                <w:ilvl w:val="0"/>
                                <w:numId w:val="47"/>
                              </w:numPr>
                              <w:rPr>
                                <w:lang w:val="en-US"/>
                              </w:rPr>
                            </w:pPr>
                            <w:r w:rsidRPr="00413F7B">
                              <w:rPr>
                                <w:lang w:val="en-US"/>
                              </w:rPr>
                              <w:t>Players have a responsibility to ensure they are physically and technically prepared to play the game within the rules and are committed to safe practices.</w:t>
                            </w:r>
                          </w:p>
                          <w:p w14:paraId="54BBADC4" w14:textId="77777777" w:rsidR="00D20233" w:rsidRDefault="00D20233" w:rsidP="00413F7B">
                            <w:pPr>
                              <w:pStyle w:val="BodyText"/>
                              <w:numPr>
                                <w:ilvl w:val="0"/>
                                <w:numId w:val="47"/>
                              </w:numPr>
                              <w:rPr>
                                <w:lang w:val="en-US"/>
                              </w:rPr>
                            </w:pPr>
                            <w:r w:rsidRPr="00413F7B">
                              <w:rPr>
                                <w:lang w:val="en-US"/>
                              </w:rPr>
                              <w:t>It is the responsibility of the coaches to ensure players are prepared to comply with the rules, play fairly and practice safe conduct.</w:t>
                            </w:r>
                          </w:p>
                          <w:p w14:paraId="7E24A46B" w14:textId="412C1F5B" w:rsidR="00D20233" w:rsidRPr="00413F7B" w:rsidRDefault="00D20233" w:rsidP="00413F7B">
                            <w:pPr>
                              <w:pStyle w:val="BodyText"/>
                              <w:numPr>
                                <w:ilvl w:val="0"/>
                                <w:numId w:val="47"/>
                              </w:numPr>
                              <w:rPr>
                                <w:lang w:val="en-US"/>
                              </w:rPr>
                            </w:pPr>
                            <w:r w:rsidRPr="00413F7B">
                              <w:rPr>
                                <w:lang w:val="en-US"/>
                              </w:rPr>
                              <w:t>It is the duty of the Referee to apply the rules fairly in all variants of the sport supported by the IWRF.</w:t>
                            </w:r>
                          </w:p>
                        </w:txbxContent>
                      </wps:txbx>
                      <wps:bodyPr rot="0" vert="horz" wrap="square" lIns="0" tIns="0" rIns="0" bIns="0" anchor="t" anchorCtr="0" upright="1">
                        <a:noAutofit/>
                      </wps:bodyPr>
                    </wps:wsp>
                  </a:graphicData>
                </a:graphic>
              </wp:inline>
            </w:drawing>
          </mc:Choice>
          <mc:Fallback>
            <w:pict>
              <v:shape w14:anchorId="34D0F5FF" id="_x0000_s1028" type="#_x0000_t202" style="width:438.9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" filled="f" strokecolor="#002060" strokeweight=".48pt">
                <v:textbox inset="0,0,0,0">
                  <w:txbxContent>
                    <w:p w14:paraId="78223F32" w14:textId="7660EFB4" w:rsidR="00D20233" w:rsidRDefault="00D20233" w:rsidP="00413F7B">
                      <w:pPr>
                        <w:pStyle w:val="BodyText"/>
                        <w:rPr>
                          <w:lang w:val="en-US"/>
                        </w:rPr>
                      </w:pPr>
                      <w:r>
                        <w:rPr>
                          <w:lang w:val="en-US"/>
                        </w:rPr>
                        <w:t xml:space="preserve">Player safety is a fundamental principle in wheelchair rugby.  The IWRF rules have been developed in accordance with these principles.  Officials will endeavor to uphold these principles in their application of the rules.  </w:t>
                      </w:r>
                    </w:p>
                    <w:p w14:paraId="7D113673" w14:textId="77777777" w:rsidR="00D20233" w:rsidRDefault="00D20233" w:rsidP="00413F7B">
                      <w:pPr>
                        <w:pStyle w:val="BodyText"/>
                        <w:numPr>
                          <w:ilvl w:val="0"/>
                          <w:numId w:val="47"/>
                        </w:numPr>
                        <w:rPr>
                          <w:lang w:val="en-US"/>
                        </w:rPr>
                      </w:pPr>
                      <w:r>
                        <w:rPr>
                          <w:lang w:val="en-US"/>
                        </w:rPr>
                        <w:t>Wheelchair rugby is a physical sport; therefore, it is important that the game is played in accordance with the rules while being mindful of player welfare.</w:t>
                      </w:r>
                    </w:p>
                    <w:p w14:paraId="4DAB3DB3" w14:textId="77777777" w:rsidR="00D20233" w:rsidRDefault="00D20233" w:rsidP="00413F7B">
                      <w:pPr>
                        <w:pStyle w:val="BodyText"/>
                        <w:numPr>
                          <w:ilvl w:val="0"/>
                          <w:numId w:val="47"/>
                        </w:numPr>
                        <w:rPr>
                          <w:lang w:val="en-US"/>
                        </w:rPr>
                      </w:pPr>
                      <w:r w:rsidRPr="00413F7B">
                        <w:rPr>
                          <w:lang w:val="en-US"/>
                        </w:rPr>
                        <w:t>Players have a responsibility to ensure they are physically and technically prepared to play the game within the rules and are committed to safe practices.</w:t>
                      </w:r>
                    </w:p>
                    <w:p w14:paraId="54BBADC4" w14:textId="77777777" w:rsidR="00D20233" w:rsidRDefault="00D20233" w:rsidP="00413F7B">
                      <w:pPr>
                        <w:pStyle w:val="BodyText"/>
                        <w:numPr>
                          <w:ilvl w:val="0"/>
                          <w:numId w:val="47"/>
                        </w:numPr>
                        <w:rPr>
                          <w:lang w:val="en-US"/>
                        </w:rPr>
                      </w:pPr>
                      <w:r w:rsidRPr="00413F7B">
                        <w:rPr>
                          <w:lang w:val="en-US"/>
                        </w:rPr>
                        <w:t>It is the responsibility of the coaches to ensure players are prepared to comply with the rules, play fairly and practice safe conduct.</w:t>
                      </w:r>
                    </w:p>
                    <w:p w14:paraId="7E24A46B" w14:textId="412C1F5B" w:rsidR="00D20233" w:rsidRPr="00413F7B" w:rsidRDefault="00D20233" w:rsidP="00413F7B">
                      <w:pPr>
                        <w:pStyle w:val="BodyText"/>
                        <w:numPr>
                          <w:ilvl w:val="0"/>
                          <w:numId w:val="47"/>
                        </w:numPr>
                        <w:rPr>
                          <w:lang w:val="en-US"/>
                        </w:rPr>
                      </w:pPr>
                      <w:r w:rsidRPr="00413F7B">
                        <w:rPr>
                          <w:lang w:val="en-US"/>
                        </w:rPr>
                        <w:t>It is the duty of the Referee to apply the rules fairly in all variants of the sport supported by the IWRF.</w:t>
                      </w:r>
                    </w:p>
                  </w:txbxContent>
                </v:textbox>
                <w10:anchorlock/>
              </v:shape>
            </w:pict>
          </mc:Fallback>
        </mc:AlternateContent>
      </w:r>
    </w:p>
    <w:p w14:paraId="05BF2ABC" w14:textId="77777777" w:rsidR="008B15C5" w:rsidRPr="00756BF3" w:rsidRDefault="008B15C5" w:rsidP="006F0DD1">
      <w:pPr>
        <w:pStyle w:val="BodyText"/>
        <w:jc w:val="both"/>
        <w:rPr>
          <w:rFonts w:asciiTheme="minorHAnsi" w:hAnsiTheme="minorHAnsi" w:cstheme="minorHAnsi"/>
        </w:rPr>
      </w:pPr>
      <w:bookmarkStart w:id="1" w:name="_Toc57576351"/>
    </w:p>
    <w:p w14:paraId="38A6332F" w14:textId="02DEBA24" w:rsidR="001A651C" w:rsidRPr="00756BF3" w:rsidRDefault="00535ACC" w:rsidP="006F0DD1">
      <w:pPr>
        <w:pStyle w:val="Heading1"/>
        <w:jc w:val="both"/>
        <w:rPr>
          <w:rFonts w:asciiTheme="minorHAnsi" w:hAnsiTheme="minorHAnsi" w:cstheme="minorHAnsi"/>
        </w:rPr>
      </w:pPr>
      <w:bookmarkStart w:id="2" w:name="_Toc64536823"/>
      <w:r w:rsidRPr="00756BF3">
        <w:rPr>
          <w:rFonts w:asciiTheme="minorHAnsi" w:hAnsiTheme="minorHAnsi" w:cstheme="minorHAnsi"/>
        </w:rPr>
        <w:t>SECTION 1.</w:t>
      </w:r>
      <w:r w:rsidRPr="00756BF3">
        <w:rPr>
          <w:rFonts w:asciiTheme="minorHAnsi" w:hAnsiTheme="minorHAnsi" w:cstheme="minorHAnsi"/>
        </w:rPr>
        <w:tab/>
        <w:t>The Game</w:t>
      </w:r>
      <w:bookmarkEnd w:id="1"/>
      <w:bookmarkEnd w:id="2"/>
      <w:r w:rsidR="000B0D51" w:rsidRPr="00756BF3">
        <w:rPr>
          <w:rFonts w:asciiTheme="minorHAnsi" w:hAnsiTheme="minorHAnsi" w:cstheme="minorHAnsi"/>
        </w:rPr>
        <w:t xml:space="preserve"> </w:t>
      </w:r>
    </w:p>
    <w:p w14:paraId="5B066D30" w14:textId="21C63150" w:rsidR="001A651C" w:rsidRPr="00756BF3" w:rsidRDefault="00535ACC" w:rsidP="006F0DD1">
      <w:pPr>
        <w:pStyle w:val="Heading2"/>
        <w:jc w:val="both"/>
        <w:rPr>
          <w:rFonts w:cstheme="minorHAnsi"/>
        </w:rPr>
      </w:pPr>
      <w:bookmarkStart w:id="3" w:name="_Toc57576352"/>
      <w:bookmarkStart w:id="4" w:name="_Toc64536824"/>
      <w:r w:rsidRPr="00756BF3">
        <w:rPr>
          <w:rFonts w:cstheme="minorHAnsi"/>
        </w:rPr>
        <w:t>Article</w:t>
      </w:r>
      <w:r w:rsidRPr="00756BF3">
        <w:rPr>
          <w:rFonts w:cstheme="minorHAnsi"/>
          <w:spacing w:val="-4"/>
        </w:rPr>
        <w:t xml:space="preserve"> </w:t>
      </w:r>
      <w:r w:rsidRPr="00756BF3">
        <w:rPr>
          <w:rFonts w:cstheme="minorHAnsi"/>
        </w:rPr>
        <w:t>1.</w:t>
      </w:r>
      <w:r w:rsidRPr="00756BF3">
        <w:rPr>
          <w:rFonts w:cstheme="minorHAnsi"/>
        </w:rPr>
        <w:tab/>
        <w:t>Definition</w:t>
      </w:r>
      <w:bookmarkEnd w:id="3"/>
      <w:bookmarkEnd w:id="4"/>
    </w:p>
    <w:p w14:paraId="20979F7C" w14:textId="2BF9AEE1"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Wheelchair Rugby is a team sport for male and female athletes with a disability. The aim is to score tries by crossing the opposing team’s try line while in possession of the ball. The ball may be passed, thrown, batted, rolled, dribbled, or carried in any direction subject to the restrictions laid down in the rules. The team scoring the most tries by the end of the game</w:t>
      </w:r>
      <w:r w:rsidR="00C62604" w:rsidRPr="00756BF3">
        <w:rPr>
          <w:rFonts w:asciiTheme="minorHAnsi" w:hAnsiTheme="minorHAnsi" w:cstheme="minorHAnsi"/>
        </w:rPr>
        <w:t xml:space="preserve"> </w:t>
      </w:r>
      <w:r w:rsidRPr="00756BF3">
        <w:rPr>
          <w:rFonts w:asciiTheme="minorHAnsi" w:hAnsiTheme="minorHAnsi" w:cstheme="minorHAnsi"/>
        </w:rPr>
        <w:t>is declared the winner.</w:t>
      </w:r>
    </w:p>
    <w:p w14:paraId="73CE11BD" w14:textId="77777777" w:rsidR="001A651C" w:rsidRPr="00756BF3" w:rsidRDefault="001A651C" w:rsidP="006F0DD1">
      <w:pPr>
        <w:pStyle w:val="BodyText"/>
        <w:spacing w:before="2"/>
        <w:ind w:left="0" w:right="360"/>
        <w:jc w:val="both"/>
        <w:rPr>
          <w:rFonts w:asciiTheme="minorHAnsi" w:hAnsiTheme="minorHAnsi" w:cstheme="minorHAnsi"/>
          <w:sz w:val="31"/>
        </w:rPr>
      </w:pPr>
    </w:p>
    <w:p w14:paraId="438B7A9E" w14:textId="3AF5150B" w:rsidR="001A651C" w:rsidRPr="00756BF3" w:rsidRDefault="00535ACC" w:rsidP="006F0DD1">
      <w:pPr>
        <w:pStyle w:val="Heading1"/>
        <w:ind w:right="360"/>
        <w:jc w:val="both"/>
        <w:rPr>
          <w:rFonts w:asciiTheme="minorHAnsi" w:hAnsiTheme="minorHAnsi" w:cstheme="minorHAnsi"/>
        </w:rPr>
      </w:pPr>
      <w:bookmarkStart w:id="5" w:name="_Toc57576353"/>
      <w:bookmarkStart w:id="6" w:name="_Toc64536825"/>
      <w:r w:rsidRPr="00756BF3">
        <w:rPr>
          <w:rFonts w:asciiTheme="minorHAnsi" w:hAnsiTheme="minorHAnsi" w:cstheme="minorHAnsi"/>
        </w:rPr>
        <w:t>SECTION</w:t>
      </w:r>
      <w:r w:rsidRPr="00756BF3">
        <w:rPr>
          <w:rFonts w:asciiTheme="minorHAnsi" w:hAnsiTheme="minorHAnsi" w:cstheme="minorHAnsi"/>
          <w:spacing w:val="-2"/>
        </w:rPr>
        <w:t xml:space="preserve"> </w:t>
      </w:r>
      <w:r w:rsidRPr="00756BF3">
        <w:rPr>
          <w:rFonts w:asciiTheme="minorHAnsi" w:hAnsiTheme="minorHAnsi" w:cstheme="minorHAnsi"/>
        </w:rPr>
        <w:t>2.</w:t>
      </w:r>
      <w:r w:rsidRPr="00756BF3">
        <w:rPr>
          <w:rFonts w:asciiTheme="minorHAnsi" w:hAnsiTheme="minorHAnsi" w:cstheme="minorHAnsi"/>
        </w:rPr>
        <w:tab/>
        <w:t>Field of</w:t>
      </w:r>
      <w:r w:rsidRPr="00756BF3">
        <w:rPr>
          <w:rFonts w:asciiTheme="minorHAnsi" w:hAnsiTheme="minorHAnsi" w:cstheme="minorHAnsi"/>
          <w:spacing w:val="-1"/>
        </w:rPr>
        <w:t xml:space="preserve"> </w:t>
      </w:r>
      <w:r w:rsidRPr="00756BF3">
        <w:rPr>
          <w:rFonts w:asciiTheme="minorHAnsi" w:hAnsiTheme="minorHAnsi" w:cstheme="minorHAnsi"/>
        </w:rPr>
        <w:t>play</w:t>
      </w:r>
      <w:bookmarkEnd w:id="5"/>
      <w:bookmarkEnd w:id="6"/>
    </w:p>
    <w:p w14:paraId="58EBDC15" w14:textId="07016506" w:rsidR="001A651C" w:rsidRPr="00756BF3" w:rsidRDefault="00535ACC" w:rsidP="006F0DD1">
      <w:pPr>
        <w:pStyle w:val="Heading2"/>
        <w:jc w:val="both"/>
        <w:rPr>
          <w:rFonts w:cstheme="minorHAnsi"/>
        </w:rPr>
      </w:pPr>
      <w:bookmarkStart w:id="7" w:name="_Toc57576354"/>
      <w:bookmarkStart w:id="8" w:name="_Toc64536826"/>
      <w:r w:rsidRPr="00756BF3">
        <w:rPr>
          <w:rFonts w:cstheme="minorHAnsi"/>
        </w:rPr>
        <w:t>Article</w:t>
      </w:r>
      <w:r w:rsidRPr="00756BF3">
        <w:rPr>
          <w:rFonts w:cstheme="minorHAnsi"/>
          <w:spacing w:val="-4"/>
        </w:rPr>
        <w:t xml:space="preserve"> </w:t>
      </w:r>
      <w:r w:rsidRPr="00756BF3">
        <w:rPr>
          <w:rFonts w:cstheme="minorHAnsi"/>
        </w:rPr>
        <w:t>2.</w:t>
      </w:r>
      <w:r w:rsidRPr="00756BF3">
        <w:rPr>
          <w:rFonts w:cstheme="minorHAnsi"/>
        </w:rPr>
        <w:tab/>
        <w:t>Field of</w:t>
      </w:r>
      <w:r w:rsidRPr="00756BF3">
        <w:rPr>
          <w:rFonts w:cstheme="minorHAnsi"/>
          <w:spacing w:val="-1"/>
        </w:rPr>
        <w:t xml:space="preserve"> </w:t>
      </w:r>
      <w:r w:rsidRPr="00756BF3">
        <w:rPr>
          <w:rFonts w:cstheme="minorHAnsi"/>
        </w:rPr>
        <w:t>play</w:t>
      </w:r>
      <w:bookmarkEnd w:id="7"/>
      <w:bookmarkEnd w:id="8"/>
    </w:p>
    <w:p w14:paraId="6A5ADE9C" w14:textId="3D3E3B92"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The field of play includes the court where the game</w:t>
      </w:r>
      <w:r w:rsidR="007374BA" w:rsidRPr="00756BF3">
        <w:rPr>
          <w:rFonts w:asciiTheme="minorHAnsi" w:hAnsiTheme="minorHAnsi" w:cstheme="minorHAnsi"/>
        </w:rPr>
        <w:t xml:space="preserve"> </w:t>
      </w:r>
      <w:r w:rsidRPr="00756BF3">
        <w:rPr>
          <w:rFonts w:asciiTheme="minorHAnsi" w:hAnsiTheme="minorHAnsi" w:cstheme="minorHAnsi"/>
        </w:rPr>
        <w:t>is played, and the surrounding areas used by the teams and team officials during the game.</w:t>
      </w:r>
      <w:r w:rsidR="00CD4DB3" w:rsidRPr="00756BF3">
        <w:rPr>
          <w:rFonts w:asciiTheme="minorHAnsi" w:hAnsiTheme="minorHAnsi" w:cstheme="minorHAnsi"/>
        </w:rPr>
        <w:t xml:space="preserve">  (See</w:t>
      </w:r>
      <w:r w:rsidR="00CD4DB3" w:rsidRPr="00756BF3">
        <w:rPr>
          <w:rFonts w:asciiTheme="minorHAnsi" w:hAnsiTheme="minorHAnsi" w:cstheme="minorHAnsi"/>
          <w:color w:val="548DD4" w:themeColor="text2" w:themeTint="99"/>
        </w:rPr>
        <w:t xml:space="preserve"> </w:t>
      </w:r>
      <w:hyperlink w:anchor="_Annex_A_-" w:history="1">
        <w:r w:rsidR="00CD4DB3" w:rsidRPr="00756BF3">
          <w:rPr>
            <w:rStyle w:val="Hyperlink"/>
            <w:rFonts w:asciiTheme="minorHAnsi" w:hAnsiTheme="minorHAnsi" w:cstheme="minorHAnsi"/>
            <w:b w:val="0"/>
            <w:bCs/>
          </w:rPr>
          <w:t>Annex A</w:t>
        </w:r>
      </w:hyperlink>
      <w:r w:rsidR="00CD4DB3" w:rsidRPr="00756BF3">
        <w:rPr>
          <w:rFonts w:asciiTheme="minorHAnsi" w:hAnsiTheme="minorHAnsi" w:cstheme="minorHAnsi"/>
        </w:rPr>
        <w:t>)</w:t>
      </w:r>
    </w:p>
    <w:p w14:paraId="3B1B0992" w14:textId="71A512D4" w:rsidR="001A651C" w:rsidRPr="00756BF3" w:rsidRDefault="00535ACC" w:rsidP="006F0DD1">
      <w:pPr>
        <w:pStyle w:val="Heading2"/>
        <w:jc w:val="both"/>
        <w:rPr>
          <w:rFonts w:cstheme="minorHAnsi"/>
        </w:rPr>
      </w:pPr>
      <w:bookmarkStart w:id="9" w:name="_Article_3._Court"/>
      <w:bookmarkStart w:id="10" w:name="_Toc57576355"/>
      <w:bookmarkStart w:id="11" w:name="_Toc64536827"/>
      <w:bookmarkEnd w:id="9"/>
      <w:r w:rsidRPr="00756BF3">
        <w:rPr>
          <w:rFonts w:cstheme="minorHAnsi"/>
        </w:rPr>
        <w:t>Article</w:t>
      </w:r>
      <w:r w:rsidRPr="00756BF3">
        <w:rPr>
          <w:rFonts w:cstheme="minorHAnsi"/>
          <w:spacing w:val="-4"/>
        </w:rPr>
        <w:t xml:space="preserve"> </w:t>
      </w:r>
      <w:r w:rsidRPr="00756BF3">
        <w:rPr>
          <w:rFonts w:cstheme="minorHAnsi"/>
        </w:rPr>
        <w:t>3.</w:t>
      </w:r>
      <w:r w:rsidRPr="00756BF3">
        <w:rPr>
          <w:rFonts w:cstheme="minorHAnsi"/>
        </w:rPr>
        <w:tab/>
        <w:t>Court</w:t>
      </w:r>
      <w:bookmarkEnd w:id="10"/>
      <w:bookmarkEnd w:id="11"/>
    </w:p>
    <w:p w14:paraId="50CD4CCF" w14:textId="11729DE4" w:rsidR="00690652" w:rsidRDefault="00535ACC" w:rsidP="006F0DD1">
      <w:pPr>
        <w:pStyle w:val="BodyText"/>
        <w:spacing w:line="279" w:lineRule="exact"/>
        <w:ind w:right="360"/>
        <w:jc w:val="both"/>
        <w:rPr>
          <w:rFonts w:asciiTheme="minorHAnsi" w:hAnsiTheme="minorHAnsi" w:cstheme="minorHAnsi"/>
        </w:rPr>
      </w:pPr>
      <w:r w:rsidRPr="00756BF3">
        <w:rPr>
          <w:rFonts w:asciiTheme="minorHAnsi" w:hAnsiTheme="minorHAnsi" w:cstheme="minorHAnsi"/>
        </w:rPr>
        <w:t xml:space="preserve">Wheelchair Rugby is played on an indoor court measuring </w:t>
      </w:r>
      <w:r w:rsidR="00D4344A" w:rsidRPr="00756BF3">
        <w:rPr>
          <w:rFonts w:asciiTheme="minorHAnsi" w:hAnsiTheme="minorHAnsi" w:cstheme="minorHAnsi"/>
        </w:rPr>
        <w:t>fifteen (</w:t>
      </w:r>
      <w:r w:rsidRPr="00756BF3">
        <w:rPr>
          <w:rFonts w:asciiTheme="minorHAnsi" w:hAnsiTheme="minorHAnsi" w:cstheme="minorHAnsi"/>
        </w:rPr>
        <w:t>15</w:t>
      </w:r>
      <w:r w:rsidR="00D4344A" w:rsidRPr="00756BF3">
        <w:rPr>
          <w:rFonts w:asciiTheme="minorHAnsi" w:hAnsiTheme="minorHAnsi" w:cstheme="minorHAnsi"/>
        </w:rPr>
        <w:t>)</w:t>
      </w:r>
      <w:r w:rsidRPr="00756BF3">
        <w:rPr>
          <w:rFonts w:asciiTheme="minorHAnsi" w:hAnsiTheme="minorHAnsi" w:cstheme="minorHAnsi"/>
        </w:rPr>
        <w:t xml:space="preserve"> meters in width by</w:t>
      </w:r>
      <w:r w:rsidR="00D4344A" w:rsidRPr="00756BF3">
        <w:rPr>
          <w:rFonts w:asciiTheme="minorHAnsi" w:hAnsiTheme="minorHAnsi" w:cstheme="minorHAnsi"/>
        </w:rPr>
        <w:t xml:space="preserve"> twenty-eight (</w:t>
      </w:r>
      <w:r w:rsidRPr="00756BF3">
        <w:rPr>
          <w:rFonts w:asciiTheme="minorHAnsi" w:hAnsiTheme="minorHAnsi" w:cstheme="minorHAnsi"/>
        </w:rPr>
        <w:t>28</w:t>
      </w:r>
      <w:r w:rsidR="00D4344A" w:rsidRPr="00756BF3">
        <w:rPr>
          <w:rFonts w:asciiTheme="minorHAnsi" w:hAnsiTheme="minorHAnsi" w:cstheme="minorHAnsi"/>
        </w:rPr>
        <w:t>)</w:t>
      </w:r>
      <w:r w:rsidRPr="00756BF3">
        <w:rPr>
          <w:rFonts w:asciiTheme="minorHAnsi" w:hAnsiTheme="minorHAnsi" w:cstheme="minorHAnsi"/>
        </w:rPr>
        <w:t xml:space="preserve"> meters in length. The court shall b</w:t>
      </w:r>
      <w:r w:rsidR="00AF5076" w:rsidRPr="00756BF3">
        <w:rPr>
          <w:rFonts w:asciiTheme="minorHAnsi" w:hAnsiTheme="minorHAnsi" w:cstheme="minorHAnsi"/>
        </w:rPr>
        <w:t xml:space="preserve">e marked with boundary lines, </w:t>
      </w:r>
      <w:r w:rsidR="003B6CB9" w:rsidRPr="00756BF3">
        <w:rPr>
          <w:rFonts w:asciiTheme="minorHAnsi" w:hAnsiTheme="minorHAnsi" w:cstheme="minorHAnsi"/>
        </w:rPr>
        <w:t>centre</w:t>
      </w:r>
      <w:r w:rsidR="00AF5076" w:rsidRPr="00756BF3">
        <w:rPr>
          <w:rFonts w:asciiTheme="minorHAnsi" w:hAnsiTheme="minorHAnsi" w:cstheme="minorHAnsi"/>
        </w:rPr>
        <w:t xml:space="preserve">line, </w:t>
      </w:r>
      <w:r w:rsidR="003B6CB9" w:rsidRPr="00756BF3">
        <w:rPr>
          <w:rFonts w:asciiTheme="minorHAnsi" w:hAnsiTheme="minorHAnsi" w:cstheme="minorHAnsi"/>
        </w:rPr>
        <w:t>centre</w:t>
      </w:r>
      <w:r w:rsidRPr="00756BF3">
        <w:rPr>
          <w:rFonts w:asciiTheme="minorHAnsi" w:hAnsiTheme="minorHAnsi" w:cstheme="minorHAnsi"/>
        </w:rPr>
        <w:t xml:space="preserve"> circle, and two</w:t>
      </w:r>
      <w:r w:rsidR="0074580B" w:rsidRPr="00756BF3">
        <w:rPr>
          <w:rFonts w:asciiTheme="minorHAnsi" w:hAnsiTheme="minorHAnsi" w:cstheme="minorHAnsi"/>
        </w:rPr>
        <w:t xml:space="preserve"> (2)</w:t>
      </w:r>
      <w:r w:rsidRPr="00756BF3">
        <w:rPr>
          <w:rFonts w:asciiTheme="minorHAnsi" w:hAnsiTheme="minorHAnsi" w:cstheme="minorHAnsi"/>
        </w:rPr>
        <w:t xml:space="preserve"> key areas, as defined in </w:t>
      </w:r>
      <w:hyperlink w:anchor="_Article_7._Key" w:history="1">
        <w:r w:rsidRPr="00756BF3">
          <w:rPr>
            <w:rStyle w:val="Hyperlink"/>
            <w:rFonts w:asciiTheme="minorHAnsi" w:hAnsiTheme="minorHAnsi" w:cstheme="minorHAnsi"/>
            <w:b w:val="0"/>
            <w:bCs/>
          </w:rPr>
          <w:t>Article 7</w:t>
        </w:r>
      </w:hyperlink>
      <w:r w:rsidRPr="00756BF3">
        <w:rPr>
          <w:rFonts w:asciiTheme="minorHAnsi" w:hAnsiTheme="minorHAnsi" w:cstheme="minorHAnsi"/>
        </w:rPr>
        <w:t>. All lines on the court should be the sam</w:t>
      </w:r>
      <w:r w:rsidR="00AF5076" w:rsidRPr="00756BF3">
        <w:rPr>
          <w:rFonts w:asciiTheme="minorHAnsi" w:hAnsiTheme="minorHAnsi" w:cstheme="minorHAnsi"/>
        </w:rPr>
        <w:t xml:space="preserve">e width and should be marked </w:t>
      </w:r>
      <w:r w:rsidRPr="00756BF3">
        <w:rPr>
          <w:rFonts w:asciiTheme="minorHAnsi" w:hAnsiTheme="minorHAnsi" w:cstheme="minorHAnsi"/>
        </w:rPr>
        <w:t>the same</w:t>
      </w:r>
      <w:r w:rsidR="00AF5076" w:rsidRPr="00756BF3">
        <w:rPr>
          <w:rFonts w:asciiTheme="minorHAnsi" w:hAnsiTheme="minorHAnsi" w:cstheme="minorHAnsi"/>
        </w:rPr>
        <w:t xml:space="preserve"> colour.</w:t>
      </w:r>
    </w:p>
    <w:p w14:paraId="751FE86D" w14:textId="77777777" w:rsidR="00FA58EE" w:rsidRPr="00756BF3" w:rsidRDefault="00FA58EE" w:rsidP="006F0DD1">
      <w:pPr>
        <w:pStyle w:val="BodyText"/>
        <w:spacing w:line="279" w:lineRule="exact"/>
        <w:ind w:right="360"/>
        <w:jc w:val="both"/>
        <w:rPr>
          <w:rFonts w:asciiTheme="minorHAnsi" w:hAnsiTheme="minorHAnsi" w:cstheme="minorHAnsi"/>
        </w:rPr>
      </w:pPr>
    </w:p>
    <w:p w14:paraId="3C6EA546" w14:textId="7D1DE910" w:rsidR="001A651C" w:rsidRPr="00756BF3" w:rsidRDefault="00535ACC" w:rsidP="006F0DD1">
      <w:pPr>
        <w:pStyle w:val="Heading2"/>
        <w:jc w:val="both"/>
        <w:rPr>
          <w:rFonts w:cstheme="minorHAnsi"/>
        </w:rPr>
      </w:pPr>
      <w:bookmarkStart w:id="12" w:name="_Toc57576356"/>
      <w:bookmarkStart w:id="13" w:name="_Toc64536828"/>
      <w:r w:rsidRPr="00756BF3">
        <w:rPr>
          <w:rFonts w:cstheme="minorHAnsi"/>
        </w:rPr>
        <w:lastRenderedPageBreak/>
        <w:t>Article</w:t>
      </w:r>
      <w:r w:rsidRPr="00756BF3">
        <w:rPr>
          <w:rFonts w:cstheme="minorHAnsi"/>
          <w:spacing w:val="-4"/>
        </w:rPr>
        <w:t xml:space="preserve"> </w:t>
      </w:r>
      <w:r w:rsidRPr="00756BF3">
        <w:rPr>
          <w:rFonts w:cstheme="minorHAnsi"/>
        </w:rPr>
        <w:t>4.</w:t>
      </w:r>
      <w:r w:rsidRPr="00756BF3">
        <w:rPr>
          <w:rFonts w:cstheme="minorHAnsi"/>
        </w:rPr>
        <w:tab/>
        <w:t>Boundary</w:t>
      </w:r>
      <w:r w:rsidRPr="00756BF3">
        <w:rPr>
          <w:rFonts w:cstheme="minorHAnsi"/>
          <w:spacing w:val="-1"/>
        </w:rPr>
        <w:t xml:space="preserve"> </w:t>
      </w:r>
      <w:r w:rsidRPr="00756BF3">
        <w:rPr>
          <w:rFonts w:cstheme="minorHAnsi"/>
        </w:rPr>
        <w:t>lines</w:t>
      </w:r>
      <w:bookmarkEnd w:id="12"/>
      <w:bookmarkEnd w:id="13"/>
    </w:p>
    <w:p w14:paraId="7BC754DA" w14:textId="77777777"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 xml:space="preserve">The boundary lines of the court consist of the end lines and the sidelines. The court dimensions are measured from the inside edges of these lines. The inside edges define the boundary between the in-bounds and out-of-bounds areas. All boundary lines </w:t>
      </w:r>
      <w:proofErr w:type="gramStart"/>
      <w:r w:rsidRPr="00756BF3">
        <w:rPr>
          <w:rFonts w:asciiTheme="minorHAnsi" w:hAnsiTheme="minorHAnsi" w:cstheme="minorHAnsi"/>
        </w:rPr>
        <w:t>are considered to be</w:t>
      </w:r>
      <w:proofErr w:type="gramEnd"/>
      <w:r w:rsidRPr="00756BF3">
        <w:rPr>
          <w:rFonts w:asciiTheme="minorHAnsi" w:hAnsiTheme="minorHAnsi" w:cstheme="minorHAnsi"/>
        </w:rPr>
        <w:t xml:space="preserve"> out-of-bounds.</w:t>
      </w:r>
    </w:p>
    <w:p w14:paraId="290F3B03" w14:textId="1F7CF775" w:rsidR="001A651C" w:rsidRPr="00756BF3" w:rsidRDefault="00535ACC" w:rsidP="006F0DD1">
      <w:pPr>
        <w:pStyle w:val="Heading2"/>
        <w:jc w:val="both"/>
        <w:rPr>
          <w:rFonts w:cstheme="minorHAnsi"/>
        </w:rPr>
      </w:pPr>
      <w:bookmarkStart w:id="14" w:name="_Toc57576357"/>
      <w:bookmarkStart w:id="15" w:name="_Toc64536829"/>
      <w:r w:rsidRPr="00756BF3">
        <w:rPr>
          <w:rFonts w:cstheme="minorHAnsi"/>
        </w:rPr>
        <w:t>Article</w:t>
      </w:r>
      <w:r w:rsidRPr="00756BF3">
        <w:rPr>
          <w:rFonts w:cstheme="minorHAnsi"/>
          <w:spacing w:val="-4"/>
        </w:rPr>
        <w:t xml:space="preserve"> </w:t>
      </w:r>
      <w:r w:rsidRPr="00756BF3">
        <w:rPr>
          <w:rFonts w:cstheme="minorHAnsi"/>
        </w:rPr>
        <w:t>5.</w:t>
      </w:r>
      <w:r w:rsidRPr="00756BF3">
        <w:rPr>
          <w:rFonts w:cstheme="minorHAnsi"/>
        </w:rPr>
        <w:tab/>
      </w:r>
      <w:r w:rsidR="003B6CB9" w:rsidRPr="00756BF3">
        <w:rPr>
          <w:rFonts w:cstheme="minorHAnsi"/>
        </w:rPr>
        <w:t>Centre</w:t>
      </w:r>
      <w:r w:rsidRPr="00756BF3">
        <w:rPr>
          <w:rFonts w:cstheme="minorHAnsi"/>
        </w:rPr>
        <w:t>line</w:t>
      </w:r>
      <w:bookmarkEnd w:id="14"/>
      <w:bookmarkEnd w:id="15"/>
    </w:p>
    <w:p w14:paraId="4857B9D5" w14:textId="024CBCB0" w:rsidR="001A651C" w:rsidRPr="00756BF3" w:rsidRDefault="00535ACC" w:rsidP="006F0DD1">
      <w:pPr>
        <w:pStyle w:val="BodyText"/>
        <w:spacing w:before="119"/>
        <w:ind w:right="360"/>
        <w:jc w:val="both"/>
        <w:rPr>
          <w:rFonts w:asciiTheme="minorHAnsi" w:hAnsiTheme="minorHAnsi" w:cstheme="minorHAnsi"/>
        </w:rPr>
      </w:pPr>
      <w:r w:rsidRPr="00756BF3">
        <w:rPr>
          <w:rFonts w:asciiTheme="minorHAnsi" w:hAnsiTheme="minorHAnsi" w:cstheme="minorHAnsi"/>
        </w:rPr>
        <w:t xml:space="preserve">The court shall be marked with a </w:t>
      </w:r>
      <w:r w:rsidR="003B6CB9" w:rsidRPr="00756BF3">
        <w:rPr>
          <w:rFonts w:asciiTheme="minorHAnsi" w:hAnsiTheme="minorHAnsi" w:cstheme="minorHAnsi"/>
        </w:rPr>
        <w:t>centre</w:t>
      </w:r>
      <w:r w:rsidRPr="00756BF3">
        <w:rPr>
          <w:rFonts w:asciiTheme="minorHAnsi" w:hAnsiTheme="minorHAnsi" w:cstheme="minorHAnsi"/>
        </w:rPr>
        <w:t xml:space="preserve">line across the width of the court from sideline to sideline at a distance </w:t>
      </w:r>
      <w:r w:rsidR="00690652" w:rsidRPr="00756BF3">
        <w:rPr>
          <w:rFonts w:asciiTheme="minorHAnsi" w:hAnsiTheme="minorHAnsi" w:cstheme="minorHAnsi"/>
        </w:rPr>
        <w:t>fourteen (</w:t>
      </w:r>
      <w:r w:rsidRPr="00756BF3">
        <w:rPr>
          <w:rFonts w:asciiTheme="minorHAnsi" w:hAnsiTheme="minorHAnsi" w:cstheme="minorHAnsi"/>
        </w:rPr>
        <w:t>14</w:t>
      </w:r>
      <w:r w:rsidR="00690652" w:rsidRPr="00756BF3">
        <w:rPr>
          <w:rFonts w:asciiTheme="minorHAnsi" w:hAnsiTheme="minorHAnsi" w:cstheme="minorHAnsi"/>
        </w:rPr>
        <w:t>)</w:t>
      </w:r>
      <w:r w:rsidRPr="00756BF3">
        <w:rPr>
          <w:rFonts w:asciiTheme="minorHAnsi" w:hAnsiTheme="minorHAnsi" w:cstheme="minorHAnsi"/>
        </w:rPr>
        <w:t xml:space="preserve"> meters from each end line.</w:t>
      </w:r>
    </w:p>
    <w:p w14:paraId="6880EEC0" w14:textId="00E414B3" w:rsidR="001A651C" w:rsidRPr="00756BF3" w:rsidRDefault="00535ACC" w:rsidP="006F0DD1">
      <w:pPr>
        <w:pStyle w:val="Heading2"/>
        <w:jc w:val="both"/>
        <w:rPr>
          <w:rFonts w:cstheme="minorHAnsi"/>
        </w:rPr>
      </w:pPr>
      <w:bookmarkStart w:id="16" w:name="_Toc57576358"/>
      <w:bookmarkStart w:id="17" w:name="_Toc64536830"/>
      <w:r w:rsidRPr="00756BF3">
        <w:rPr>
          <w:rFonts w:cstheme="minorHAnsi"/>
        </w:rPr>
        <w:t>Article</w:t>
      </w:r>
      <w:r w:rsidRPr="00756BF3">
        <w:rPr>
          <w:rFonts w:cstheme="minorHAnsi"/>
          <w:spacing w:val="-4"/>
        </w:rPr>
        <w:t xml:space="preserve"> </w:t>
      </w:r>
      <w:r w:rsidRPr="00756BF3">
        <w:rPr>
          <w:rFonts w:cstheme="minorHAnsi"/>
        </w:rPr>
        <w:t>6.</w:t>
      </w:r>
      <w:r w:rsidRPr="00756BF3">
        <w:rPr>
          <w:rFonts w:cstheme="minorHAnsi"/>
        </w:rPr>
        <w:tab/>
      </w:r>
      <w:r w:rsidR="003B6CB9" w:rsidRPr="00756BF3">
        <w:rPr>
          <w:rFonts w:cstheme="minorHAnsi"/>
        </w:rPr>
        <w:t>Centre</w:t>
      </w:r>
      <w:r w:rsidRPr="00756BF3">
        <w:rPr>
          <w:rFonts w:cstheme="minorHAnsi"/>
          <w:spacing w:val="-1"/>
        </w:rPr>
        <w:t xml:space="preserve"> </w:t>
      </w:r>
      <w:r w:rsidRPr="00756BF3">
        <w:rPr>
          <w:rFonts w:cstheme="minorHAnsi"/>
        </w:rPr>
        <w:t>circle</w:t>
      </w:r>
      <w:bookmarkEnd w:id="16"/>
      <w:bookmarkEnd w:id="17"/>
    </w:p>
    <w:p w14:paraId="6D4330D6" w14:textId="2C2220C9" w:rsidR="00635A35"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 xml:space="preserve">The court shall be marked with a </w:t>
      </w:r>
      <w:r w:rsidR="003B6CB9" w:rsidRPr="00756BF3">
        <w:rPr>
          <w:rFonts w:asciiTheme="minorHAnsi" w:hAnsiTheme="minorHAnsi" w:cstheme="minorHAnsi"/>
        </w:rPr>
        <w:t>centre</w:t>
      </w:r>
      <w:r w:rsidRPr="00756BF3">
        <w:rPr>
          <w:rFonts w:asciiTheme="minorHAnsi" w:hAnsiTheme="minorHAnsi" w:cstheme="minorHAnsi"/>
        </w:rPr>
        <w:t xml:space="preserve"> circle, positioned on the </w:t>
      </w:r>
      <w:r w:rsidR="003B6CB9" w:rsidRPr="00756BF3">
        <w:rPr>
          <w:rFonts w:asciiTheme="minorHAnsi" w:hAnsiTheme="minorHAnsi" w:cstheme="minorHAnsi"/>
        </w:rPr>
        <w:t>centre</w:t>
      </w:r>
      <w:r w:rsidRPr="00756BF3">
        <w:rPr>
          <w:rFonts w:asciiTheme="minorHAnsi" w:hAnsiTheme="minorHAnsi" w:cstheme="minorHAnsi"/>
        </w:rPr>
        <w:t xml:space="preserve">line with its </w:t>
      </w:r>
      <w:r w:rsidR="003B6CB9" w:rsidRPr="00756BF3">
        <w:rPr>
          <w:rFonts w:asciiTheme="minorHAnsi" w:hAnsiTheme="minorHAnsi" w:cstheme="minorHAnsi"/>
        </w:rPr>
        <w:t>centre</w:t>
      </w:r>
      <w:r w:rsidRPr="00756BF3">
        <w:rPr>
          <w:rFonts w:asciiTheme="minorHAnsi" w:hAnsiTheme="minorHAnsi" w:cstheme="minorHAnsi"/>
        </w:rPr>
        <w:t xml:space="preserve"> </w:t>
      </w:r>
      <w:proofErr w:type="gramStart"/>
      <w:r w:rsidRPr="00756BF3">
        <w:rPr>
          <w:rFonts w:asciiTheme="minorHAnsi" w:hAnsiTheme="minorHAnsi" w:cstheme="minorHAnsi"/>
        </w:rPr>
        <w:t>a distance of 7.5</w:t>
      </w:r>
      <w:proofErr w:type="gramEnd"/>
      <w:r w:rsidRPr="00756BF3">
        <w:rPr>
          <w:rFonts w:asciiTheme="minorHAnsi" w:hAnsiTheme="minorHAnsi" w:cstheme="minorHAnsi"/>
        </w:rPr>
        <w:t xml:space="preserve"> meters from each sideline. The </w:t>
      </w:r>
      <w:r w:rsidR="003B6CB9" w:rsidRPr="00756BF3">
        <w:rPr>
          <w:rFonts w:asciiTheme="minorHAnsi" w:hAnsiTheme="minorHAnsi" w:cstheme="minorHAnsi"/>
        </w:rPr>
        <w:t>centre</w:t>
      </w:r>
      <w:r w:rsidRPr="00756BF3">
        <w:rPr>
          <w:rFonts w:asciiTheme="minorHAnsi" w:hAnsiTheme="minorHAnsi" w:cstheme="minorHAnsi"/>
        </w:rPr>
        <w:t xml:space="preserve"> circle shall have a radius of 1.8 meters, measured from the </w:t>
      </w:r>
      <w:r w:rsidR="003B6CB9" w:rsidRPr="00756BF3">
        <w:rPr>
          <w:rFonts w:asciiTheme="minorHAnsi" w:hAnsiTheme="minorHAnsi" w:cstheme="minorHAnsi"/>
        </w:rPr>
        <w:t>centre</w:t>
      </w:r>
      <w:r w:rsidRPr="00756BF3">
        <w:rPr>
          <w:rFonts w:asciiTheme="minorHAnsi" w:hAnsiTheme="minorHAnsi" w:cstheme="minorHAnsi"/>
        </w:rPr>
        <w:t xml:space="preserve"> to the outer edge of the line marking the circl</w:t>
      </w:r>
      <w:r w:rsidR="00635A35" w:rsidRPr="00756BF3">
        <w:rPr>
          <w:rFonts w:asciiTheme="minorHAnsi" w:hAnsiTheme="minorHAnsi" w:cstheme="minorHAnsi"/>
        </w:rPr>
        <w:t>e.</w:t>
      </w:r>
    </w:p>
    <w:p w14:paraId="07B9EFAD" w14:textId="6AAA07F6" w:rsidR="001A651C" w:rsidRPr="00756BF3" w:rsidRDefault="00635A35" w:rsidP="006F0DD1">
      <w:pPr>
        <w:pStyle w:val="Heading2"/>
        <w:jc w:val="both"/>
        <w:rPr>
          <w:rFonts w:cstheme="minorHAnsi"/>
        </w:rPr>
      </w:pPr>
      <w:bookmarkStart w:id="18" w:name="_Article_7._Key"/>
      <w:bookmarkStart w:id="19" w:name="_Toc57576359"/>
      <w:bookmarkStart w:id="20" w:name="_Toc64536831"/>
      <w:bookmarkEnd w:id="18"/>
      <w:r w:rsidRPr="00756BF3">
        <w:rPr>
          <w:rFonts w:cstheme="minorHAnsi"/>
        </w:rPr>
        <w:t>Ar</w:t>
      </w:r>
      <w:r w:rsidR="00535ACC" w:rsidRPr="00756BF3">
        <w:rPr>
          <w:rFonts w:cstheme="minorHAnsi"/>
        </w:rPr>
        <w:t>ticle</w:t>
      </w:r>
      <w:r w:rsidR="00535ACC" w:rsidRPr="00756BF3">
        <w:rPr>
          <w:rFonts w:cstheme="minorHAnsi"/>
          <w:spacing w:val="-4"/>
        </w:rPr>
        <w:t xml:space="preserve"> </w:t>
      </w:r>
      <w:r w:rsidR="00535ACC" w:rsidRPr="00756BF3">
        <w:rPr>
          <w:rFonts w:cstheme="minorHAnsi"/>
        </w:rPr>
        <w:t>7.</w:t>
      </w:r>
      <w:r w:rsidR="00535ACC" w:rsidRPr="00756BF3">
        <w:rPr>
          <w:rFonts w:cstheme="minorHAnsi"/>
        </w:rPr>
        <w:tab/>
        <w:t>Key</w:t>
      </w:r>
      <w:r w:rsidR="00535ACC" w:rsidRPr="00756BF3">
        <w:rPr>
          <w:rFonts w:cstheme="minorHAnsi"/>
          <w:spacing w:val="-1"/>
        </w:rPr>
        <w:t xml:space="preserve"> </w:t>
      </w:r>
      <w:r w:rsidR="00535ACC" w:rsidRPr="00756BF3">
        <w:rPr>
          <w:rFonts w:cstheme="minorHAnsi"/>
        </w:rPr>
        <w:t>area</w:t>
      </w:r>
      <w:bookmarkEnd w:id="19"/>
      <w:bookmarkEnd w:id="20"/>
    </w:p>
    <w:p w14:paraId="59799E08" w14:textId="11D7206D"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 xml:space="preserve">The court shall include key areas at each end of the court, </w:t>
      </w:r>
      <w:r w:rsidR="003B6CB9" w:rsidRPr="00756BF3">
        <w:rPr>
          <w:rFonts w:asciiTheme="minorHAnsi" w:hAnsiTheme="minorHAnsi" w:cstheme="minorHAnsi"/>
        </w:rPr>
        <w:t>centre</w:t>
      </w:r>
      <w:r w:rsidRPr="00756BF3">
        <w:rPr>
          <w:rFonts w:asciiTheme="minorHAnsi" w:hAnsiTheme="minorHAnsi" w:cstheme="minorHAnsi"/>
        </w:rPr>
        <w:t>d between the sidelines. Each key area shall be defined by two</w:t>
      </w:r>
      <w:r w:rsidR="0074580B" w:rsidRPr="00756BF3">
        <w:rPr>
          <w:rFonts w:asciiTheme="minorHAnsi" w:hAnsiTheme="minorHAnsi" w:cstheme="minorHAnsi"/>
        </w:rPr>
        <w:t xml:space="preserve"> (2)</w:t>
      </w:r>
      <w:r w:rsidRPr="00756BF3">
        <w:rPr>
          <w:rFonts w:asciiTheme="minorHAnsi" w:hAnsiTheme="minorHAnsi" w:cstheme="minorHAnsi"/>
        </w:rPr>
        <w:t xml:space="preserve"> lines marked perpendicular to the end line, joined by a line marked parallel to the end line. Each key area shall be</w:t>
      </w:r>
      <w:r w:rsidR="0027014F" w:rsidRPr="00756BF3">
        <w:rPr>
          <w:rFonts w:asciiTheme="minorHAnsi" w:hAnsiTheme="minorHAnsi" w:cstheme="minorHAnsi"/>
        </w:rPr>
        <w:t xml:space="preserve"> eight (</w:t>
      </w:r>
      <w:r w:rsidRPr="00756BF3">
        <w:rPr>
          <w:rFonts w:asciiTheme="minorHAnsi" w:hAnsiTheme="minorHAnsi" w:cstheme="minorHAnsi"/>
        </w:rPr>
        <w:t>8</w:t>
      </w:r>
      <w:r w:rsidR="0027014F" w:rsidRPr="00756BF3">
        <w:rPr>
          <w:rFonts w:asciiTheme="minorHAnsi" w:hAnsiTheme="minorHAnsi" w:cstheme="minorHAnsi"/>
        </w:rPr>
        <w:t>)</w:t>
      </w:r>
      <w:r w:rsidRPr="00756BF3">
        <w:rPr>
          <w:rFonts w:asciiTheme="minorHAnsi" w:hAnsiTheme="minorHAnsi" w:cstheme="minorHAnsi"/>
        </w:rPr>
        <w:t xml:space="preserve"> meters in width, measured from the outside edge of the lines marked perpendicular to the end line, and 1.75 meters in length, measured from the inside edge of the end line to the outside edge of the line marked parallel to the end line. The lines marking the key area </w:t>
      </w:r>
      <w:proofErr w:type="gramStart"/>
      <w:r w:rsidRPr="00756BF3">
        <w:rPr>
          <w:rFonts w:asciiTheme="minorHAnsi" w:hAnsiTheme="minorHAnsi" w:cstheme="minorHAnsi"/>
        </w:rPr>
        <w:t>are considered to be</w:t>
      </w:r>
      <w:proofErr w:type="gramEnd"/>
      <w:r w:rsidRPr="00756BF3">
        <w:rPr>
          <w:rFonts w:asciiTheme="minorHAnsi" w:hAnsiTheme="minorHAnsi" w:cstheme="minorHAnsi"/>
        </w:rPr>
        <w:t xml:space="preserve"> part of the key area.</w:t>
      </w:r>
    </w:p>
    <w:p w14:paraId="29B089FA" w14:textId="092B0E4A" w:rsidR="001A651C" w:rsidRPr="00756BF3" w:rsidRDefault="00535ACC" w:rsidP="006F0DD1">
      <w:pPr>
        <w:pStyle w:val="Heading2"/>
        <w:jc w:val="both"/>
        <w:rPr>
          <w:rFonts w:cstheme="minorHAnsi"/>
        </w:rPr>
      </w:pPr>
      <w:bookmarkStart w:id="21" w:name="_Toc57576360"/>
      <w:bookmarkStart w:id="22" w:name="_Toc64536832"/>
      <w:r w:rsidRPr="00756BF3">
        <w:rPr>
          <w:rFonts w:cstheme="minorHAnsi"/>
        </w:rPr>
        <w:t>Article</w:t>
      </w:r>
      <w:r w:rsidRPr="00756BF3">
        <w:rPr>
          <w:rFonts w:cstheme="minorHAnsi"/>
          <w:spacing w:val="-4"/>
        </w:rPr>
        <w:t xml:space="preserve"> </w:t>
      </w:r>
      <w:r w:rsidRPr="00756BF3">
        <w:rPr>
          <w:rFonts w:cstheme="minorHAnsi"/>
        </w:rPr>
        <w:t>8.</w:t>
      </w:r>
      <w:r w:rsidRPr="00756BF3">
        <w:rPr>
          <w:rFonts w:cstheme="minorHAnsi"/>
        </w:rPr>
        <w:tab/>
        <w:t>Try</w:t>
      </w:r>
      <w:r w:rsidRPr="00756BF3">
        <w:rPr>
          <w:rFonts w:cstheme="minorHAnsi"/>
          <w:spacing w:val="-2"/>
        </w:rPr>
        <w:t xml:space="preserve"> </w:t>
      </w:r>
      <w:r w:rsidRPr="00756BF3">
        <w:rPr>
          <w:rFonts w:cstheme="minorHAnsi"/>
        </w:rPr>
        <w:t>line</w:t>
      </w:r>
      <w:bookmarkEnd w:id="21"/>
      <w:bookmarkEnd w:id="22"/>
    </w:p>
    <w:p w14:paraId="74AA09F8" w14:textId="17BEF957"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The try line is the portion of the end line that is within the key area. The ends of</w:t>
      </w:r>
      <w:r w:rsidRPr="00756BF3">
        <w:rPr>
          <w:rFonts w:asciiTheme="minorHAnsi" w:hAnsiTheme="minorHAnsi" w:cstheme="minorHAnsi"/>
          <w:spacing w:val="-44"/>
        </w:rPr>
        <w:t xml:space="preserve"> </w:t>
      </w:r>
      <w:r w:rsidRPr="00756BF3">
        <w:rPr>
          <w:rFonts w:asciiTheme="minorHAnsi" w:hAnsiTheme="minorHAnsi" w:cstheme="minorHAnsi"/>
        </w:rPr>
        <w:t>each try line shall be marked by posts. Each post</w:t>
      </w:r>
      <w:r w:rsidRPr="00756BF3">
        <w:rPr>
          <w:rFonts w:asciiTheme="minorHAnsi" w:hAnsiTheme="minorHAnsi" w:cstheme="minorHAnsi"/>
          <w:color w:val="000000" w:themeColor="text1"/>
        </w:rPr>
        <w:t xml:space="preserve"> </w:t>
      </w:r>
      <w:r w:rsidR="009F7853" w:rsidRPr="00756BF3">
        <w:rPr>
          <w:rFonts w:asciiTheme="minorHAnsi" w:hAnsiTheme="minorHAnsi" w:cstheme="minorHAnsi"/>
        </w:rPr>
        <w:t xml:space="preserve">must </w:t>
      </w:r>
      <w:r w:rsidRPr="00756BF3">
        <w:rPr>
          <w:rFonts w:asciiTheme="minorHAnsi" w:hAnsiTheme="minorHAnsi" w:cstheme="minorHAnsi"/>
        </w:rPr>
        <w:t xml:space="preserve">be a minimum of </w:t>
      </w:r>
      <w:r w:rsidR="00366108" w:rsidRPr="00756BF3">
        <w:rPr>
          <w:rFonts w:asciiTheme="minorHAnsi" w:hAnsiTheme="minorHAnsi" w:cstheme="minorHAnsi"/>
        </w:rPr>
        <w:t>forty-five (</w:t>
      </w:r>
      <w:r w:rsidRPr="00756BF3">
        <w:rPr>
          <w:rFonts w:asciiTheme="minorHAnsi" w:hAnsiTheme="minorHAnsi" w:cstheme="minorHAnsi"/>
        </w:rPr>
        <w:t>45</w:t>
      </w:r>
      <w:r w:rsidR="00366108" w:rsidRPr="00756BF3">
        <w:rPr>
          <w:rFonts w:asciiTheme="minorHAnsi" w:hAnsiTheme="minorHAnsi" w:cstheme="minorHAnsi"/>
        </w:rPr>
        <w:t>)</w:t>
      </w:r>
      <w:r w:rsidRPr="00756BF3">
        <w:rPr>
          <w:rFonts w:asciiTheme="minorHAnsi" w:hAnsiTheme="minorHAnsi" w:cstheme="minorHAnsi"/>
        </w:rPr>
        <w:t xml:space="preserve"> centimeters high and</w:t>
      </w:r>
      <w:r w:rsidR="009F7853" w:rsidRPr="00756BF3">
        <w:rPr>
          <w:rFonts w:asciiTheme="minorHAnsi" w:hAnsiTheme="minorHAnsi" w:cstheme="minorHAnsi"/>
        </w:rPr>
        <w:t xml:space="preserve"> must not exceed </w:t>
      </w:r>
      <w:r w:rsidR="0027014F" w:rsidRPr="00756BF3">
        <w:rPr>
          <w:rFonts w:asciiTheme="minorHAnsi" w:hAnsiTheme="minorHAnsi" w:cstheme="minorHAnsi"/>
        </w:rPr>
        <w:t>eighty (</w:t>
      </w:r>
      <w:r w:rsidR="002121E6" w:rsidRPr="00756BF3">
        <w:rPr>
          <w:rFonts w:asciiTheme="minorHAnsi" w:hAnsiTheme="minorHAnsi" w:cstheme="minorHAnsi"/>
        </w:rPr>
        <w:t>80</w:t>
      </w:r>
      <w:r w:rsidR="0027014F" w:rsidRPr="00756BF3">
        <w:rPr>
          <w:rFonts w:asciiTheme="minorHAnsi" w:hAnsiTheme="minorHAnsi" w:cstheme="minorHAnsi"/>
        </w:rPr>
        <w:t>)</w:t>
      </w:r>
      <w:r w:rsidR="002121E6" w:rsidRPr="00756BF3">
        <w:rPr>
          <w:rFonts w:asciiTheme="minorHAnsi" w:hAnsiTheme="minorHAnsi" w:cstheme="minorHAnsi"/>
        </w:rPr>
        <w:t xml:space="preserve"> centimeters</w:t>
      </w:r>
      <w:r w:rsidR="007C6516" w:rsidRPr="00756BF3">
        <w:rPr>
          <w:rFonts w:asciiTheme="minorHAnsi" w:hAnsiTheme="minorHAnsi" w:cstheme="minorHAnsi"/>
        </w:rPr>
        <w:t>. Each post</w:t>
      </w:r>
      <w:r w:rsidR="009F7853" w:rsidRPr="00756BF3">
        <w:rPr>
          <w:rFonts w:asciiTheme="minorHAnsi" w:hAnsiTheme="minorHAnsi" w:cstheme="minorHAnsi"/>
        </w:rPr>
        <w:t xml:space="preserve"> must </w:t>
      </w:r>
      <w:r w:rsidRPr="00756BF3">
        <w:rPr>
          <w:rFonts w:asciiTheme="minorHAnsi" w:hAnsiTheme="minorHAnsi" w:cstheme="minorHAnsi"/>
        </w:rPr>
        <w:t xml:space="preserve">have a square base. The posts shall be located out-of-bounds such that one side touches the inside edge of the end line and one side touches outside edge of the key area. The try lines and the posts </w:t>
      </w:r>
      <w:proofErr w:type="gramStart"/>
      <w:r w:rsidRPr="00756BF3">
        <w:rPr>
          <w:rFonts w:asciiTheme="minorHAnsi" w:hAnsiTheme="minorHAnsi" w:cstheme="minorHAnsi"/>
        </w:rPr>
        <w:t>are considered to be</w:t>
      </w:r>
      <w:proofErr w:type="gramEnd"/>
      <w:r w:rsidRPr="00756BF3">
        <w:rPr>
          <w:rFonts w:asciiTheme="minorHAnsi" w:hAnsiTheme="minorHAnsi" w:cstheme="minorHAnsi"/>
          <w:spacing w:val="-32"/>
        </w:rPr>
        <w:t xml:space="preserve"> </w:t>
      </w:r>
      <w:r w:rsidRPr="00756BF3">
        <w:rPr>
          <w:rFonts w:asciiTheme="minorHAnsi" w:hAnsiTheme="minorHAnsi" w:cstheme="minorHAnsi"/>
        </w:rPr>
        <w:t>out-of-bounds.</w:t>
      </w:r>
    </w:p>
    <w:p w14:paraId="3A4D5A3E" w14:textId="177E956E" w:rsidR="001A651C" w:rsidRPr="00756BF3" w:rsidRDefault="00535ACC" w:rsidP="006F0DD1">
      <w:pPr>
        <w:pStyle w:val="Heading2"/>
        <w:jc w:val="both"/>
        <w:rPr>
          <w:rFonts w:cstheme="minorHAnsi"/>
        </w:rPr>
      </w:pPr>
      <w:bookmarkStart w:id="23" w:name="_Toc57576361"/>
      <w:bookmarkStart w:id="24" w:name="_Toc64536833"/>
      <w:r w:rsidRPr="00756BF3">
        <w:rPr>
          <w:rFonts w:cstheme="minorHAnsi"/>
        </w:rPr>
        <w:t>Article</w:t>
      </w:r>
      <w:r w:rsidRPr="00756BF3">
        <w:rPr>
          <w:rFonts w:cstheme="minorHAnsi"/>
          <w:spacing w:val="-4"/>
        </w:rPr>
        <w:t xml:space="preserve"> </w:t>
      </w:r>
      <w:r w:rsidRPr="00756BF3">
        <w:rPr>
          <w:rFonts w:cstheme="minorHAnsi"/>
        </w:rPr>
        <w:t>9.</w:t>
      </w:r>
      <w:r w:rsidRPr="00756BF3">
        <w:rPr>
          <w:rFonts w:cstheme="minorHAnsi"/>
        </w:rPr>
        <w:tab/>
        <w:t>Backcourt and</w:t>
      </w:r>
      <w:r w:rsidRPr="00756BF3">
        <w:rPr>
          <w:rFonts w:cstheme="minorHAnsi"/>
          <w:spacing w:val="-1"/>
        </w:rPr>
        <w:t xml:space="preserve"> </w:t>
      </w:r>
      <w:r w:rsidRPr="00756BF3">
        <w:rPr>
          <w:rFonts w:cstheme="minorHAnsi"/>
        </w:rPr>
        <w:t>frontcourt</w:t>
      </w:r>
      <w:bookmarkEnd w:id="23"/>
      <w:bookmarkEnd w:id="24"/>
    </w:p>
    <w:p w14:paraId="448BCCC6" w14:textId="507F18FD"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Each team has a backcourt and a frontcourt. A team’s backcourt is the area from the inside edge of the end line that includes the try</w:t>
      </w:r>
      <w:r w:rsidR="00933093" w:rsidRPr="00756BF3">
        <w:rPr>
          <w:rFonts w:asciiTheme="minorHAnsi" w:hAnsiTheme="minorHAnsi" w:cstheme="minorHAnsi"/>
        </w:rPr>
        <w:t xml:space="preserve"> line</w:t>
      </w:r>
      <w:r w:rsidRPr="00756BF3">
        <w:rPr>
          <w:rFonts w:asciiTheme="minorHAnsi" w:hAnsiTheme="minorHAnsi" w:cstheme="minorHAnsi"/>
        </w:rPr>
        <w:t xml:space="preserve"> that team is defending up to and including the </w:t>
      </w:r>
      <w:r w:rsidR="003B6CB9" w:rsidRPr="00756BF3">
        <w:rPr>
          <w:rFonts w:asciiTheme="minorHAnsi" w:hAnsiTheme="minorHAnsi" w:cstheme="minorHAnsi"/>
        </w:rPr>
        <w:t>centre</w:t>
      </w:r>
      <w:r w:rsidRPr="00756BF3">
        <w:rPr>
          <w:rFonts w:asciiTheme="minorHAnsi" w:hAnsiTheme="minorHAnsi" w:cstheme="minorHAnsi"/>
        </w:rPr>
        <w:t xml:space="preserve">line. The frontcourt is the area from the </w:t>
      </w:r>
      <w:r w:rsidR="003B6CB9" w:rsidRPr="00756BF3">
        <w:rPr>
          <w:rFonts w:asciiTheme="minorHAnsi" w:hAnsiTheme="minorHAnsi" w:cstheme="minorHAnsi"/>
        </w:rPr>
        <w:t>centre</w:t>
      </w:r>
      <w:r w:rsidRPr="00756BF3">
        <w:rPr>
          <w:rFonts w:asciiTheme="minorHAnsi" w:hAnsiTheme="minorHAnsi" w:cstheme="minorHAnsi"/>
        </w:rPr>
        <w:t>line to the inside edge of the end line that includes the try</w:t>
      </w:r>
      <w:r w:rsidR="00933093" w:rsidRPr="00756BF3">
        <w:rPr>
          <w:rFonts w:asciiTheme="minorHAnsi" w:hAnsiTheme="minorHAnsi" w:cstheme="minorHAnsi"/>
        </w:rPr>
        <w:t xml:space="preserve"> line</w:t>
      </w:r>
      <w:r w:rsidRPr="00756BF3">
        <w:rPr>
          <w:rFonts w:asciiTheme="minorHAnsi" w:hAnsiTheme="minorHAnsi" w:cstheme="minorHAnsi"/>
        </w:rPr>
        <w:t xml:space="preserve"> the opposing team is defending. The </w:t>
      </w:r>
      <w:r w:rsidR="003B6CB9" w:rsidRPr="00756BF3">
        <w:rPr>
          <w:rFonts w:asciiTheme="minorHAnsi" w:hAnsiTheme="minorHAnsi" w:cstheme="minorHAnsi"/>
        </w:rPr>
        <w:t>centre</w:t>
      </w:r>
      <w:r w:rsidRPr="00756BF3">
        <w:rPr>
          <w:rFonts w:asciiTheme="minorHAnsi" w:hAnsiTheme="minorHAnsi" w:cstheme="minorHAnsi"/>
        </w:rPr>
        <w:t xml:space="preserve">line </w:t>
      </w:r>
      <w:proofErr w:type="gramStart"/>
      <w:r w:rsidRPr="00756BF3">
        <w:rPr>
          <w:rFonts w:asciiTheme="minorHAnsi" w:hAnsiTheme="minorHAnsi" w:cstheme="minorHAnsi"/>
        </w:rPr>
        <w:t>is considered to be</w:t>
      </w:r>
      <w:proofErr w:type="gramEnd"/>
      <w:r w:rsidRPr="00756BF3">
        <w:rPr>
          <w:rFonts w:asciiTheme="minorHAnsi" w:hAnsiTheme="minorHAnsi" w:cstheme="minorHAnsi"/>
        </w:rPr>
        <w:t xml:space="preserve"> part of each team’s backcourt area.</w:t>
      </w:r>
    </w:p>
    <w:p w14:paraId="423B9003" w14:textId="60B75B75" w:rsidR="001A651C" w:rsidRPr="00756BF3" w:rsidRDefault="00535ACC" w:rsidP="006F0DD1">
      <w:pPr>
        <w:pStyle w:val="Heading2"/>
        <w:jc w:val="both"/>
        <w:rPr>
          <w:rFonts w:cstheme="minorHAnsi"/>
        </w:rPr>
      </w:pPr>
      <w:bookmarkStart w:id="25" w:name="_Toc57576362"/>
      <w:bookmarkStart w:id="26" w:name="_Toc64536834"/>
      <w:r w:rsidRPr="00756BF3">
        <w:rPr>
          <w:rFonts w:cstheme="minorHAnsi"/>
        </w:rPr>
        <w:t>Article</w:t>
      </w:r>
      <w:r w:rsidRPr="00756BF3">
        <w:rPr>
          <w:rFonts w:cstheme="minorHAnsi"/>
          <w:spacing w:val="-4"/>
        </w:rPr>
        <w:t xml:space="preserve"> </w:t>
      </w:r>
      <w:r w:rsidRPr="00756BF3">
        <w:rPr>
          <w:rFonts w:cstheme="minorHAnsi"/>
        </w:rPr>
        <w:t>10.</w:t>
      </w:r>
      <w:r w:rsidRPr="00756BF3">
        <w:rPr>
          <w:rFonts w:cstheme="minorHAnsi"/>
        </w:rPr>
        <w:tab/>
        <w:t>Scoring</w:t>
      </w:r>
      <w:r w:rsidRPr="00756BF3">
        <w:rPr>
          <w:rFonts w:cstheme="minorHAnsi"/>
          <w:spacing w:val="-1"/>
        </w:rPr>
        <w:t xml:space="preserve"> </w:t>
      </w:r>
      <w:r w:rsidRPr="00756BF3">
        <w:rPr>
          <w:rFonts w:cstheme="minorHAnsi"/>
        </w:rPr>
        <w:t>table</w:t>
      </w:r>
      <w:bookmarkEnd w:id="25"/>
      <w:bookmarkEnd w:id="26"/>
    </w:p>
    <w:p w14:paraId="4E215B31" w14:textId="42DB9F84" w:rsidR="00705E51" w:rsidRPr="00756BF3" w:rsidRDefault="00535ACC" w:rsidP="006F0DD1">
      <w:pPr>
        <w:pStyle w:val="BodyText"/>
        <w:spacing w:before="119"/>
        <w:ind w:right="360"/>
        <w:jc w:val="both"/>
        <w:rPr>
          <w:rFonts w:asciiTheme="minorHAnsi" w:hAnsiTheme="minorHAnsi" w:cstheme="minorHAnsi"/>
        </w:rPr>
      </w:pPr>
      <w:r w:rsidRPr="00756BF3">
        <w:rPr>
          <w:rFonts w:asciiTheme="minorHAnsi" w:hAnsiTheme="minorHAnsi" w:cstheme="minorHAnsi"/>
        </w:rPr>
        <w:t xml:space="preserve">The field of play shall include a scoring table located at the </w:t>
      </w:r>
      <w:r w:rsidR="003B6CB9" w:rsidRPr="00756BF3">
        <w:rPr>
          <w:rFonts w:asciiTheme="minorHAnsi" w:hAnsiTheme="minorHAnsi" w:cstheme="minorHAnsi"/>
        </w:rPr>
        <w:t>centre</w:t>
      </w:r>
      <w:r w:rsidRPr="00756BF3">
        <w:rPr>
          <w:rFonts w:asciiTheme="minorHAnsi" w:hAnsiTheme="minorHAnsi" w:cstheme="minorHAnsi"/>
        </w:rPr>
        <w:t xml:space="preserve">line outside of the court and a minimum 1.5 meters from the sideline. (See </w:t>
      </w:r>
      <w:hyperlink w:anchor="_Annex_A_-" w:history="1">
        <w:r w:rsidRPr="00756BF3">
          <w:rPr>
            <w:rStyle w:val="Hyperlink"/>
            <w:rFonts w:asciiTheme="minorHAnsi" w:hAnsiTheme="minorHAnsi" w:cstheme="minorHAnsi"/>
            <w:b w:val="0"/>
            <w:bCs/>
          </w:rPr>
          <w:t>Annex A</w:t>
        </w:r>
      </w:hyperlink>
      <w:r w:rsidRPr="00756BF3">
        <w:rPr>
          <w:rFonts w:asciiTheme="minorHAnsi" w:hAnsiTheme="minorHAnsi" w:cstheme="minorHAnsi"/>
        </w:rPr>
        <w:t>)</w:t>
      </w:r>
      <w:bookmarkStart w:id="27" w:name="_Toc57576363"/>
    </w:p>
    <w:p w14:paraId="50DFF976" w14:textId="29105C9D" w:rsidR="001A651C" w:rsidRPr="00756BF3" w:rsidRDefault="00535ACC" w:rsidP="006F0DD1">
      <w:pPr>
        <w:pStyle w:val="Heading2"/>
        <w:jc w:val="both"/>
        <w:rPr>
          <w:rFonts w:cstheme="minorHAnsi"/>
        </w:rPr>
      </w:pPr>
      <w:bookmarkStart w:id="28" w:name="_Toc64536835"/>
      <w:r w:rsidRPr="00756BF3">
        <w:rPr>
          <w:rFonts w:cstheme="minorHAnsi"/>
        </w:rPr>
        <w:t>Article</w:t>
      </w:r>
      <w:r w:rsidRPr="00756BF3">
        <w:rPr>
          <w:rFonts w:cstheme="minorHAnsi"/>
          <w:spacing w:val="-4"/>
        </w:rPr>
        <w:t xml:space="preserve"> </w:t>
      </w:r>
      <w:r w:rsidRPr="00756BF3">
        <w:rPr>
          <w:rFonts w:cstheme="minorHAnsi"/>
        </w:rPr>
        <w:t>11.</w:t>
      </w:r>
      <w:r w:rsidRPr="00756BF3">
        <w:rPr>
          <w:rFonts w:cstheme="minorHAnsi"/>
        </w:rPr>
        <w:tab/>
        <w:t>Bench</w:t>
      </w:r>
      <w:r w:rsidRPr="00756BF3">
        <w:rPr>
          <w:rFonts w:cstheme="minorHAnsi"/>
          <w:spacing w:val="-2"/>
        </w:rPr>
        <w:t xml:space="preserve"> </w:t>
      </w:r>
      <w:r w:rsidRPr="00756BF3">
        <w:rPr>
          <w:rFonts w:cstheme="minorHAnsi"/>
        </w:rPr>
        <w:t>area</w:t>
      </w:r>
      <w:bookmarkEnd w:id="27"/>
      <w:bookmarkEnd w:id="28"/>
    </w:p>
    <w:p w14:paraId="3B720C65" w14:textId="309424E1"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The field of play shall include two</w:t>
      </w:r>
      <w:r w:rsidR="0074580B" w:rsidRPr="00756BF3">
        <w:rPr>
          <w:rFonts w:asciiTheme="minorHAnsi" w:hAnsiTheme="minorHAnsi" w:cstheme="minorHAnsi"/>
        </w:rPr>
        <w:t xml:space="preserve"> (2)</w:t>
      </w:r>
      <w:r w:rsidRPr="00756BF3">
        <w:rPr>
          <w:rFonts w:asciiTheme="minorHAnsi" w:hAnsiTheme="minorHAnsi" w:cstheme="minorHAnsi"/>
        </w:rPr>
        <w:t xml:space="preserve"> bench areas, outside the court on the same side as the scoring table. The ends of each bench area shall be defined by lines </w:t>
      </w:r>
      <w:r w:rsidR="00366108" w:rsidRPr="00756BF3">
        <w:rPr>
          <w:rFonts w:asciiTheme="minorHAnsi" w:hAnsiTheme="minorHAnsi" w:cstheme="minorHAnsi"/>
        </w:rPr>
        <w:t>two (</w:t>
      </w:r>
      <w:r w:rsidRPr="00756BF3">
        <w:rPr>
          <w:rFonts w:asciiTheme="minorHAnsi" w:hAnsiTheme="minorHAnsi" w:cstheme="minorHAnsi"/>
        </w:rPr>
        <w:t>2</w:t>
      </w:r>
      <w:r w:rsidR="00366108" w:rsidRPr="00756BF3">
        <w:rPr>
          <w:rFonts w:asciiTheme="minorHAnsi" w:hAnsiTheme="minorHAnsi" w:cstheme="minorHAnsi"/>
        </w:rPr>
        <w:t>)</w:t>
      </w:r>
      <w:r w:rsidRPr="00756BF3">
        <w:rPr>
          <w:rFonts w:asciiTheme="minorHAnsi" w:hAnsiTheme="minorHAnsi" w:cstheme="minorHAnsi"/>
        </w:rPr>
        <w:t xml:space="preserve"> meters in length, beginning at and perpendicular to the sideline. One line shall extend from the end line and the other shall be marked </w:t>
      </w:r>
      <w:r w:rsidR="00366108" w:rsidRPr="00756BF3">
        <w:rPr>
          <w:rFonts w:asciiTheme="minorHAnsi" w:hAnsiTheme="minorHAnsi" w:cstheme="minorHAnsi"/>
        </w:rPr>
        <w:t>five (</w:t>
      </w:r>
      <w:r w:rsidRPr="00756BF3">
        <w:rPr>
          <w:rFonts w:asciiTheme="minorHAnsi" w:hAnsiTheme="minorHAnsi" w:cstheme="minorHAnsi"/>
        </w:rPr>
        <w:t>5</w:t>
      </w:r>
      <w:r w:rsidR="00366108" w:rsidRPr="00756BF3">
        <w:rPr>
          <w:rFonts w:asciiTheme="minorHAnsi" w:hAnsiTheme="minorHAnsi" w:cstheme="minorHAnsi"/>
        </w:rPr>
        <w:t>)</w:t>
      </w:r>
      <w:r w:rsidRPr="00756BF3">
        <w:rPr>
          <w:rFonts w:asciiTheme="minorHAnsi" w:hAnsiTheme="minorHAnsi" w:cstheme="minorHAnsi"/>
        </w:rPr>
        <w:t xml:space="preserve"> meters from the </w:t>
      </w:r>
      <w:r w:rsidR="003B6CB9" w:rsidRPr="00756BF3">
        <w:rPr>
          <w:rFonts w:asciiTheme="minorHAnsi" w:hAnsiTheme="minorHAnsi" w:cstheme="minorHAnsi"/>
        </w:rPr>
        <w:t>centre</w:t>
      </w:r>
      <w:r w:rsidRPr="00756BF3">
        <w:rPr>
          <w:rFonts w:asciiTheme="minorHAnsi" w:hAnsiTheme="minorHAnsi" w:cstheme="minorHAnsi"/>
        </w:rPr>
        <w:t>line. The lines marking the bench areas may be marked in a different colo</w:t>
      </w:r>
      <w:r w:rsidR="006A416A" w:rsidRPr="00756BF3">
        <w:rPr>
          <w:rFonts w:asciiTheme="minorHAnsi" w:hAnsiTheme="minorHAnsi" w:cstheme="minorHAnsi"/>
        </w:rPr>
        <w:t>u</w:t>
      </w:r>
      <w:r w:rsidRPr="00756BF3">
        <w:rPr>
          <w:rFonts w:asciiTheme="minorHAnsi" w:hAnsiTheme="minorHAnsi" w:cstheme="minorHAnsi"/>
        </w:rPr>
        <w:t>r to that used for the lines marking the court.</w:t>
      </w:r>
    </w:p>
    <w:p w14:paraId="21525815" w14:textId="70649723" w:rsidR="001A651C" w:rsidRPr="00756BF3" w:rsidRDefault="00535ACC" w:rsidP="006F0DD1">
      <w:pPr>
        <w:pStyle w:val="Heading2"/>
        <w:jc w:val="both"/>
        <w:rPr>
          <w:rFonts w:cstheme="minorHAnsi"/>
        </w:rPr>
      </w:pPr>
      <w:bookmarkStart w:id="29" w:name="_Toc57576364"/>
      <w:bookmarkStart w:id="30" w:name="_Toc64536836"/>
      <w:r w:rsidRPr="00756BF3">
        <w:rPr>
          <w:rFonts w:cstheme="minorHAnsi"/>
        </w:rPr>
        <w:lastRenderedPageBreak/>
        <w:t>Article</w:t>
      </w:r>
      <w:r w:rsidRPr="00756BF3">
        <w:rPr>
          <w:rFonts w:cstheme="minorHAnsi"/>
          <w:spacing w:val="-4"/>
        </w:rPr>
        <w:t xml:space="preserve"> </w:t>
      </w:r>
      <w:r w:rsidRPr="00756BF3">
        <w:rPr>
          <w:rFonts w:cstheme="minorHAnsi"/>
        </w:rPr>
        <w:t>12.</w:t>
      </w:r>
      <w:r w:rsidRPr="00756BF3">
        <w:rPr>
          <w:rFonts w:cstheme="minorHAnsi"/>
        </w:rPr>
        <w:tab/>
        <w:t>Substitution</w:t>
      </w:r>
      <w:r w:rsidRPr="00756BF3">
        <w:rPr>
          <w:rFonts w:cstheme="minorHAnsi"/>
          <w:spacing w:val="-1"/>
        </w:rPr>
        <w:t xml:space="preserve"> </w:t>
      </w:r>
      <w:r w:rsidRPr="00756BF3">
        <w:rPr>
          <w:rFonts w:cstheme="minorHAnsi"/>
        </w:rPr>
        <w:t>area</w:t>
      </w:r>
      <w:bookmarkEnd w:id="29"/>
      <w:bookmarkEnd w:id="30"/>
    </w:p>
    <w:p w14:paraId="509D78BC" w14:textId="40D46ED4" w:rsidR="008644EB" w:rsidRPr="00756BF3" w:rsidRDefault="00535ACC" w:rsidP="006F0DD1">
      <w:pPr>
        <w:pStyle w:val="BodyText"/>
        <w:spacing w:before="122"/>
        <w:ind w:right="360"/>
        <w:jc w:val="both"/>
        <w:rPr>
          <w:rFonts w:asciiTheme="minorHAnsi" w:hAnsiTheme="minorHAnsi" w:cstheme="minorHAnsi"/>
        </w:rPr>
      </w:pPr>
      <w:r w:rsidRPr="00756BF3">
        <w:rPr>
          <w:rFonts w:asciiTheme="minorHAnsi" w:hAnsiTheme="minorHAnsi" w:cstheme="minorHAnsi"/>
        </w:rPr>
        <w:t xml:space="preserve">The field of play shall include a substitution area, located outside the court between the team bench and the scoring table. The beginning of the substitution area </w:t>
      </w:r>
      <w:proofErr w:type="gramStart"/>
      <w:r w:rsidRPr="00756BF3">
        <w:rPr>
          <w:rFonts w:asciiTheme="minorHAnsi" w:hAnsiTheme="minorHAnsi" w:cstheme="minorHAnsi"/>
        </w:rPr>
        <w:t>shall</w:t>
      </w:r>
      <w:r w:rsidR="00366108" w:rsidRPr="00756BF3">
        <w:rPr>
          <w:rFonts w:asciiTheme="minorHAnsi" w:hAnsiTheme="minorHAnsi" w:cstheme="minorHAnsi"/>
        </w:rPr>
        <w:t xml:space="preserve"> </w:t>
      </w:r>
      <w:r w:rsidRPr="00756BF3">
        <w:rPr>
          <w:rFonts w:asciiTheme="minorHAnsi" w:hAnsiTheme="minorHAnsi" w:cstheme="minorHAnsi"/>
          <w:spacing w:val="-45"/>
        </w:rPr>
        <w:t xml:space="preserve"> </w:t>
      </w:r>
      <w:r w:rsidRPr="00756BF3">
        <w:rPr>
          <w:rFonts w:asciiTheme="minorHAnsi" w:hAnsiTheme="minorHAnsi" w:cstheme="minorHAnsi"/>
        </w:rPr>
        <w:t>be</w:t>
      </w:r>
      <w:proofErr w:type="gramEnd"/>
      <w:r w:rsidRPr="00756BF3">
        <w:rPr>
          <w:rFonts w:asciiTheme="minorHAnsi" w:hAnsiTheme="minorHAnsi" w:cstheme="minorHAnsi"/>
        </w:rPr>
        <w:t xml:space="preserve"> defined by a line</w:t>
      </w:r>
      <w:r w:rsidR="00366108" w:rsidRPr="00756BF3">
        <w:rPr>
          <w:rFonts w:asciiTheme="minorHAnsi" w:hAnsiTheme="minorHAnsi" w:cstheme="minorHAnsi"/>
        </w:rPr>
        <w:t xml:space="preserve"> two</w:t>
      </w:r>
      <w:r w:rsidRPr="00756BF3">
        <w:rPr>
          <w:rFonts w:asciiTheme="minorHAnsi" w:hAnsiTheme="minorHAnsi" w:cstheme="minorHAnsi"/>
        </w:rPr>
        <w:t xml:space="preserve"> </w:t>
      </w:r>
      <w:r w:rsidR="00366108" w:rsidRPr="00756BF3">
        <w:rPr>
          <w:rFonts w:asciiTheme="minorHAnsi" w:hAnsiTheme="minorHAnsi" w:cstheme="minorHAnsi"/>
        </w:rPr>
        <w:t>(</w:t>
      </w:r>
      <w:r w:rsidRPr="00756BF3">
        <w:rPr>
          <w:rFonts w:asciiTheme="minorHAnsi" w:hAnsiTheme="minorHAnsi" w:cstheme="minorHAnsi"/>
        </w:rPr>
        <w:t>2</w:t>
      </w:r>
      <w:r w:rsidR="00366108" w:rsidRPr="00756BF3">
        <w:rPr>
          <w:rFonts w:asciiTheme="minorHAnsi" w:hAnsiTheme="minorHAnsi" w:cstheme="minorHAnsi"/>
        </w:rPr>
        <w:t>)</w:t>
      </w:r>
      <w:r w:rsidRPr="00756BF3">
        <w:rPr>
          <w:rFonts w:asciiTheme="minorHAnsi" w:hAnsiTheme="minorHAnsi" w:cstheme="minorHAnsi"/>
        </w:rPr>
        <w:t xml:space="preserve"> meters in length, beginning at and perpendicular to the sideline, </w:t>
      </w:r>
      <w:r w:rsidR="00366108" w:rsidRPr="00756BF3">
        <w:rPr>
          <w:rFonts w:asciiTheme="minorHAnsi" w:hAnsiTheme="minorHAnsi" w:cstheme="minorHAnsi"/>
        </w:rPr>
        <w:t>three (</w:t>
      </w:r>
      <w:r w:rsidRPr="00756BF3">
        <w:rPr>
          <w:rFonts w:asciiTheme="minorHAnsi" w:hAnsiTheme="minorHAnsi" w:cstheme="minorHAnsi"/>
        </w:rPr>
        <w:t>3</w:t>
      </w:r>
      <w:r w:rsidR="00366108" w:rsidRPr="00756BF3">
        <w:rPr>
          <w:rFonts w:asciiTheme="minorHAnsi" w:hAnsiTheme="minorHAnsi" w:cstheme="minorHAnsi"/>
        </w:rPr>
        <w:t>)</w:t>
      </w:r>
      <w:r w:rsidRPr="00756BF3">
        <w:rPr>
          <w:rFonts w:asciiTheme="minorHAnsi" w:hAnsiTheme="minorHAnsi" w:cstheme="minorHAnsi"/>
        </w:rPr>
        <w:t xml:space="preserve"> meters from the </w:t>
      </w:r>
      <w:r w:rsidR="003B6CB9" w:rsidRPr="00756BF3">
        <w:rPr>
          <w:rFonts w:asciiTheme="minorHAnsi" w:hAnsiTheme="minorHAnsi" w:cstheme="minorHAnsi"/>
        </w:rPr>
        <w:t>centre</w:t>
      </w:r>
      <w:r w:rsidRPr="00756BF3">
        <w:rPr>
          <w:rFonts w:asciiTheme="minorHAnsi" w:hAnsiTheme="minorHAnsi" w:cstheme="minorHAnsi"/>
        </w:rPr>
        <w:t>line. The end of the substitution is the line marking the beginning of the team bench area. The lines marking the substitution area may be marked in a different colo</w:t>
      </w:r>
      <w:r w:rsidR="006A416A" w:rsidRPr="00756BF3">
        <w:rPr>
          <w:rFonts w:asciiTheme="minorHAnsi" w:hAnsiTheme="minorHAnsi" w:cstheme="minorHAnsi"/>
        </w:rPr>
        <w:t>u</w:t>
      </w:r>
      <w:r w:rsidRPr="00756BF3">
        <w:rPr>
          <w:rFonts w:asciiTheme="minorHAnsi" w:hAnsiTheme="minorHAnsi" w:cstheme="minorHAnsi"/>
        </w:rPr>
        <w:t>r to that used for the lines marking the</w:t>
      </w:r>
      <w:r w:rsidRPr="00756BF3">
        <w:rPr>
          <w:rFonts w:asciiTheme="minorHAnsi" w:hAnsiTheme="minorHAnsi" w:cstheme="minorHAnsi"/>
          <w:spacing w:val="-22"/>
        </w:rPr>
        <w:t xml:space="preserve"> </w:t>
      </w:r>
      <w:r w:rsidRPr="00756BF3">
        <w:rPr>
          <w:rFonts w:asciiTheme="minorHAnsi" w:hAnsiTheme="minorHAnsi" w:cstheme="minorHAnsi"/>
        </w:rPr>
        <w:t>court.</w:t>
      </w:r>
    </w:p>
    <w:p w14:paraId="1641551E" w14:textId="2BA04C08" w:rsidR="001A651C" w:rsidRPr="00756BF3" w:rsidRDefault="00535ACC" w:rsidP="006F0DD1">
      <w:pPr>
        <w:pStyle w:val="Heading2"/>
        <w:jc w:val="both"/>
        <w:rPr>
          <w:rFonts w:cstheme="minorHAnsi"/>
        </w:rPr>
      </w:pPr>
      <w:bookmarkStart w:id="31" w:name="_Toc57576365"/>
      <w:bookmarkStart w:id="32" w:name="_Toc64536837"/>
      <w:r w:rsidRPr="00756BF3">
        <w:rPr>
          <w:rFonts w:cstheme="minorHAnsi"/>
        </w:rPr>
        <w:t>Article</w:t>
      </w:r>
      <w:r w:rsidRPr="00756BF3">
        <w:rPr>
          <w:rFonts w:cstheme="minorHAnsi"/>
          <w:spacing w:val="-4"/>
        </w:rPr>
        <w:t xml:space="preserve"> </w:t>
      </w:r>
      <w:r w:rsidRPr="00756BF3">
        <w:rPr>
          <w:rFonts w:cstheme="minorHAnsi"/>
        </w:rPr>
        <w:t>13.</w:t>
      </w:r>
      <w:r w:rsidRPr="00756BF3">
        <w:rPr>
          <w:rFonts w:cstheme="minorHAnsi"/>
        </w:rPr>
        <w:tab/>
        <w:t>Penalty</w:t>
      </w:r>
      <w:r w:rsidRPr="00756BF3">
        <w:rPr>
          <w:rFonts w:cstheme="minorHAnsi"/>
          <w:spacing w:val="-1"/>
        </w:rPr>
        <w:t xml:space="preserve"> </w:t>
      </w:r>
      <w:r w:rsidRPr="00756BF3">
        <w:rPr>
          <w:rFonts w:cstheme="minorHAnsi"/>
        </w:rPr>
        <w:t>area</w:t>
      </w:r>
      <w:bookmarkEnd w:id="31"/>
      <w:bookmarkEnd w:id="32"/>
    </w:p>
    <w:p w14:paraId="1FECA35D" w14:textId="5F5743DB"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field of play shall include a penalty area on the side of the court opposite the scoring table. This area will include two</w:t>
      </w:r>
      <w:r w:rsidR="0074580B" w:rsidRPr="00756BF3">
        <w:rPr>
          <w:rFonts w:asciiTheme="minorHAnsi" w:hAnsiTheme="minorHAnsi" w:cstheme="minorHAnsi"/>
        </w:rPr>
        <w:t xml:space="preserve"> (2)</w:t>
      </w:r>
      <w:r w:rsidRPr="00756BF3">
        <w:rPr>
          <w:rFonts w:asciiTheme="minorHAnsi" w:hAnsiTheme="minorHAnsi" w:cstheme="minorHAnsi"/>
        </w:rPr>
        <w:t xml:space="preserve"> penalty boxes, one</w:t>
      </w:r>
      <w:r w:rsidR="00D87990" w:rsidRPr="00756BF3">
        <w:rPr>
          <w:rFonts w:asciiTheme="minorHAnsi" w:hAnsiTheme="minorHAnsi" w:cstheme="minorHAnsi"/>
        </w:rPr>
        <w:t xml:space="preserve"> (1)</w:t>
      </w:r>
      <w:r w:rsidRPr="00756BF3">
        <w:rPr>
          <w:rFonts w:asciiTheme="minorHAnsi" w:hAnsiTheme="minorHAnsi" w:cstheme="minorHAnsi"/>
        </w:rPr>
        <w:t xml:space="preserve"> on each side of the </w:t>
      </w:r>
      <w:r w:rsidR="003B6CB9" w:rsidRPr="00756BF3">
        <w:rPr>
          <w:rFonts w:asciiTheme="minorHAnsi" w:hAnsiTheme="minorHAnsi" w:cstheme="minorHAnsi"/>
        </w:rPr>
        <w:t>centre</w:t>
      </w:r>
      <w:r w:rsidRPr="00756BF3">
        <w:rPr>
          <w:rFonts w:asciiTheme="minorHAnsi" w:hAnsiTheme="minorHAnsi" w:cstheme="minorHAnsi"/>
        </w:rPr>
        <w:t>line. Each penalty box shall be marked by three</w:t>
      </w:r>
      <w:r w:rsidR="00D87990" w:rsidRPr="00756BF3">
        <w:rPr>
          <w:rFonts w:asciiTheme="minorHAnsi" w:hAnsiTheme="minorHAnsi" w:cstheme="minorHAnsi"/>
        </w:rPr>
        <w:t xml:space="preserve"> (3)</w:t>
      </w:r>
      <w:r w:rsidRPr="00756BF3">
        <w:rPr>
          <w:rFonts w:asciiTheme="minorHAnsi" w:hAnsiTheme="minorHAnsi" w:cstheme="minorHAnsi"/>
        </w:rPr>
        <w:t xml:space="preserve"> lines. The first line should be </w:t>
      </w:r>
      <w:r w:rsidR="00366108" w:rsidRPr="00756BF3">
        <w:rPr>
          <w:rFonts w:asciiTheme="minorHAnsi" w:hAnsiTheme="minorHAnsi" w:cstheme="minorHAnsi"/>
        </w:rPr>
        <w:t>two (</w:t>
      </w:r>
      <w:r w:rsidRPr="00756BF3">
        <w:rPr>
          <w:rFonts w:asciiTheme="minorHAnsi" w:hAnsiTheme="minorHAnsi" w:cstheme="minorHAnsi"/>
        </w:rPr>
        <w:t>2</w:t>
      </w:r>
      <w:r w:rsidR="00366108" w:rsidRPr="00756BF3">
        <w:rPr>
          <w:rFonts w:asciiTheme="minorHAnsi" w:hAnsiTheme="minorHAnsi" w:cstheme="minorHAnsi"/>
        </w:rPr>
        <w:t>)</w:t>
      </w:r>
      <w:r w:rsidRPr="00756BF3">
        <w:rPr>
          <w:rFonts w:asciiTheme="minorHAnsi" w:hAnsiTheme="minorHAnsi" w:cstheme="minorHAnsi"/>
        </w:rPr>
        <w:t xml:space="preserve"> meters in length parallel to the sideline, marked </w:t>
      </w:r>
      <w:r w:rsidR="00366108" w:rsidRPr="00756BF3">
        <w:rPr>
          <w:rFonts w:asciiTheme="minorHAnsi" w:hAnsiTheme="minorHAnsi" w:cstheme="minorHAnsi"/>
        </w:rPr>
        <w:t>one (</w:t>
      </w:r>
      <w:r w:rsidRPr="00756BF3">
        <w:rPr>
          <w:rFonts w:asciiTheme="minorHAnsi" w:hAnsiTheme="minorHAnsi" w:cstheme="minorHAnsi"/>
        </w:rPr>
        <w:t>1</w:t>
      </w:r>
      <w:r w:rsidR="00366108" w:rsidRPr="00756BF3">
        <w:rPr>
          <w:rFonts w:asciiTheme="minorHAnsi" w:hAnsiTheme="minorHAnsi" w:cstheme="minorHAnsi"/>
        </w:rPr>
        <w:t>)</w:t>
      </w:r>
      <w:r w:rsidRPr="00756BF3">
        <w:rPr>
          <w:rFonts w:asciiTheme="minorHAnsi" w:hAnsiTheme="minorHAnsi" w:cstheme="minorHAnsi"/>
        </w:rPr>
        <w:t xml:space="preserve"> meter from the sideline and beginning </w:t>
      </w:r>
      <w:r w:rsidR="00366108" w:rsidRPr="00756BF3">
        <w:rPr>
          <w:rFonts w:asciiTheme="minorHAnsi" w:hAnsiTheme="minorHAnsi" w:cstheme="minorHAnsi"/>
        </w:rPr>
        <w:t>one (</w:t>
      </w:r>
      <w:r w:rsidRPr="00756BF3">
        <w:rPr>
          <w:rFonts w:asciiTheme="minorHAnsi" w:hAnsiTheme="minorHAnsi" w:cstheme="minorHAnsi"/>
        </w:rPr>
        <w:t>1</w:t>
      </w:r>
      <w:r w:rsidR="00366108" w:rsidRPr="00756BF3">
        <w:rPr>
          <w:rFonts w:asciiTheme="minorHAnsi" w:hAnsiTheme="minorHAnsi" w:cstheme="minorHAnsi"/>
        </w:rPr>
        <w:t>)</w:t>
      </w:r>
      <w:r w:rsidRPr="00756BF3">
        <w:rPr>
          <w:rFonts w:asciiTheme="minorHAnsi" w:hAnsiTheme="minorHAnsi" w:cstheme="minorHAnsi"/>
        </w:rPr>
        <w:t xml:space="preserve"> meter from the </w:t>
      </w:r>
      <w:r w:rsidR="003B6CB9" w:rsidRPr="00756BF3">
        <w:rPr>
          <w:rFonts w:asciiTheme="minorHAnsi" w:hAnsiTheme="minorHAnsi" w:cstheme="minorHAnsi"/>
        </w:rPr>
        <w:t>centre</w:t>
      </w:r>
      <w:r w:rsidRPr="00756BF3">
        <w:rPr>
          <w:rFonts w:asciiTheme="minorHAnsi" w:hAnsiTheme="minorHAnsi" w:cstheme="minorHAnsi"/>
        </w:rPr>
        <w:t>line. The other two</w:t>
      </w:r>
      <w:r w:rsidR="0074580B" w:rsidRPr="00756BF3">
        <w:rPr>
          <w:rFonts w:asciiTheme="minorHAnsi" w:hAnsiTheme="minorHAnsi" w:cstheme="minorHAnsi"/>
        </w:rPr>
        <w:t xml:space="preserve"> (2)</w:t>
      </w:r>
      <w:r w:rsidRPr="00756BF3">
        <w:rPr>
          <w:rFonts w:asciiTheme="minorHAnsi" w:hAnsiTheme="minorHAnsi" w:cstheme="minorHAnsi"/>
        </w:rPr>
        <w:t xml:space="preserve"> lines should be marked perpendicular to the first line and beginning at each end of it, running </w:t>
      </w:r>
      <w:r w:rsidR="00366108" w:rsidRPr="00756BF3">
        <w:rPr>
          <w:rFonts w:asciiTheme="minorHAnsi" w:hAnsiTheme="minorHAnsi" w:cstheme="minorHAnsi"/>
        </w:rPr>
        <w:t>one (</w:t>
      </w:r>
      <w:r w:rsidRPr="00756BF3">
        <w:rPr>
          <w:rFonts w:asciiTheme="minorHAnsi" w:hAnsiTheme="minorHAnsi" w:cstheme="minorHAnsi"/>
        </w:rPr>
        <w:t>1</w:t>
      </w:r>
      <w:r w:rsidR="00366108" w:rsidRPr="00756BF3">
        <w:rPr>
          <w:rFonts w:asciiTheme="minorHAnsi" w:hAnsiTheme="minorHAnsi" w:cstheme="minorHAnsi"/>
        </w:rPr>
        <w:t>)</w:t>
      </w:r>
      <w:r w:rsidRPr="00756BF3">
        <w:rPr>
          <w:rFonts w:asciiTheme="minorHAnsi" w:hAnsiTheme="minorHAnsi" w:cstheme="minorHAnsi"/>
        </w:rPr>
        <w:t xml:space="preserve"> meter in length away from the sideline. The exit for the penalty box shall be shown </w:t>
      </w:r>
      <w:r w:rsidRPr="00756BF3">
        <w:rPr>
          <w:rFonts w:asciiTheme="minorHAnsi" w:hAnsiTheme="minorHAnsi" w:cstheme="minorHAnsi"/>
          <w:spacing w:val="2"/>
        </w:rPr>
        <w:t xml:space="preserve">by </w:t>
      </w:r>
      <w:r w:rsidR="00366108" w:rsidRPr="00756BF3">
        <w:rPr>
          <w:rFonts w:asciiTheme="minorHAnsi" w:hAnsiTheme="minorHAnsi" w:cstheme="minorHAnsi"/>
          <w:spacing w:val="2"/>
        </w:rPr>
        <w:t>two (</w:t>
      </w:r>
      <w:r w:rsidRPr="00756BF3">
        <w:rPr>
          <w:rFonts w:asciiTheme="minorHAnsi" w:hAnsiTheme="minorHAnsi" w:cstheme="minorHAnsi"/>
        </w:rPr>
        <w:t>2</w:t>
      </w:r>
      <w:r w:rsidR="00366108" w:rsidRPr="00756BF3">
        <w:rPr>
          <w:rFonts w:asciiTheme="minorHAnsi" w:hAnsiTheme="minorHAnsi" w:cstheme="minorHAnsi"/>
        </w:rPr>
        <w:t>)</w:t>
      </w:r>
      <w:r w:rsidRPr="00756BF3">
        <w:rPr>
          <w:rFonts w:asciiTheme="minorHAnsi" w:hAnsiTheme="minorHAnsi" w:cstheme="minorHAnsi"/>
          <w:spacing w:val="-43"/>
        </w:rPr>
        <w:t xml:space="preserve"> </w:t>
      </w:r>
      <w:r w:rsidRPr="00756BF3">
        <w:rPr>
          <w:rFonts w:asciiTheme="minorHAnsi" w:hAnsiTheme="minorHAnsi" w:cstheme="minorHAnsi"/>
        </w:rPr>
        <w:t>lines,</w:t>
      </w:r>
      <w:r w:rsidR="00F74C92" w:rsidRPr="00756BF3">
        <w:rPr>
          <w:rFonts w:asciiTheme="minorHAnsi" w:hAnsiTheme="minorHAnsi" w:cstheme="minorHAnsi"/>
        </w:rPr>
        <w:t xml:space="preserve"> thirty (</w:t>
      </w:r>
      <w:r w:rsidRPr="00756BF3">
        <w:rPr>
          <w:rFonts w:asciiTheme="minorHAnsi" w:hAnsiTheme="minorHAnsi" w:cstheme="minorHAnsi"/>
        </w:rPr>
        <w:t>30</w:t>
      </w:r>
      <w:r w:rsidR="00F74C92" w:rsidRPr="00756BF3">
        <w:rPr>
          <w:rFonts w:asciiTheme="minorHAnsi" w:hAnsiTheme="minorHAnsi" w:cstheme="minorHAnsi"/>
        </w:rPr>
        <w:t xml:space="preserve">) </w:t>
      </w:r>
      <w:r w:rsidR="005C29C2" w:rsidRPr="00756BF3">
        <w:rPr>
          <w:rFonts w:asciiTheme="minorHAnsi" w:hAnsiTheme="minorHAnsi" w:cstheme="minorHAnsi"/>
        </w:rPr>
        <w:t>centimeters</w:t>
      </w:r>
      <w:r w:rsidRPr="00756BF3">
        <w:rPr>
          <w:rFonts w:asciiTheme="minorHAnsi" w:hAnsiTheme="minorHAnsi" w:cstheme="minorHAnsi"/>
        </w:rPr>
        <w:t xml:space="preserve"> in length, marked as an extension of the line </w:t>
      </w:r>
      <w:r w:rsidR="00F74C92" w:rsidRPr="00756BF3">
        <w:rPr>
          <w:rFonts w:asciiTheme="minorHAnsi" w:hAnsiTheme="minorHAnsi" w:cstheme="minorHAnsi"/>
        </w:rPr>
        <w:t>one (</w:t>
      </w:r>
      <w:r w:rsidRPr="00756BF3">
        <w:rPr>
          <w:rFonts w:asciiTheme="minorHAnsi" w:hAnsiTheme="minorHAnsi" w:cstheme="minorHAnsi"/>
        </w:rPr>
        <w:t>1</w:t>
      </w:r>
      <w:r w:rsidR="00F74C92" w:rsidRPr="00756BF3">
        <w:rPr>
          <w:rFonts w:asciiTheme="minorHAnsi" w:hAnsiTheme="minorHAnsi" w:cstheme="minorHAnsi"/>
        </w:rPr>
        <w:t>)</w:t>
      </w:r>
      <w:r w:rsidRPr="00756BF3">
        <w:rPr>
          <w:rFonts w:asciiTheme="minorHAnsi" w:hAnsiTheme="minorHAnsi" w:cstheme="minorHAnsi"/>
        </w:rPr>
        <w:t xml:space="preserve"> meter from the </w:t>
      </w:r>
      <w:r w:rsidR="003B6CB9" w:rsidRPr="00756BF3">
        <w:rPr>
          <w:rFonts w:asciiTheme="minorHAnsi" w:hAnsiTheme="minorHAnsi" w:cstheme="minorHAnsi"/>
        </w:rPr>
        <w:t>centre</w:t>
      </w:r>
      <w:r w:rsidRPr="00756BF3">
        <w:rPr>
          <w:rFonts w:asciiTheme="minorHAnsi" w:hAnsiTheme="minorHAnsi" w:cstheme="minorHAnsi"/>
        </w:rPr>
        <w:t>line and at the midpoint of the penalty box. Each team will be assigned the penalty box that is directly opposite its bench area. A penalty table shall be positioned between the two</w:t>
      </w:r>
      <w:r w:rsidR="0074580B" w:rsidRPr="00756BF3">
        <w:rPr>
          <w:rFonts w:asciiTheme="minorHAnsi" w:hAnsiTheme="minorHAnsi" w:cstheme="minorHAnsi"/>
        </w:rPr>
        <w:t xml:space="preserve"> (2)</w:t>
      </w:r>
      <w:r w:rsidRPr="00756BF3">
        <w:rPr>
          <w:rFonts w:asciiTheme="minorHAnsi" w:hAnsiTheme="minorHAnsi" w:cstheme="minorHAnsi"/>
        </w:rPr>
        <w:t xml:space="preserve"> penalty boxes, directly opposite the scoring table and a minimum 1.5 meters from the sideline. (See </w:t>
      </w:r>
      <w:hyperlink w:anchor="_Annex_A_-" w:history="1">
        <w:r w:rsidRPr="00760733">
          <w:rPr>
            <w:rStyle w:val="Hyperlink"/>
            <w:rFonts w:asciiTheme="minorHAnsi" w:hAnsiTheme="minorHAnsi" w:cstheme="minorHAnsi"/>
            <w:b w:val="0"/>
            <w:bCs/>
          </w:rPr>
          <w:t>Annex A</w:t>
        </w:r>
      </w:hyperlink>
      <w:r w:rsidRPr="00756BF3">
        <w:rPr>
          <w:rFonts w:asciiTheme="minorHAnsi" w:hAnsiTheme="minorHAnsi" w:cstheme="minorHAnsi"/>
        </w:rPr>
        <w:t>)</w:t>
      </w:r>
    </w:p>
    <w:p w14:paraId="033E1100" w14:textId="165CA7B4" w:rsidR="0054221F" w:rsidRPr="00756BF3" w:rsidRDefault="0054221F" w:rsidP="006F0DD1">
      <w:pPr>
        <w:jc w:val="both"/>
        <w:rPr>
          <w:rFonts w:asciiTheme="minorHAnsi" w:hAnsiTheme="minorHAnsi" w:cstheme="minorHAnsi"/>
          <w:b/>
          <w:bCs/>
          <w:sz w:val="28"/>
          <w:szCs w:val="28"/>
        </w:rPr>
      </w:pPr>
      <w:bookmarkStart w:id="33" w:name="_Toc57576366"/>
    </w:p>
    <w:p w14:paraId="4F463264" w14:textId="31D31834" w:rsidR="001A651C" w:rsidRPr="00756BF3" w:rsidRDefault="00535ACC" w:rsidP="00760733">
      <w:pPr>
        <w:pStyle w:val="Heading1"/>
        <w:tabs>
          <w:tab w:val="left" w:pos="5196"/>
        </w:tabs>
        <w:ind w:left="0"/>
        <w:jc w:val="both"/>
        <w:rPr>
          <w:rFonts w:asciiTheme="minorHAnsi" w:hAnsiTheme="minorHAnsi" w:cstheme="minorHAnsi"/>
        </w:rPr>
      </w:pPr>
      <w:bookmarkStart w:id="34" w:name="_Toc64536838"/>
      <w:r w:rsidRPr="00756BF3">
        <w:rPr>
          <w:rFonts w:asciiTheme="minorHAnsi" w:hAnsiTheme="minorHAnsi" w:cstheme="minorHAnsi"/>
        </w:rPr>
        <w:t>SECTION</w:t>
      </w:r>
      <w:r w:rsidRPr="00756BF3">
        <w:rPr>
          <w:rFonts w:asciiTheme="minorHAnsi" w:hAnsiTheme="minorHAnsi" w:cstheme="minorHAnsi"/>
          <w:spacing w:val="-2"/>
        </w:rPr>
        <w:t xml:space="preserve"> </w:t>
      </w:r>
      <w:r w:rsidRPr="00756BF3">
        <w:rPr>
          <w:rFonts w:asciiTheme="minorHAnsi" w:hAnsiTheme="minorHAnsi" w:cstheme="minorHAnsi"/>
        </w:rPr>
        <w:t>3.</w:t>
      </w:r>
      <w:r w:rsidRPr="00756BF3">
        <w:rPr>
          <w:rFonts w:asciiTheme="minorHAnsi" w:hAnsiTheme="minorHAnsi" w:cstheme="minorHAnsi"/>
        </w:rPr>
        <w:tab/>
        <w:t>Equipment</w:t>
      </w:r>
      <w:bookmarkEnd w:id="33"/>
      <w:bookmarkEnd w:id="34"/>
      <w:r w:rsidR="00760733">
        <w:rPr>
          <w:rFonts w:asciiTheme="minorHAnsi" w:hAnsiTheme="minorHAnsi" w:cstheme="minorHAnsi"/>
        </w:rPr>
        <w:tab/>
      </w:r>
    </w:p>
    <w:p w14:paraId="53081213" w14:textId="228AA6BB" w:rsidR="001A651C" w:rsidRPr="00756BF3" w:rsidRDefault="00535ACC" w:rsidP="006F0DD1">
      <w:pPr>
        <w:pStyle w:val="Heading2"/>
        <w:jc w:val="both"/>
        <w:rPr>
          <w:rFonts w:cstheme="minorHAnsi"/>
        </w:rPr>
      </w:pPr>
      <w:bookmarkStart w:id="35" w:name="_Toc57576367"/>
      <w:bookmarkStart w:id="36" w:name="_Toc64536839"/>
      <w:r w:rsidRPr="00756BF3">
        <w:rPr>
          <w:rFonts w:cstheme="minorHAnsi"/>
        </w:rPr>
        <w:t>Article</w:t>
      </w:r>
      <w:r w:rsidRPr="00756BF3">
        <w:rPr>
          <w:rFonts w:cstheme="minorHAnsi"/>
          <w:spacing w:val="-4"/>
        </w:rPr>
        <w:t xml:space="preserve"> </w:t>
      </w:r>
      <w:r w:rsidRPr="00756BF3">
        <w:rPr>
          <w:rFonts w:cstheme="minorHAnsi"/>
        </w:rPr>
        <w:t>14.</w:t>
      </w:r>
      <w:r w:rsidRPr="00756BF3">
        <w:rPr>
          <w:rFonts w:cstheme="minorHAnsi"/>
        </w:rPr>
        <w:tab/>
        <w:t>Ball</w:t>
      </w:r>
      <w:bookmarkEnd w:id="35"/>
      <w:bookmarkEnd w:id="36"/>
    </w:p>
    <w:p w14:paraId="5A0E4981" w14:textId="3FEE2AFB"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game</w:t>
      </w:r>
      <w:r w:rsidR="007374BA" w:rsidRPr="00756BF3">
        <w:rPr>
          <w:rFonts w:asciiTheme="minorHAnsi" w:hAnsiTheme="minorHAnsi" w:cstheme="minorHAnsi"/>
        </w:rPr>
        <w:t xml:space="preserve"> </w:t>
      </w:r>
      <w:r w:rsidRPr="00756BF3">
        <w:rPr>
          <w:rFonts w:asciiTheme="minorHAnsi" w:hAnsiTheme="minorHAnsi" w:cstheme="minorHAnsi"/>
        </w:rPr>
        <w:t>shall be played with an IWRF approved ball.</w:t>
      </w:r>
      <w:r w:rsidR="0058051C" w:rsidRPr="00756BF3">
        <w:rPr>
          <w:rFonts w:asciiTheme="minorHAnsi" w:hAnsiTheme="minorHAnsi" w:cstheme="minorHAnsi"/>
        </w:rPr>
        <w:t xml:space="preserve">  </w:t>
      </w:r>
      <w:r w:rsidRPr="00756BF3">
        <w:rPr>
          <w:rFonts w:asciiTheme="minorHAnsi" w:hAnsiTheme="minorHAnsi" w:cstheme="minorHAnsi"/>
        </w:rPr>
        <w:t>The ball shall be inflated to at least 7.5 pounds pressure.</w:t>
      </w:r>
      <w:r w:rsidR="0058051C" w:rsidRPr="00756BF3">
        <w:rPr>
          <w:rFonts w:asciiTheme="minorHAnsi" w:hAnsiTheme="minorHAnsi" w:cstheme="minorHAnsi"/>
        </w:rPr>
        <w:t xml:space="preserve"> </w:t>
      </w:r>
      <w:r w:rsidR="0010020F" w:rsidRPr="00756BF3">
        <w:rPr>
          <w:rFonts w:asciiTheme="minorHAnsi" w:hAnsiTheme="minorHAnsi" w:cstheme="minorHAnsi"/>
        </w:rPr>
        <w:t>Referee</w:t>
      </w:r>
      <w:r w:rsidRPr="00756BF3">
        <w:rPr>
          <w:rFonts w:asciiTheme="minorHAnsi" w:hAnsiTheme="minorHAnsi" w:cstheme="minorHAnsi"/>
        </w:rPr>
        <w:t xml:space="preserve"> 1 shall be the sole judge as to the suitability of the ball provided.</w:t>
      </w:r>
    </w:p>
    <w:p w14:paraId="7126B4E6" w14:textId="47910F3C" w:rsidR="001A651C" w:rsidRPr="00756BF3" w:rsidRDefault="00535ACC" w:rsidP="006F0DD1">
      <w:pPr>
        <w:pStyle w:val="Heading2"/>
        <w:ind w:right="0"/>
        <w:jc w:val="both"/>
        <w:rPr>
          <w:rFonts w:cstheme="minorHAnsi"/>
        </w:rPr>
      </w:pPr>
      <w:bookmarkStart w:id="37" w:name="_Toc57576368"/>
      <w:bookmarkStart w:id="38" w:name="_Toc64536840"/>
      <w:r w:rsidRPr="00756BF3">
        <w:rPr>
          <w:rFonts w:cstheme="minorHAnsi"/>
        </w:rPr>
        <w:t>Article</w:t>
      </w:r>
      <w:r w:rsidRPr="00756BF3">
        <w:rPr>
          <w:rFonts w:cstheme="minorHAnsi"/>
          <w:spacing w:val="-4"/>
        </w:rPr>
        <w:t xml:space="preserve"> </w:t>
      </w:r>
      <w:r w:rsidRPr="00756BF3">
        <w:rPr>
          <w:rFonts w:cstheme="minorHAnsi"/>
        </w:rPr>
        <w:t>15.</w:t>
      </w:r>
      <w:r w:rsidRPr="00756BF3">
        <w:rPr>
          <w:rFonts w:cstheme="minorHAnsi"/>
        </w:rPr>
        <w:tab/>
        <w:t>Game</w:t>
      </w:r>
      <w:r w:rsidRPr="00756BF3">
        <w:rPr>
          <w:rFonts w:cstheme="minorHAnsi"/>
          <w:spacing w:val="-2"/>
        </w:rPr>
        <w:t xml:space="preserve"> </w:t>
      </w:r>
      <w:r w:rsidRPr="00756BF3">
        <w:rPr>
          <w:rFonts w:cstheme="minorHAnsi"/>
        </w:rPr>
        <w:t>clock</w:t>
      </w:r>
      <w:bookmarkEnd w:id="37"/>
      <w:bookmarkEnd w:id="38"/>
    </w:p>
    <w:p w14:paraId="74F6CFFE" w14:textId="09EB776D" w:rsidR="001A651C" w:rsidRPr="00756BF3" w:rsidRDefault="00535ACC" w:rsidP="006F0DD1">
      <w:pPr>
        <w:pStyle w:val="BodyText"/>
        <w:spacing w:before="123"/>
        <w:jc w:val="both"/>
        <w:rPr>
          <w:rFonts w:asciiTheme="minorHAnsi" w:hAnsiTheme="minorHAnsi" w:cstheme="minorHAnsi"/>
        </w:rPr>
      </w:pPr>
      <w:r w:rsidRPr="00756BF3">
        <w:rPr>
          <w:rFonts w:asciiTheme="minorHAnsi" w:hAnsiTheme="minorHAnsi" w:cstheme="minorHAnsi"/>
        </w:rPr>
        <w:t>The scoring table shall be provided with a timing device or devices to time the periods of play, penalties, and time-outs. This shall be the official game clock.</w:t>
      </w:r>
    </w:p>
    <w:p w14:paraId="3B96279A" w14:textId="6C560386" w:rsidR="001A651C" w:rsidRPr="00756BF3" w:rsidRDefault="00535ACC" w:rsidP="006F0DD1">
      <w:pPr>
        <w:pStyle w:val="Heading2"/>
        <w:ind w:right="0"/>
        <w:jc w:val="both"/>
        <w:rPr>
          <w:rFonts w:cstheme="minorHAnsi"/>
        </w:rPr>
      </w:pPr>
      <w:bookmarkStart w:id="39" w:name="_Toc57576369"/>
      <w:bookmarkStart w:id="40" w:name="_Toc64536841"/>
      <w:r w:rsidRPr="00756BF3">
        <w:rPr>
          <w:rFonts w:cstheme="minorHAnsi"/>
        </w:rPr>
        <w:t>Article</w:t>
      </w:r>
      <w:r w:rsidRPr="00756BF3">
        <w:rPr>
          <w:rFonts w:cstheme="minorHAnsi"/>
          <w:spacing w:val="-4"/>
        </w:rPr>
        <w:t xml:space="preserve"> </w:t>
      </w:r>
      <w:r w:rsidRPr="00756BF3">
        <w:rPr>
          <w:rFonts w:cstheme="minorHAnsi"/>
        </w:rPr>
        <w:t>16.</w:t>
      </w:r>
      <w:r w:rsidRPr="00756BF3">
        <w:rPr>
          <w:rFonts w:cstheme="minorHAnsi"/>
        </w:rPr>
        <w:tab/>
      </w:r>
      <w:r w:rsidR="003B6CB9" w:rsidRPr="00756BF3">
        <w:rPr>
          <w:rFonts w:cstheme="minorHAnsi"/>
        </w:rPr>
        <w:t>Forty</w:t>
      </w:r>
      <w:r w:rsidRPr="00756BF3">
        <w:rPr>
          <w:rFonts w:cstheme="minorHAnsi"/>
        </w:rPr>
        <w:t xml:space="preserve"> Second Clock</w:t>
      </w:r>
      <w:bookmarkEnd w:id="39"/>
      <w:bookmarkEnd w:id="40"/>
    </w:p>
    <w:p w14:paraId="0A579A36" w14:textId="2497F0D2" w:rsidR="001A651C" w:rsidRPr="00756BF3" w:rsidRDefault="00535ACC" w:rsidP="006F0DD1">
      <w:pPr>
        <w:pStyle w:val="BodyText"/>
        <w:spacing w:line="279" w:lineRule="exact"/>
        <w:jc w:val="both"/>
        <w:rPr>
          <w:rFonts w:asciiTheme="minorHAnsi" w:hAnsiTheme="minorHAnsi" w:cstheme="minorHAnsi"/>
        </w:rPr>
      </w:pPr>
      <w:r w:rsidRPr="00756BF3">
        <w:rPr>
          <w:rFonts w:asciiTheme="minorHAnsi" w:hAnsiTheme="minorHAnsi" w:cstheme="minorHAnsi"/>
        </w:rPr>
        <w:t>The scoring table shall be provided with a timing device or devices to time the forty</w:t>
      </w:r>
      <w:r w:rsidR="008B15C5" w:rsidRPr="00756BF3">
        <w:rPr>
          <w:rFonts w:asciiTheme="minorHAnsi" w:hAnsiTheme="minorHAnsi" w:cstheme="minorHAnsi"/>
        </w:rPr>
        <w:t xml:space="preserve"> </w:t>
      </w:r>
      <w:r w:rsidRPr="00756BF3">
        <w:rPr>
          <w:rFonts w:asciiTheme="minorHAnsi" w:hAnsiTheme="minorHAnsi" w:cstheme="minorHAnsi"/>
        </w:rPr>
        <w:t>(40) second scoring period. The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device will have a distinct sound that is </w:t>
      </w:r>
      <w:r w:rsidR="00573D3C" w:rsidRPr="00756BF3">
        <w:rPr>
          <w:rFonts w:asciiTheme="minorHAnsi" w:hAnsiTheme="minorHAnsi" w:cstheme="minorHAnsi"/>
        </w:rPr>
        <w:t>d</w:t>
      </w:r>
      <w:r w:rsidRPr="00756BF3">
        <w:rPr>
          <w:rFonts w:asciiTheme="minorHAnsi" w:hAnsiTheme="minorHAnsi" w:cstheme="minorHAnsi"/>
        </w:rPr>
        <w:t>ifferent from the game</w:t>
      </w:r>
      <w:r w:rsidR="00C62604" w:rsidRPr="00756BF3">
        <w:rPr>
          <w:rFonts w:asciiTheme="minorHAnsi" w:hAnsiTheme="minorHAnsi" w:cstheme="minorHAnsi"/>
        </w:rPr>
        <w:t xml:space="preserve"> </w:t>
      </w:r>
      <w:r w:rsidRPr="00756BF3">
        <w:rPr>
          <w:rFonts w:asciiTheme="minorHAnsi" w:hAnsiTheme="minorHAnsi" w:cstheme="minorHAnsi"/>
        </w:rPr>
        <w:t>clock.</w:t>
      </w:r>
    </w:p>
    <w:p w14:paraId="5DC3BB71" w14:textId="7C921078" w:rsidR="001A651C" w:rsidRPr="00756BF3" w:rsidRDefault="00535ACC" w:rsidP="006F0DD1">
      <w:pPr>
        <w:pStyle w:val="BodyText"/>
        <w:spacing w:before="119"/>
        <w:ind w:right="360"/>
        <w:jc w:val="both"/>
        <w:rPr>
          <w:rFonts w:asciiTheme="minorHAnsi" w:hAnsiTheme="minorHAnsi" w:cstheme="minorHAnsi"/>
        </w:rPr>
      </w:pPr>
      <w:r w:rsidRPr="00756BF3">
        <w:rPr>
          <w:rFonts w:asciiTheme="minorHAnsi" w:hAnsiTheme="minorHAnsi" w:cstheme="minorHAnsi"/>
        </w:rPr>
        <w:t xml:space="preserve">The </w:t>
      </w:r>
      <w:r w:rsidR="00D4344A" w:rsidRPr="00756BF3">
        <w:rPr>
          <w:rFonts w:asciiTheme="minorHAnsi" w:hAnsiTheme="minorHAnsi" w:cstheme="minorHAnsi"/>
        </w:rPr>
        <w:t>forty (</w:t>
      </w:r>
      <w:r w:rsidRPr="00756BF3">
        <w:rPr>
          <w:rFonts w:asciiTheme="minorHAnsi" w:hAnsiTheme="minorHAnsi" w:cstheme="minorHAnsi"/>
        </w:rPr>
        <w:t>40</w:t>
      </w:r>
      <w:r w:rsidR="00D4344A" w:rsidRPr="00756BF3">
        <w:rPr>
          <w:rFonts w:asciiTheme="minorHAnsi" w:hAnsiTheme="minorHAnsi" w:cstheme="minorHAnsi"/>
        </w:rPr>
        <w:t>)</w:t>
      </w:r>
      <w:r w:rsidRPr="00756BF3">
        <w:rPr>
          <w:rFonts w:asciiTheme="minorHAnsi" w:hAnsiTheme="minorHAnsi" w:cstheme="minorHAnsi"/>
        </w:rPr>
        <w:t xml:space="preserve"> second device must be able to be reset to</w:t>
      </w:r>
      <w:r w:rsidR="00D4344A" w:rsidRPr="00756BF3">
        <w:rPr>
          <w:rFonts w:asciiTheme="minorHAnsi" w:hAnsiTheme="minorHAnsi" w:cstheme="minorHAnsi"/>
        </w:rPr>
        <w:t xml:space="preserve"> fifteen (</w:t>
      </w:r>
      <w:r w:rsidRPr="00756BF3">
        <w:rPr>
          <w:rFonts w:asciiTheme="minorHAnsi" w:hAnsiTheme="minorHAnsi" w:cstheme="minorHAnsi"/>
        </w:rPr>
        <w:t>15</w:t>
      </w:r>
      <w:r w:rsidR="00D4344A" w:rsidRPr="00756BF3">
        <w:rPr>
          <w:rFonts w:asciiTheme="minorHAnsi" w:hAnsiTheme="minorHAnsi" w:cstheme="minorHAnsi"/>
        </w:rPr>
        <w:t>)</w:t>
      </w:r>
      <w:r w:rsidRPr="00756BF3">
        <w:rPr>
          <w:rFonts w:asciiTheme="minorHAnsi" w:hAnsiTheme="minorHAnsi" w:cstheme="minorHAnsi"/>
        </w:rPr>
        <w:t xml:space="preserve"> seconds.</w:t>
      </w:r>
    </w:p>
    <w:p w14:paraId="38FAD63D" w14:textId="65B7A2A4" w:rsidR="001A651C" w:rsidRPr="00756BF3" w:rsidRDefault="00535ACC" w:rsidP="006F0DD1">
      <w:pPr>
        <w:pStyle w:val="Heading2"/>
        <w:ind w:right="360"/>
        <w:jc w:val="both"/>
        <w:rPr>
          <w:rFonts w:cstheme="minorHAnsi"/>
        </w:rPr>
      </w:pPr>
      <w:bookmarkStart w:id="41" w:name="_Toc57576370"/>
      <w:bookmarkStart w:id="42" w:name="_Toc64536842"/>
      <w:r w:rsidRPr="00756BF3">
        <w:rPr>
          <w:rFonts w:cstheme="minorHAnsi"/>
        </w:rPr>
        <w:t>Article</w:t>
      </w:r>
      <w:r w:rsidRPr="00756BF3">
        <w:rPr>
          <w:rFonts w:cstheme="minorHAnsi"/>
          <w:spacing w:val="-4"/>
        </w:rPr>
        <w:t xml:space="preserve"> </w:t>
      </w:r>
      <w:r w:rsidRPr="00756BF3">
        <w:rPr>
          <w:rFonts w:cstheme="minorHAnsi"/>
        </w:rPr>
        <w:t>17.</w:t>
      </w:r>
      <w:r w:rsidRPr="00756BF3">
        <w:rPr>
          <w:rFonts w:cstheme="minorHAnsi"/>
        </w:rPr>
        <w:tab/>
        <w:t>Signaling</w:t>
      </w:r>
      <w:r w:rsidRPr="00756BF3">
        <w:rPr>
          <w:rFonts w:cstheme="minorHAnsi"/>
          <w:spacing w:val="-13"/>
        </w:rPr>
        <w:t xml:space="preserve"> </w:t>
      </w:r>
      <w:r w:rsidRPr="00756BF3">
        <w:rPr>
          <w:rFonts w:cstheme="minorHAnsi"/>
        </w:rPr>
        <w:t>device</w:t>
      </w:r>
      <w:bookmarkEnd w:id="41"/>
      <w:bookmarkEnd w:id="42"/>
    </w:p>
    <w:p w14:paraId="09F9A320" w14:textId="54F1852A" w:rsidR="001A651C" w:rsidRPr="00756BF3" w:rsidRDefault="00535ACC" w:rsidP="006F0DD1">
      <w:pPr>
        <w:pStyle w:val="BodyText"/>
        <w:spacing w:before="121"/>
        <w:ind w:right="360"/>
        <w:jc w:val="both"/>
        <w:rPr>
          <w:rFonts w:asciiTheme="minorHAnsi" w:hAnsiTheme="minorHAnsi" w:cstheme="minorHAnsi"/>
        </w:rPr>
      </w:pPr>
      <w:r w:rsidRPr="00756BF3">
        <w:rPr>
          <w:rFonts w:asciiTheme="minorHAnsi" w:hAnsiTheme="minorHAnsi" w:cstheme="minorHAnsi"/>
        </w:rPr>
        <w:t xml:space="preserve">The scoring table shall be provided with a device or devices to provide an audible signal of the expiration of playing time, time-outs, requests for substitutions, and other situations requiring the attention of the </w:t>
      </w:r>
      <w:r w:rsidR="0010020F" w:rsidRPr="00756BF3">
        <w:rPr>
          <w:rFonts w:asciiTheme="minorHAnsi" w:hAnsiTheme="minorHAnsi" w:cstheme="minorHAnsi"/>
        </w:rPr>
        <w:t>Referees</w:t>
      </w:r>
      <w:r w:rsidRPr="00756BF3">
        <w:rPr>
          <w:rFonts w:asciiTheme="minorHAnsi" w:hAnsiTheme="minorHAnsi" w:cstheme="minorHAnsi"/>
        </w:rPr>
        <w:t>. This may be integrated with the game</w:t>
      </w:r>
      <w:r w:rsidR="00C62604" w:rsidRPr="00756BF3">
        <w:rPr>
          <w:rFonts w:asciiTheme="minorHAnsi" w:hAnsiTheme="minorHAnsi" w:cstheme="minorHAnsi"/>
        </w:rPr>
        <w:t xml:space="preserve"> </w:t>
      </w:r>
      <w:r w:rsidRPr="00756BF3">
        <w:rPr>
          <w:rFonts w:asciiTheme="minorHAnsi" w:hAnsiTheme="minorHAnsi" w:cstheme="minorHAnsi"/>
        </w:rPr>
        <w:t>clock or</w:t>
      </w:r>
      <w:r w:rsidRPr="00756BF3">
        <w:rPr>
          <w:rFonts w:asciiTheme="minorHAnsi" w:hAnsiTheme="minorHAnsi" w:cstheme="minorHAnsi"/>
          <w:spacing w:val="-3"/>
        </w:rPr>
        <w:t xml:space="preserve"> </w:t>
      </w:r>
      <w:r w:rsidRPr="00756BF3">
        <w:rPr>
          <w:rFonts w:asciiTheme="minorHAnsi" w:hAnsiTheme="minorHAnsi" w:cstheme="minorHAnsi"/>
        </w:rPr>
        <w:t>scoreboard.</w:t>
      </w:r>
    </w:p>
    <w:p w14:paraId="48F3C89C" w14:textId="1AF3D2BC" w:rsidR="001A651C" w:rsidRPr="00756BF3" w:rsidRDefault="00535ACC" w:rsidP="006F0DD1">
      <w:pPr>
        <w:pStyle w:val="Heading2"/>
        <w:ind w:right="360"/>
        <w:jc w:val="both"/>
        <w:rPr>
          <w:rFonts w:cstheme="minorHAnsi"/>
        </w:rPr>
      </w:pPr>
      <w:bookmarkStart w:id="43" w:name="_Toc57576371"/>
      <w:bookmarkStart w:id="44" w:name="_Toc64536843"/>
      <w:r w:rsidRPr="00756BF3">
        <w:rPr>
          <w:rFonts w:cstheme="minorHAnsi"/>
        </w:rPr>
        <w:t>Article</w:t>
      </w:r>
      <w:r w:rsidRPr="00756BF3">
        <w:rPr>
          <w:rFonts w:cstheme="minorHAnsi"/>
          <w:spacing w:val="-4"/>
        </w:rPr>
        <w:t xml:space="preserve"> </w:t>
      </w:r>
      <w:r w:rsidRPr="00756BF3">
        <w:rPr>
          <w:rFonts w:cstheme="minorHAnsi"/>
        </w:rPr>
        <w:t>18.</w:t>
      </w:r>
      <w:r w:rsidRPr="00756BF3">
        <w:rPr>
          <w:rFonts w:cstheme="minorHAnsi"/>
        </w:rPr>
        <w:tab/>
        <w:t>Scoreboard</w:t>
      </w:r>
      <w:bookmarkEnd w:id="43"/>
      <w:bookmarkEnd w:id="44"/>
    </w:p>
    <w:p w14:paraId="272C3E77" w14:textId="0C4E218A"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The field of play should be equipped with a device to present the running score of the game to the players and spectators. This device may be operated manually, mechanically, or electronically. It may include the game</w:t>
      </w:r>
      <w:r w:rsidR="007374BA" w:rsidRPr="00756BF3">
        <w:rPr>
          <w:rFonts w:asciiTheme="minorHAnsi" w:hAnsiTheme="minorHAnsi" w:cstheme="minorHAnsi"/>
        </w:rPr>
        <w:t xml:space="preserve"> </w:t>
      </w:r>
      <w:r w:rsidRPr="00756BF3">
        <w:rPr>
          <w:rFonts w:asciiTheme="minorHAnsi" w:hAnsiTheme="minorHAnsi" w:cstheme="minorHAnsi"/>
        </w:rPr>
        <w:t>clock as part of the display.</w:t>
      </w:r>
    </w:p>
    <w:p w14:paraId="74809812" w14:textId="77777777" w:rsidR="00BB1EE0" w:rsidRDefault="00BB1EE0" w:rsidP="006F0DD1">
      <w:pPr>
        <w:pStyle w:val="Heading2"/>
        <w:ind w:right="360"/>
        <w:jc w:val="both"/>
        <w:rPr>
          <w:rFonts w:cstheme="minorHAnsi"/>
        </w:rPr>
      </w:pPr>
      <w:bookmarkStart w:id="45" w:name="_Toc57576372"/>
    </w:p>
    <w:p w14:paraId="27437C31" w14:textId="2552CC9E" w:rsidR="001A651C" w:rsidRPr="00756BF3" w:rsidRDefault="00535ACC" w:rsidP="006F0DD1">
      <w:pPr>
        <w:pStyle w:val="Heading2"/>
        <w:ind w:right="360"/>
        <w:jc w:val="both"/>
        <w:rPr>
          <w:rFonts w:cstheme="minorHAnsi"/>
        </w:rPr>
      </w:pPr>
      <w:bookmarkStart w:id="46" w:name="_Toc64536844"/>
      <w:r w:rsidRPr="00756BF3">
        <w:rPr>
          <w:rFonts w:cstheme="minorHAnsi"/>
        </w:rPr>
        <w:lastRenderedPageBreak/>
        <w:t>Article</w:t>
      </w:r>
      <w:r w:rsidRPr="00756BF3">
        <w:rPr>
          <w:rFonts w:cstheme="minorHAnsi"/>
          <w:spacing w:val="-4"/>
        </w:rPr>
        <w:t xml:space="preserve"> </w:t>
      </w:r>
      <w:r w:rsidRPr="00756BF3">
        <w:rPr>
          <w:rFonts w:cstheme="minorHAnsi"/>
        </w:rPr>
        <w:t>19.</w:t>
      </w:r>
      <w:r w:rsidRPr="00756BF3">
        <w:rPr>
          <w:rFonts w:cstheme="minorHAnsi"/>
        </w:rPr>
        <w:tab/>
        <w:t>Alternating possession directional</w:t>
      </w:r>
      <w:r w:rsidRPr="00756BF3">
        <w:rPr>
          <w:rFonts w:cstheme="minorHAnsi"/>
          <w:spacing w:val="-6"/>
        </w:rPr>
        <w:t xml:space="preserve"> </w:t>
      </w:r>
      <w:r w:rsidRPr="00756BF3">
        <w:rPr>
          <w:rFonts w:cstheme="minorHAnsi"/>
        </w:rPr>
        <w:t>arrow</w:t>
      </w:r>
      <w:bookmarkEnd w:id="45"/>
      <w:bookmarkEnd w:id="46"/>
    </w:p>
    <w:p w14:paraId="63003C11" w14:textId="30134DF3"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 xml:space="preserve">The scoring table shall be provided with a device to display the direction of play for the next possession under the alternating possession procedure detailed in </w:t>
      </w:r>
      <w:hyperlink w:anchor="_Article_62._Alternating" w:history="1">
        <w:r w:rsidRPr="00756BF3">
          <w:rPr>
            <w:rStyle w:val="Hyperlink"/>
            <w:rFonts w:asciiTheme="minorHAnsi" w:hAnsiTheme="minorHAnsi" w:cstheme="minorHAnsi"/>
            <w:b w:val="0"/>
            <w:bCs/>
          </w:rPr>
          <w:t>Article 6</w:t>
        </w:r>
        <w:r w:rsidR="005C5A4E" w:rsidRPr="00756BF3">
          <w:rPr>
            <w:rStyle w:val="Hyperlink"/>
            <w:rFonts w:asciiTheme="minorHAnsi" w:hAnsiTheme="minorHAnsi" w:cstheme="minorHAnsi"/>
            <w:b w:val="0"/>
            <w:bCs/>
          </w:rPr>
          <w:t>2</w:t>
        </w:r>
      </w:hyperlink>
      <w:r w:rsidRPr="00756BF3">
        <w:rPr>
          <w:rFonts w:asciiTheme="minorHAnsi" w:hAnsiTheme="minorHAnsi" w:cstheme="minorHAnsi"/>
        </w:rPr>
        <w:t xml:space="preserve">. This device may be operated manually, mechanically, or electronically, and may be incorporated into the scoreboard or </w:t>
      </w:r>
      <w:r w:rsidR="00C62604" w:rsidRPr="00756BF3">
        <w:rPr>
          <w:rFonts w:asciiTheme="minorHAnsi" w:hAnsiTheme="minorHAnsi" w:cstheme="minorHAnsi"/>
        </w:rPr>
        <w:t xml:space="preserve">game </w:t>
      </w:r>
      <w:r w:rsidRPr="00756BF3">
        <w:rPr>
          <w:rFonts w:asciiTheme="minorHAnsi" w:hAnsiTheme="minorHAnsi" w:cstheme="minorHAnsi"/>
        </w:rPr>
        <w:t>clock.</w:t>
      </w:r>
    </w:p>
    <w:p w14:paraId="1B0D30F8" w14:textId="10BBAB48" w:rsidR="001A651C" w:rsidRPr="00756BF3" w:rsidRDefault="00535ACC" w:rsidP="006F0DD1">
      <w:pPr>
        <w:pStyle w:val="Heading2"/>
        <w:ind w:right="360"/>
        <w:jc w:val="both"/>
        <w:rPr>
          <w:rFonts w:cstheme="minorHAnsi"/>
        </w:rPr>
      </w:pPr>
      <w:bookmarkStart w:id="47" w:name="_Toc57576373"/>
      <w:bookmarkStart w:id="48" w:name="_Toc64536845"/>
      <w:r w:rsidRPr="00756BF3">
        <w:rPr>
          <w:rFonts w:cstheme="minorHAnsi"/>
        </w:rPr>
        <w:t>Article</w:t>
      </w:r>
      <w:r w:rsidRPr="00756BF3">
        <w:rPr>
          <w:rFonts w:cstheme="minorHAnsi"/>
          <w:spacing w:val="-4"/>
        </w:rPr>
        <w:t xml:space="preserve"> </w:t>
      </w:r>
      <w:r w:rsidRPr="00756BF3">
        <w:rPr>
          <w:rFonts w:cstheme="minorHAnsi"/>
        </w:rPr>
        <w:t>20.</w:t>
      </w:r>
      <w:r w:rsidRPr="00756BF3">
        <w:rPr>
          <w:rFonts w:cstheme="minorHAnsi"/>
        </w:rPr>
        <w:tab/>
        <w:t>Record sheets</w:t>
      </w:r>
      <w:bookmarkEnd w:id="47"/>
      <w:bookmarkEnd w:id="48"/>
    </w:p>
    <w:p w14:paraId="641C56EF" w14:textId="30EA1FD0"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 xml:space="preserve">The scoring table and penalty table shall be provided with record sheets to record the score of the game and the penalties served during the </w:t>
      </w:r>
      <w:r w:rsidR="00C62604" w:rsidRPr="00756BF3">
        <w:rPr>
          <w:rFonts w:asciiTheme="minorHAnsi" w:hAnsiTheme="minorHAnsi" w:cstheme="minorHAnsi"/>
        </w:rPr>
        <w:t>game</w:t>
      </w:r>
      <w:r w:rsidRPr="00756BF3">
        <w:rPr>
          <w:rFonts w:asciiTheme="minorHAnsi" w:hAnsiTheme="minorHAnsi" w:cstheme="minorHAnsi"/>
        </w:rPr>
        <w:t xml:space="preserve">. The standard score sheet is provided at </w:t>
      </w:r>
      <w:hyperlink w:anchor="_Annex_B_–" w:history="1">
        <w:r w:rsidRPr="00756BF3">
          <w:rPr>
            <w:rStyle w:val="Hyperlink"/>
            <w:rFonts w:asciiTheme="minorHAnsi" w:hAnsiTheme="minorHAnsi" w:cstheme="minorHAnsi"/>
            <w:b w:val="0"/>
            <w:bCs/>
          </w:rPr>
          <w:t>Annex B</w:t>
        </w:r>
      </w:hyperlink>
      <w:r w:rsidRPr="00756BF3">
        <w:rPr>
          <w:rFonts w:asciiTheme="minorHAnsi" w:hAnsiTheme="minorHAnsi" w:cstheme="minorHAnsi"/>
        </w:rPr>
        <w:t xml:space="preserve">. The standard penalty sheet is provided at </w:t>
      </w:r>
      <w:hyperlink w:anchor="_Annex_C_–" w:history="1">
        <w:r w:rsidRPr="00756BF3">
          <w:rPr>
            <w:rStyle w:val="Hyperlink"/>
            <w:rFonts w:asciiTheme="minorHAnsi" w:hAnsiTheme="minorHAnsi" w:cstheme="minorHAnsi"/>
            <w:b w:val="0"/>
            <w:bCs/>
          </w:rPr>
          <w:t>Annex</w:t>
        </w:r>
        <w:r w:rsidRPr="00756BF3">
          <w:rPr>
            <w:rStyle w:val="Hyperlink"/>
            <w:rFonts w:asciiTheme="minorHAnsi" w:hAnsiTheme="minorHAnsi" w:cstheme="minorHAnsi"/>
            <w:b w:val="0"/>
            <w:bCs/>
            <w:spacing w:val="-21"/>
          </w:rPr>
          <w:t xml:space="preserve"> </w:t>
        </w:r>
        <w:r w:rsidRPr="00756BF3">
          <w:rPr>
            <w:rStyle w:val="Hyperlink"/>
            <w:rFonts w:asciiTheme="minorHAnsi" w:hAnsiTheme="minorHAnsi" w:cstheme="minorHAnsi"/>
            <w:b w:val="0"/>
            <w:bCs/>
          </w:rPr>
          <w:t>C</w:t>
        </w:r>
      </w:hyperlink>
      <w:r w:rsidRPr="00756BF3">
        <w:rPr>
          <w:rFonts w:asciiTheme="minorHAnsi" w:hAnsiTheme="minorHAnsi" w:cstheme="minorHAnsi"/>
        </w:rPr>
        <w:t>.</w:t>
      </w:r>
    </w:p>
    <w:p w14:paraId="2E3FFB8C" w14:textId="2F4F9AE4" w:rsidR="001A651C" w:rsidRPr="00756BF3" w:rsidRDefault="00535ACC" w:rsidP="006F0DD1">
      <w:pPr>
        <w:pStyle w:val="Heading2"/>
        <w:ind w:right="360"/>
        <w:jc w:val="both"/>
        <w:rPr>
          <w:rFonts w:cstheme="minorHAnsi"/>
        </w:rPr>
      </w:pPr>
      <w:bookmarkStart w:id="49" w:name="_Toc57576374"/>
      <w:bookmarkStart w:id="50" w:name="_Toc64536846"/>
      <w:r w:rsidRPr="00756BF3">
        <w:rPr>
          <w:rFonts w:cstheme="minorHAnsi"/>
        </w:rPr>
        <w:t>Article</w:t>
      </w:r>
      <w:r w:rsidRPr="00756BF3">
        <w:rPr>
          <w:rFonts w:cstheme="minorHAnsi"/>
          <w:spacing w:val="-4"/>
        </w:rPr>
        <w:t xml:space="preserve"> </w:t>
      </w:r>
      <w:r w:rsidRPr="00756BF3">
        <w:rPr>
          <w:rFonts w:cstheme="minorHAnsi"/>
        </w:rPr>
        <w:t>21.</w:t>
      </w:r>
      <w:r w:rsidRPr="00756BF3">
        <w:rPr>
          <w:rFonts w:cstheme="minorHAnsi"/>
        </w:rPr>
        <w:tab/>
        <w:t>Uniform</w:t>
      </w:r>
      <w:bookmarkEnd w:id="49"/>
      <w:bookmarkEnd w:id="50"/>
    </w:p>
    <w:p w14:paraId="67A1F2D6" w14:textId="684BB5C4"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On each team, all uniform tops must be of the same colo</w:t>
      </w:r>
      <w:r w:rsidR="006A416A" w:rsidRPr="00756BF3">
        <w:rPr>
          <w:rFonts w:asciiTheme="minorHAnsi" w:hAnsiTheme="minorHAnsi" w:cstheme="minorHAnsi"/>
        </w:rPr>
        <w:t>u</w:t>
      </w:r>
      <w:r w:rsidRPr="00756BF3">
        <w:rPr>
          <w:rFonts w:asciiTheme="minorHAnsi" w:hAnsiTheme="minorHAnsi" w:cstheme="minorHAnsi"/>
        </w:rPr>
        <w:t>r and shade. Anything worn under the uniform top that is visible must be of the same colo</w:t>
      </w:r>
      <w:r w:rsidR="006A416A" w:rsidRPr="00756BF3">
        <w:rPr>
          <w:rFonts w:asciiTheme="minorHAnsi" w:hAnsiTheme="minorHAnsi" w:cstheme="minorHAnsi"/>
        </w:rPr>
        <w:t>u</w:t>
      </w:r>
      <w:r w:rsidRPr="00756BF3">
        <w:rPr>
          <w:rFonts w:asciiTheme="minorHAnsi" w:hAnsiTheme="minorHAnsi" w:cstheme="minorHAnsi"/>
        </w:rPr>
        <w:t>r and shade as the dominant colo</w:t>
      </w:r>
      <w:r w:rsidR="006A416A" w:rsidRPr="00756BF3">
        <w:rPr>
          <w:rFonts w:asciiTheme="minorHAnsi" w:hAnsiTheme="minorHAnsi" w:cstheme="minorHAnsi"/>
        </w:rPr>
        <w:t>u</w:t>
      </w:r>
      <w:r w:rsidRPr="00756BF3">
        <w:rPr>
          <w:rFonts w:asciiTheme="minorHAnsi" w:hAnsiTheme="minorHAnsi" w:cstheme="minorHAnsi"/>
        </w:rPr>
        <w:t>r of the uniform top.</w:t>
      </w:r>
    </w:p>
    <w:p w14:paraId="4AEDF8CC" w14:textId="3631B8BA"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On each team, all uniform bottoms must be of the same colo</w:t>
      </w:r>
      <w:r w:rsidR="006A416A" w:rsidRPr="00756BF3">
        <w:rPr>
          <w:rFonts w:asciiTheme="minorHAnsi" w:hAnsiTheme="minorHAnsi" w:cstheme="minorHAnsi"/>
        </w:rPr>
        <w:t>u</w:t>
      </w:r>
      <w:r w:rsidRPr="00756BF3">
        <w:rPr>
          <w:rFonts w:asciiTheme="minorHAnsi" w:hAnsiTheme="minorHAnsi" w:cstheme="minorHAnsi"/>
        </w:rPr>
        <w:t>r and shade. The uniform bottom may be a different colo</w:t>
      </w:r>
      <w:r w:rsidR="006A416A" w:rsidRPr="00756BF3">
        <w:rPr>
          <w:rFonts w:asciiTheme="minorHAnsi" w:hAnsiTheme="minorHAnsi" w:cstheme="minorHAnsi"/>
        </w:rPr>
        <w:t>u</w:t>
      </w:r>
      <w:r w:rsidRPr="00756BF3">
        <w:rPr>
          <w:rFonts w:asciiTheme="minorHAnsi" w:hAnsiTheme="minorHAnsi" w:cstheme="minorHAnsi"/>
        </w:rPr>
        <w:t>r from the uniform top. Anything worn under the uniform bottom that is visible must be of the same colo</w:t>
      </w:r>
      <w:r w:rsidR="006A416A" w:rsidRPr="00756BF3">
        <w:rPr>
          <w:rFonts w:asciiTheme="minorHAnsi" w:hAnsiTheme="minorHAnsi" w:cstheme="minorHAnsi"/>
        </w:rPr>
        <w:t>u</w:t>
      </w:r>
      <w:r w:rsidRPr="00756BF3">
        <w:rPr>
          <w:rFonts w:asciiTheme="minorHAnsi" w:hAnsiTheme="minorHAnsi" w:cstheme="minorHAnsi"/>
        </w:rPr>
        <w:t>r and shade as the dominant colo</w:t>
      </w:r>
      <w:r w:rsidR="006A416A" w:rsidRPr="00756BF3">
        <w:rPr>
          <w:rFonts w:asciiTheme="minorHAnsi" w:hAnsiTheme="minorHAnsi" w:cstheme="minorHAnsi"/>
        </w:rPr>
        <w:t>u</w:t>
      </w:r>
      <w:r w:rsidRPr="00756BF3">
        <w:rPr>
          <w:rFonts w:asciiTheme="minorHAnsi" w:hAnsiTheme="minorHAnsi" w:cstheme="minorHAnsi"/>
        </w:rPr>
        <w:t>r of the uniform bottom. On each team, individual players may wear either long or short uniform bottoms.</w:t>
      </w:r>
    </w:p>
    <w:p w14:paraId="7868B8EC" w14:textId="77777777" w:rsidR="00B36BB7" w:rsidRPr="00756BF3" w:rsidRDefault="00535ACC" w:rsidP="006F0DD1">
      <w:pPr>
        <w:pStyle w:val="BodyText"/>
        <w:spacing w:before="121"/>
        <w:ind w:right="360"/>
        <w:jc w:val="both"/>
        <w:rPr>
          <w:rFonts w:asciiTheme="minorHAnsi" w:hAnsiTheme="minorHAnsi" w:cstheme="minorHAnsi"/>
        </w:rPr>
      </w:pPr>
      <w:r w:rsidRPr="00756BF3">
        <w:rPr>
          <w:rFonts w:asciiTheme="minorHAnsi" w:hAnsiTheme="minorHAnsi" w:cstheme="minorHAnsi"/>
        </w:rPr>
        <w:t xml:space="preserve">All uniform tops shall bear a number between 1-15, 20-25, 30-35, 40-45 and 50-55 inclusive, on the front and back. Each player on a team must have a different number. The number on the front must be on the </w:t>
      </w:r>
      <w:r w:rsidR="00F62B59" w:rsidRPr="00756BF3">
        <w:rPr>
          <w:rFonts w:asciiTheme="minorHAnsi" w:hAnsiTheme="minorHAnsi" w:cstheme="minorHAnsi"/>
        </w:rPr>
        <w:t xml:space="preserve">players </w:t>
      </w:r>
      <w:r w:rsidR="00274561" w:rsidRPr="00756BF3">
        <w:rPr>
          <w:rFonts w:asciiTheme="minorHAnsi" w:hAnsiTheme="minorHAnsi" w:cstheme="minorHAnsi"/>
        </w:rPr>
        <w:t xml:space="preserve">right side and the height must be no less than </w:t>
      </w:r>
      <w:r w:rsidR="00D4344A" w:rsidRPr="00756BF3">
        <w:rPr>
          <w:rFonts w:asciiTheme="minorHAnsi" w:hAnsiTheme="minorHAnsi" w:cstheme="minorHAnsi"/>
        </w:rPr>
        <w:t>six (</w:t>
      </w:r>
      <w:r w:rsidR="00274561" w:rsidRPr="00756BF3">
        <w:rPr>
          <w:rFonts w:asciiTheme="minorHAnsi" w:hAnsiTheme="minorHAnsi" w:cstheme="minorHAnsi"/>
        </w:rPr>
        <w:t>6</w:t>
      </w:r>
      <w:r w:rsidR="00D4344A" w:rsidRPr="00756BF3">
        <w:rPr>
          <w:rFonts w:asciiTheme="minorHAnsi" w:hAnsiTheme="minorHAnsi" w:cstheme="minorHAnsi"/>
        </w:rPr>
        <w:t>)</w:t>
      </w:r>
      <w:r w:rsidR="00274561" w:rsidRPr="00756BF3">
        <w:rPr>
          <w:rFonts w:asciiTheme="minorHAnsi" w:hAnsiTheme="minorHAnsi" w:cstheme="minorHAnsi"/>
        </w:rPr>
        <w:t xml:space="preserve"> centimeters and no more than </w:t>
      </w:r>
      <w:r w:rsidR="00D4344A" w:rsidRPr="00756BF3">
        <w:rPr>
          <w:rFonts w:asciiTheme="minorHAnsi" w:hAnsiTheme="minorHAnsi" w:cstheme="minorHAnsi"/>
        </w:rPr>
        <w:t>ten (</w:t>
      </w:r>
      <w:r w:rsidRPr="00756BF3">
        <w:rPr>
          <w:rFonts w:asciiTheme="minorHAnsi" w:hAnsiTheme="minorHAnsi" w:cstheme="minorHAnsi"/>
        </w:rPr>
        <w:t>10</w:t>
      </w:r>
      <w:r w:rsidR="00D4344A" w:rsidRPr="00756BF3">
        <w:rPr>
          <w:rFonts w:asciiTheme="minorHAnsi" w:hAnsiTheme="minorHAnsi" w:cstheme="minorHAnsi"/>
        </w:rPr>
        <w:t>)</w:t>
      </w:r>
      <w:r w:rsidR="00274561" w:rsidRPr="00756BF3">
        <w:rPr>
          <w:rFonts w:asciiTheme="minorHAnsi" w:hAnsiTheme="minorHAnsi" w:cstheme="minorHAnsi"/>
        </w:rPr>
        <w:t xml:space="preserve"> centimeters</w:t>
      </w:r>
      <w:r w:rsidRPr="00756BF3">
        <w:rPr>
          <w:rFonts w:asciiTheme="minorHAnsi" w:hAnsiTheme="minorHAnsi" w:cstheme="minorHAnsi"/>
        </w:rPr>
        <w:t xml:space="preserve">. The number on the back must be in the </w:t>
      </w:r>
      <w:r w:rsidR="003B6CB9" w:rsidRPr="00756BF3">
        <w:rPr>
          <w:rFonts w:asciiTheme="minorHAnsi" w:hAnsiTheme="minorHAnsi" w:cstheme="minorHAnsi"/>
        </w:rPr>
        <w:t>centre</w:t>
      </w:r>
      <w:r w:rsidRPr="00756BF3">
        <w:rPr>
          <w:rFonts w:asciiTheme="minorHAnsi" w:hAnsiTheme="minorHAnsi" w:cstheme="minorHAnsi"/>
        </w:rPr>
        <w:t xml:space="preserve"> and must be </w:t>
      </w:r>
      <w:r w:rsidR="00794DBB" w:rsidRPr="00756BF3">
        <w:rPr>
          <w:rFonts w:asciiTheme="minorHAnsi" w:hAnsiTheme="minorHAnsi" w:cstheme="minorHAnsi"/>
        </w:rPr>
        <w:t xml:space="preserve">no less than </w:t>
      </w:r>
      <w:r w:rsidR="003B6CB9" w:rsidRPr="00756BF3">
        <w:rPr>
          <w:rFonts w:asciiTheme="minorHAnsi" w:hAnsiTheme="minorHAnsi" w:cstheme="minorHAnsi"/>
        </w:rPr>
        <w:t>fifteen (</w:t>
      </w:r>
      <w:r w:rsidR="00794DBB" w:rsidRPr="00756BF3">
        <w:rPr>
          <w:rFonts w:asciiTheme="minorHAnsi" w:hAnsiTheme="minorHAnsi" w:cstheme="minorHAnsi"/>
        </w:rPr>
        <w:t>15</w:t>
      </w:r>
      <w:r w:rsidR="003B6CB9" w:rsidRPr="00756BF3">
        <w:rPr>
          <w:rFonts w:asciiTheme="minorHAnsi" w:hAnsiTheme="minorHAnsi" w:cstheme="minorHAnsi"/>
        </w:rPr>
        <w:t>)</w:t>
      </w:r>
      <w:r w:rsidR="00794DBB" w:rsidRPr="00756BF3">
        <w:rPr>
          <w:rFonts w:asciiTheme="minorHAnsi" w:hAnsiTheme="minorHAnsi" w:cstheme="minorHAnsi"/>
        </w:rPr>
        <w:t xml:space="preserve"> centimeters and no more than </w:t>
      </w:r>
      <w:r w:rsidR="003B6CB9" w:rsidRPr="00756BF3">
        <w:rPr>
          <w:rFonts w:asciiTheme="minorHAnsi" w:hAnsiTheme="minorHAnsi" w:cstheme="minorHAnsi"/>
        </w:rPr>
        <w:t>twenty (</w:t>
      </w:r>
      <w:r w:rsidR="00794DBB" w:rsidRPr="00756BF3">
        <w:rPr>
          <w:rFonts w:asciiTheme="minorHAnsi" w:hAnsiTheme="minorHAnsi" w:cstheme="minorHAnsi"/>
        </w:rPr>
        <w:t>20</w:t>
      </w:r>
      <w:r w:rsidR="003B6CB9" w:rsidRPr="00756BF3">
        <w:rPr>
          <w:rFonts w:asciiTheme="minorHAnsi" w:hAnsiTheme="minorHAnsi" w:cstheme="minorHAnsi"/>
        </w:rPr>
        <w:t>)</w:t>
      </w:r>
      <w:r w:rsidR="00794DBB" w:rsidRPr="00756BF3">
        <w:rPr>
          <w:rFonts w:asciiTheme="minorHAnsi" w:hAnsiTheme="minorHAnsi" w:cstheme="minorHAnsi"/>
        </w:rPr>
        <w:t xml:space="preserve"> </w:t>
      </w:r>
      <w:r w:rsidRPr="00756BF3">
        <w:rPr>
          <w:rFonts w:asciiTheme="minorHAnsi" w:hAnsiTheme="minorHAnsi" w:cstheme="minorHAnsi"/>
        </w:rPr>
        <w:t xml:space="preserve">centimeters high. Both numbers must </w:t>
      </w:r>
      <w:proofErr w:type="gramStart"/>
      <w:r w:rsidRPr="00756BF3">
        <w:rPr>
          <w:rFonts w:asciiTheme="minorHAnsi" w:hAnsiTheme="minorHAnsi" w:cstheme="minorHAnsi"/>
        </w:rPr>
        <w:t>be visible at all times</w:t>
      </w:r>
      <w:proofErr w:type="gramEnd"/>
      <w:r w:rsidRPr="00756BF3">
        <w:rPr>
          <w:rFonts w:asciiTheme="minorHAnsi" w:hAnsiTheme="minorHAnsi" w:cstheme="minorHAnsi"/>
        </w:rPr>
        <w:t>. Numbers may also be marked on the backrest of the wheelchair. No other numbers may appear on the uniform.</w:t>
      </w:r>
    </w:p>
    <w:p w14:paraId="05E914F4" w14:textId="07AC45EC" w:rsidR="003A4DC2" w:rsidRPr="00756BF3" w:rsidRDefault="00535ACC" w:rsidP="006F0DD1">
      <w:pPr>
        <w:pStyle w:val="BodyText"/>
        <w:spacing w:before="121"/>
        <w:ind w:right="360"/>
        <w:jc w:val="both"/>
        <w:rPr>
          <w:rFonts w:asciiTheme="minorHAnsi" w:hAnsiTheme="minorHAnsi" w:cstheme="minorHAnsi"/>
        </w:rPr>
      </w:pPr>
      <w:r w:rsidRPr="00756BF3">
        <w:rPr>
          <w:rFonts w:asciiTheme="minorHAnsi" w:hAnsiTheme="minorHAnsi" w:cstheme="minorHAnsi"/>
        </w:rPr>
        <w:t>For games</w:t>
      </w:r>
      <w:r w:rsidR="00C62604" w:rsidRPr="00756BF3">
        <w:rPr>
          <w:rFonts w:asciiTheme="minorHAnsi" w:hAnsiTheme="minorHAnsi" w:cstheme="minorHAnsi"/>
        </w:rPr>
        <w:t xml:space="preserve"> </w:t>
      </w:r>
      <w:r w:rsidRPr="00756BF3">
        <w:rPr>
          <w:rFonts w:asciiTheme="minorHAnsi" w:hAnsiTheme="minorHAnsi" w:cstheme="minorHAnsi"/>
        </w:rPr>
        <w:t xml:space="preserve">at IWRF-sanctioned tournaments, the Technical Delegate shall decide </w:t>
      </w:r>
      <w:r w:rsidR="00B36BB7" w:rsidRPr="00756BF3">
        <w:rPr>
          <w:rFonts w:asciiTheme="minorHAnsi" w:hAnsiTheme="minorHAnsi" w:cstheme="minorHAnsi"/>
        </w:rPr>
        <w:t>the uniform</w:t>
      </w:r>
      <w:r w:rsidRPr="00756BF3">
        <w:rPr>
          <w:rFonts w:asciiTheme="minorHAnsi" w:hAnsiTheme="minorHAnsi" w:cstheme="minorHAnsi"/>
        </w:rPr>
        <w:t xml:space="preserve"> colo</w:t>
      </w:r>
      <w:r w:rsidR="006A416A" w:rsidRPr="00756BF3">
        <w:rPr>
          <w:rFonts w:asciiTheme="minorHAnsi" w:hAnsiTheme="minorHAnsi" w:cstheme="minorHAnsi"/>
        </w:rPr>
        <w:t>u</w:t>
      </w:r>
      <w:r w:rsidRPr="00756BF3">
        <w:rPr>
          <w:rFonts w:asciiTheme="minorHAnsi" w:hAnsiTheme="minorHAnsi" w:cstheme="minorHAnsi"/>
        </w:rPr>
        <w:t>r to be worn by each team for all games.</w:t>
      </w:r>
    </w:p>
    <w:p w14:paraId="0194E307" w14:textId="25D4BEA5" w:rsidR="00E16AA6" w:rsidRPr="00756BF3" w:rsidRDefault="00E16AA6" w:rsidP="006F0DD1">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spacing w:before="121"/>
        <w:ind w:right="360"/>
        <w:rPr>
          <w:rFonts w:asciiTheme="minorHAnsi" w:hAnsiTheme="minorHAnsi" w:cstheme="minorHAnsi"/>
          <w:i/>
          <w:color w:val="00B050"/>
        </w:rPr>
      </w:pPr>
      <w:r w:rsidRPr="00756BF3">
        <w:rPr>
          <w:rFonts w:asciiTheme="minorHAnsi" w:hAnsiTheme="minorHAnsi" w:cstheme="minorHAnsi"/>
        </w:rPr>
        <w:t xml:space="preserve">Additional details regarding uniform specifications can </w:t>
      </w:r>
      <w:proofErr w:type="gramStart"/>
      <w:r w:rsidRPr="00756BF3">
        <w:rPr>
          <w:rFonts w:asciiTheme="minorHAnsi" w:hAnsiTheme="minorHAnsi" w:cstheme="minorHAnsi"/>
        </w:rPr>
        <w:t>be located in</w:t>
      </w:r>
      <w:proofErr w:type="gramEnd"/>
      <w:r w:rsidRPr="00756BF3">
        <w:rPr>
          <w:rFonts w:asciiTheme="minorHAnsi" w:hAnsiTheme="minorHAnsi" w:cstheme="minorHAnsi"/>
        </w:rPr>
        <w:t xml:space="preserve"> the </w:t>
      </w:r>
      <w:r w:rsidRPr="00756BF3">
        <w:rPr>
          <w:rFonts w:asciiTheme="minorHAnsi" w:hAnsiTheme="minorHAnsi" w:cstheme="minorHAnsi"/>
          <w:i/>
        </w:rPr>
        <w:t xml:space="preserve">IWRF </w:t>
      </w:r>
      <w:r w:rsidR="003B6CB9" w:rsidRPr="00756BF3">
        <w:rPr>
          <w:rFonts w:asciiTheme="minorHAnsi" w:hAnsiTheme="minorHAnsi" w:cstheme="minorHAnsi"/>
          <w:i/>
        </w:rPr>
        <w:t>Logo, Branding and Partnership Guidelines</w:t>
      </w:r>
      <w:r w:rsidR="008577CF" w:rsidRPr="00756BF3">
        <w:rPr>
          <w:rFonts w:asciiTheme="minorHAnsi" w:hAnsiTheme="minorHAnsi" w:cstheme="minorHAnsi"/>
          <w:i/>
        </w:rPr>
        <w:t>.</w:t>
      </w:r>
      <w:r w:rsidR="001E0A66" w:rsidRPr="00756BF3">
        <w:rPr>
          <w:rFonts w:asciiTheme="minorHAnsi" w:hAnsiTheme="minorHAnsi" w:cstheme="minorHAnsi"/>
          <w:i/>
        </w:rPr>
        <w:t xml:space="preserve"> </w:t>
      </w:r>
      <w:hyperlink r:id="rId11" w:history="1">
        <w:r w:rsidR="001E0A66" w:rsidRPr="007A7696">
          <w:rPr>
            <w:rStyle w:val="Hyperlink"/>
            <w:rFonts w:asciiTheme="minorHAnsi" w:hAnsiTheme="minorHAnsi" w:cstheme="minorHAnsi"/>
            <w:i/>
          </w:rPr>
          <w:t>https://www.iwrf.com/resources/iwrf_docs/IWRF_Classifier_Handbook_2021_Final_Draft.pdf</w:t>
        </w:r>
      </w:hyperlink>
      <w:r w:rsidR="001E0A66" w:rsidRPr="00756BF3">
        <w:rPr>
          <w:rFonts w:asciiTheme="minorHAnsi" w:hAnsiTheme="minorHAnsi" w:cstheme="minorHAnsi"/>
          <w:i/>
          <w:color w:val="00B050"/>
        </w:rPr>
        <w:t>.</w:t>
      </w:r>
      <w:r w:rsidR="00914D24" w:rsidRPr="00756BF3">
        <w:rPr>
          <w:rFonts w:asciiTheme="minorHAnsi" w:hAnsiTheme="minorHAnsi" w:cstheme="minorHAnsi"/>
          <w:i/>
          <w:color w:val="00B050"/>
        </w:rPr>
        <w:t xml:space="preserve"> </w:t>
      </w:r>
    </w:p>
    <w:p w14:paraId="1DDA07EC" w14:textId="5AA5754E" w:rsidR="001A651C" w:rsidRPr="00756BF3" w:rsidRDefault="00535ACC" w:rsidP="006F0DD1">
      <w:pPr>
        <w:pStyle w:val="Heading2"/>
        <w:ind w:right="360"/>
        <w:jc w:val="both"/>
        <w:rPr>
          <w:rFonts w:cstheme="minorHAnsi"/>
        </w:rPr>
      </w:pPr>
      <w:bookmarkStart w:id="51" w:name="_Toc57576375"/>
      <w:bookmarkStart w:id="52" w:name="_Toc64536847"/>
      <w:r w:rsidRPr="00756BF3">
        <w:rPr>
          <w:rFonts w:cstheme="minorHAnsi"/>
        </w:rPr>
        <w:t>Article</w:t>
      </w:r>
      <w:r w:rsidRPr="00756BF3">
        <w:rPr>
          <w:rFonts w:cstheme="minorHAnsi"/>
          <w:spacing w:val="-4"/>
        </w:rPr>
        <w:t xml:space="preserve"> </w:t>
      </w:r>
      <w:r w:rsidRPr="00756BF3">
        <w:rPr>
          <w:rFonts w:cstheme="minorHAnsi"/>
        </w:rPr>
        <w:t>22.</w:t>
      </w:r>
      <w:r w:rsidRPr="00756BF3">
        <w:rPr>
          <w:rFonts w:cstheme="minorHAnsi"/>
        </w:rPr>
        <w:tab/>
        <w:t>Hand</w:t>
      </w:r>
      <w:r w:rsidRPr="00756BF3">
        <w:rPr>
          <w:rFonts w:cstheme="minorHAnsi"/>
          <w:spacing w:val="-1"/>
        </w:rPr>
        <w:t xml:space="preserve"> </w:t>
      </w:r>
      <w:r w:rsidRPr="00756BF3">
        <w:rPr>
          <w:rFonts w:cstheme="minorHAnsi"/>
        </w:rPr>
        <w:t>protection</w:t>
      </w:r>
      <w:bookmarkEnd w:id="51"/>
      <w:bookmarkEnd w:id="52"/>
    </w:p>
    <w:p w14:paraId="506EB1B7" w14:textId="77777777"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Players may wear any form of hand protection; however, it cannot include any material that may be hazardous to other players, such as hard or rough material.</w:t>
      </w:r>
    </w:p>
    <w:p w14:paraId="41A4902C" w14:textId="77777777" w:rsidR="001A651C" w:rsidRPr="00756BF3" w:rsidRDefault="001A651C" w:rsidP="006F0DD1">
      <w:pPr>
        <w:pStyle w:val="BodyText"/>
        <w:spacing w:before="1"/>
        <w:ind w:left="0" w:right="360"/>
        <w:jc w:val="both"/>
        <w:rPr>
          <w:rFonts w:asciiTheme="minorHAnsi" w:hAnsiTheme="minorHAnsi" w:cstheme="minorHAnsi"/>
          <w:sz w:val="31"/>
        </w:rPr>
      </w:pPr>
    </w:p>
    <w:p w14:paraId="613BC7E4" w14:textId="335E3017" w:rsidR="001A651C" w:rsidRPr="00756BF3" w:rsidRDefault="00535ACC" w:rsidP="006F0DD1">
      <w:pPr>
        <w:pStyle w:val="Heading1"/>
        <w:ind w:right="360"/>
        <w:jc w:val="both"/>
        <w:rPr>
          <w:rFonts w:asciiTheme="minorHAnsi" w:hAnsiTheme="minorHAnsi" w:cstheme="minorHAnsi"/>
        </w:rPr>
      </w:pPr>
      <w:bookmarkStart w:id="53" w:name="_Toc57576376"/>
      <w:bookmarkStart w:id="54" w:name="_Toc64536848"/>
      <w:r w:rsidRPr="00756BF3">
        <w:rPr>
          <w:rFonts w:asciiTheme="minorHAnsi" w:hAnsiTheme="minorHAnsi" w:cstheme="minorHAnsi"/>
        </w:rPr>
        <w:t>SECTION</w:t>
      </w:r>
      <w:r w:rsidRPr="00756BF3">
        <w:rPr>
          <w:rFonts w:asciiTheme="minorHAnsi" w:hAnsiTheme="minorHAnsi" w:cstheme="minorHAnsi"/>
          <w:spacing w:val="-2"/>
        </w:rPr>
        <w:t xml:space="preserve"> </w:t>
      </w:r>
      <w:r w:rsidRPr="00756BF3">
        <w:rPr>
          <w:rFonts w:asciiTheme="minorHAnsi" w:hAnsiTheme="minorHAnsi" w:cstheme="minorHAnsi"/>
        </w:rPr>
        <w:t>4.</w:t>
      </w:r>
      <w:r w:rsidRPr="00756BF3">
        <w:rPr>
          <w:rFonts w:asciiTheme="minorHAnsi" w:hAnsiTheme="minorHAnsi" w:cstheme="minorHAnsi"/>
        </w:rPr>
        <w:tab/>
        <w:t>Wheelchair</w:t>
      </w:r>
      <w:bookmarkEnd w:id="53"/>
      <w:bookmarkEnd w:id="54"/>
    </w:p>
    <w:p w14:paraId="4D7062D9" w14:textId="1177DE80" w:rsidR="001A651C" w:rsidRPr="00756BF3" w:rsidRDefault="00535ACC" w:rsidP="006F0DD1">
      <w:pPr>
        <w:pStyle w:val="Heading2"/>
        <w:ind w:right="360"/>
        <w:jc w:val="both"/>
        <w:rPr>
          <w:rFonts w:cstheme="minorHAnsi"/>
        </w:rPr>
      </w:pPr>
      <w:bookmarkStart w:id="55" w:name="_Toc57576377"/>
      <w:bookmarkStart w:id="56" w:name="_Toc64536849"/>
      <w:r w:rsidRPr="00756BF3">
        <w:rPr>
          <w:rFonts w:cstheme="minorHAnsi"/>
        </w:rPr>
        <w:t>Article</w:t>
      </w:r>
      <w:r w:rsidRPr="00756BF3">
        <w:rPr>
          <w:rFonts w:cstheme="minorHAnsi"/>
          <w:spacing w:val="-4"/>
        </w:rPr>
        <w:t xml:space="preserve"> </w:t>
      </w:r>
      <w:r w:rsidRPr="00756BF3">
        <w:rPr>
          <w:rFonts w:cstheme="minorHAnsi"/>
        </w:rPr>
        <w:t>23.</w:t>
      </w:r>
      <w:r w:rsidRPr="00756BF3">
        <w:rPr>
          <w:rFonts w:cstheme="minorHAnsi"/>
        </w:rPr>
        <w:tab/>
        <w:t>Compliance with</w:t>
      </w:r>
      <w:r w:rsidRPr="00756BF3">
        <w:rPr>
          <w:rFonts w:cstheme="minorHAnsi"/>
          <w:spacing w:val="-2"/>
        </w:rPr>
        <w:t xml:space="preserve"> </w:t>
      </w:r>
      <w:r w:rsidRPr="00756BF3">
        <w:rPr>
          <w:rFonts w:cstheme="minorHAnsi"/>
        </w:rPr>
        <w:t>specifications</w:t>
      </w:r>
      <w:bookmarkEnd w:id="55"/>
      <w:bookmarkEnd w:id="56"/>
    </w:p>
    <w:p w14:paraId="6B8D03AF" w14:textId="31DEA84F"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 xml:space="preserve">The wheelchair </w:t>
      </w:r>
      <w:proofErr w:type="gramStart"/>
      <w:r w:rsidRPr="00756BF3">
        <w:rPr>
          <w:rFonts w:asciiTheme="minorHAnsi" w:hAnsiTheme="minorHAnsi" w:cstheme="minorHAnsi"/>
        </w:rPr>
        <w:t>is considered to be</w:t>
      </w:r>
      <w:proofErr w:type="gramEnd"/>
      <w:r w:rsidRPr="00756BF3">
        <w:rPr>
          <w:rFonts w:asciiTheme="minorHAnsi" w:hAnsiTheme="minorHAnsi" w:cstheme="minorHAnsi"/>
        </w:rPr>
        <w:t xml:space="preserve"> part of the player. Each player is responsible for ensuring that their wheelchair meets all specifi</w:t>
      </w:r>
      <w:r w:rsidR="00C62604" w:rsidRPr="00756BF3">
        <w:rPr>
          <w:rFonts w:asciiTheme="minorHAnsi" w:hAnsiTheme="minorHAnsi" w:cstheme="minorHAnsi"/>
        </w:rPr>
        <w:t>cations for the duration of the game</w:t>
      </w:r>
      <w:r w:rsidRPr="00756BF3">
        <w:rPr>
          <w:rFonts w:asciiTheme="minorHAnsi" w:hAnsiTheme="minorHAnsi" w:cstheme="minorHAnsi"/>
        </w:rPr>
        <w:t>. If a wheelchair does not meet these specifications</w:t>
      </w:r>
      <w:r w:rsidR="00C62604" w:rsidRPr="00756BF3">
        <w:rPr>
          <w:rFonts w:asciiTheme="minorHAnsi" w:hAnsiTheme="minorHAnsi" w:cstheme="minorHAnsi"/>
        </w:rPr>
        <w:t xml:space="preserve"> it shall be barred from the</w:t>
      </w:r>
      <w:r w:rsidR="007374BA" w:rsidRPr="00756BF3">
        <w:rPr>
          <w:rFonts w:asciiTheme="minorHAnsi" w:hAnsiTheme="minorHAnsi" w:cstheme="minorHAnsi"/>
        </w:rPr>
        <w:t xml:space="preserve"> </w:t>
      </w:r>
      <w:r w:rsidRPr="00756BF3">
        <w:rPr>
          <w:rFonts w:asciiTheme="minorHAnsi" w:hAnsiTheme="minorHAnsi" w:cstheme="minorHAnsi"/>
        </w:rPr>
        <w:t>game until it is brought into compliance.</w:t>
      </w:r>
    </w:p>
    <w:p w14:paraId="11DD95ED" w14:textId="607EC455" w:rsidR="001A651C" w:rsidRPr="00756BF3" w:rsidRDefault="00535ACC" w:rsidP="006F0DD1">
      <w:pPr>
        <w:pStyle w:val="Heading2"/>
        <w:ind w:right="360"/>
        <w:jc w:val="both"/>
        <w:rPr>
          <w:rFonts w:cstheme="minorHAnsi"/>
        </w:rPr>
      </w:pPr>
      <w:bookmarkStart w:id="57" w:name="_Toc57576378"/>
      <w:bookmarkStart w:id="58" w:name="_Toc64536850"/>
      <w:r w:rsidRPr="00756BF3">
        <w:rPr>
          <w:rFonts w:cstheme="minorHAnsi"/>
        </w:rPr>
        <w:t>Article</w:t>
      </w:r>
      <w:r w:rsidRPr="00756BF3">
        <w:rPr>
          <w:rFonts w:cstheme="minorHAnsi"/>
          <w:spacing w:val="-4"/>
        </w:rPr>
        <w:t xml:space="preserve"> </w:t>
      </w:r>
      <w:r w:rsidRPr="00756BF3">
        <w:rPr>
          <w:rFonts w:cstheme="minorHAnsi"/>
        </w:rPr>
        <w:t>24.</w:t>
      </w:r>
      <w:r w:rsidRPr="00756BF3">
        <w:rPr>
          <w:rFonts w:cstheme="minorHAnsi"/>
        </w:rPr>
        <w:tab/>
        <w:t>Width</w:t>
      </w:r>
      <w:bookmarkEnd w:id="57"/>
      <w:bookmarkEnd w:id="58"/>
    </w:p>
    <w:p w14:paraId="7CCD64A2" w14:textId="77777777"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There is no maximum width of wheelchair. No point on the wheelchair may extend in width beyond the widest point of the push rims.</w:t>
      </w:r>
    </w:p>
    <w:p w14:paraId="6E9A9C40" w14:textId="6448A581" w:rsidR="001A651C" w:rsidRPr="00756BF3" w:rsidRDefault="00535ACC" w:rsidP="006F0DD1">
      <w:pPr>
        <w:pStyle w:val="Heading2"/>
        <w:ind w:right="360"/>
        <w:jc w:val="both"/>
        <w:rPr>
          <w:rFonts w:cstheme="minorHAnsi"/>
        </w:rPr>
      </w:pPr>
      <w:bookmarkStart w:id="59" w:name="_Toc57576379"/>
      <w:bookmarkStart w:id="60" w:name="_Toc64536851"/>
      <w:r w:rsidRPr="00756BF3">
        <w:rPr>
          <w:rFonts w:cstheme="minorHAnsi"/>
        </w:rPr>
        <w:lastRenderedPageBreak/>
        <w:t>Article</w:t>
      </w:r>
      <w:r w:rsidRPr="00756BF3">
        <w:rPr>
          <w:rFonts w:cstheme="minorHAnsi"/>
          <w:spacing w:val="-4"/>
        </w:rPr>
        <w:t xml:space="preserve"> </w:t>
      </w:r>
      <w:r w:rsidRPr="00756BF3">
        <w:rPr>
          <w:rFonts w:cstheme="minorHAnsi"/>
        </w:rPr>
        <w:t>25.</w:t>
      </w:r>
      <w:r w:rsidRPr="00756BF3">
        <w:rPr>
          <w:rFonts w:cstheme="minorHAnsi"/>
        </w:rPr>
        <w:tab/>
        <w:t>Length</w:t>
      </w:r>
      <w:bookmarkEnd w:id="59"/>
      <w:bookmarkEnd w:id="60"/>
    </w:p>
    <w:p w14:paraId="3C6937C4" w14:textId="12C62C49"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 xml:space="preserve">The length of the wheelchair as measured from the front-most part of the back wheel to the front-most part of the wheelchair cannot exceed </w:t>
      </w:r>
      <w:r w:rsidR="00AD7B52" w:rsidRPr="00756BF3">
        <w:rPr>
          <w:rFonts w:asciiTheme="minorHAnsi" w:hAnsiTheme="minorHAnsi" w:cstheme="minorHAnsi"/>
        </w:rPr>
        <w:t>forty-six (</w:t>
      </w:r>
      <w:r w:rsidRPr="00756BF3">
        <w:rPr>
          <w:rFonts w:asciiTheme="minorHAnsi" w:hAnsiTheme="minorHAnsi" w:cstheme="minorHAnsi"/>
        </w:rPr>
        <w:t>46</w:t>
      </w:r>
      <w:r w:rsidR="00AD7B52" w:rsidRPr="00756BF3">
        <w:rPr>
          <w:rFonts w:asciiTheme="minorHAnsi" w:hAnsiTheme="minorHAnsi" w:cstheme="minorHAnsi"/>
        </w:rPr>
        <w:t>)</w:t>
      </w:r>
      <w:r w:rsidRPr="00756BF3">
        <w:rPr>
          <w:rFonts w:asciiTheme="minorHAnsi" w:hAnsiTheme="minorHAnsi" w:cstheme="minorHAnsi"/>
        </w:rPr>
        <w:t xml:space="preserve"> centimeters. </w:t>
      </w:r>
      <w:r w:rsidRPr="00756BF3">
        <w:rPr>
          <w:rFonts w:asciiTheme="minorHAnsi" w:hAnsiTheme="minorHAnsi" w:cstheme="minorHAnsi"/>
          <w:color w:val="000000" w:themeColor="text1"/>
        </w:rPr>
        <w:t xml:space="preserve">(See </w:t>
      </w:r>
      <w:hyperlink w:anchor="_Section_4:_WHEELCHAIR" w:history="1">
        <w:r w:rsidRPr="00756BF3">
          <w:rPr>
            <w:rStyle w:val="Hyperlink"/>
            <w:rFonts w:asciiTheme="minorHAnsi" w:hAnsiTheme="minorHAnsi" w:cstheme="minorHAnsi"/>
            <w:b w:val="0"/>
            <w:bCs/>
          </w:rPr>
          <w:t>Wheelchair diagram B</w:t>
        </w:r>
      </w:hyperlink>
      <w:r w:rsidRPr="00756BF3">
        <w:rPr>
          <w:rFonts w:asciiTheme="minorHAnsi" w:hAnsiTheme="minorHAnsi" w:cstheme="minorHAnsi"/>
        </w:rPr>
        <w:t>)</w:t>
      </w:r>
    </w:p>
    <w:p w14:paraId="2B8D1F10" w14:textId="4BD1310B" w:rsidR="001A651C" w:rsidRPr="00756BF3" w:rsidRDefault="00535ACC" w:rsidP="006F0DD1">
      <w:pPr>
        <w:pStyle w:val="Heading2"/>
        <w:ind w:right="360"/>
        <w:jc w:val="both"/>
        <w:rPr>
          <w:rFonts w:cstheme="minorHAnsi"/>
        </w:rPr>
      </w:pPr>
      <w:bookmarkStart w:id="61" w:name="_Toc57576380"/>
      <w:bookmarkStart w:id="62" w:name="_Toc64536852"/>
      <w:r w:rsidRPr="00756BF3">
        <w:rPr>
          <w:rFonts w:cstheme="minorHAnsi"/>
        </w:rPr>
        <w:t>Article</w:t>
      </w:r>
      <w:r w:rsidRPr="00756BF3">
        <w:rPr>
          <w:rFonts w:cstheme="minorHAnsi"/>
          <w:spacing w:val="-4"/>
        </w:rPr>
        <w:t xml:space="preserve"> </w:t>
      </w:r>
      <w:r w:rsidRPr="00756BF3">
        <w:rPr>
          <w:rFonts w:cstheme="minorHAnsi"/>
        </w:rPr>
        <w:t>26.</w:t>
      </w:r>
      <w:r w:rsidRPr="00756BF3">
        <w:rPr>
          <w:rFonts w:cstheme="minorHAnsi"/>
        </w:rPr>
        <w:tab/>
        <w:t>Height</w:t>
      </w:r>
      <w:bookmarkEnd w:id="61"/>
      <w:bookmarkEnd w:id="62"/>
    </w:p>
    <w:p w14:paraId="5E4BBD5B" w14:textId="171054A5" w:rsidR="0054221F" w:rsidRPr="00756BF3" w:rsidRDefault="00535ACC" w:rsidP="006F0DD1">
      <w:pPr>
        <w:pStyle w:val="BodyText"/>
        <w:spacing w:before="119"/>
        <w:ind w:right="360"/>
        <w:jc w:val="both"/>
        <w:rPr>
          <w:rFonts w:asciiTheme="minorHAnsi" w:hAnsiTheme="minorHAnsi" w:cstheme="minorHAnsi"/>
        </w:rPr>
      </w:pPr>
      <w:r w:rsidRPr="00756BF3">
        <w:rPr>
          <w:rFonts w:asciiTheme="minorHAnsi" w:hAnsiTheme="minorHAnsi" w:cstheme="minorHAnsi"/>
        </w:rPr>
        <w:t xml:space="preserve">The height of the wheelchair, as measured from the floor to the midpoint of the seat side rail tubing halfway between the front and back of the side rail, cannot exceed </w:t>
      </w:r>
      <w:r w:rsidR="00366108" w:rsidRPr="00756BF3">
        <w:rPr>
          <w:rFonts w:asciiTheme="minorHAnsi" w:hAnsiTheme="minorHAnsi" w:cstheme="minorHAnsi"/>
        </w:rPr>
        <w:t>fifty-three (</w:t>
      </w:r>
      <w:r w:rsidRPr="00756BF3">
        <w:rPr>
          <w:rFonts w:asciiTheme="minorHAnsi" w:hAnsiTheme="minorHAnsi" w:cstheme="minorHAnsi"/>
        </w:rPr>
        <w:t>53</w:t>
      </w:r>
      <w:r w:rsidR="00366108" w:rsidRPr="00756BF3">
        <w:rPr>
          <w:rFonts w:asciiTheme="minorHAnsi" w:hAnsiTheme="minorHAnsi" w:cstheme="minorHAnsi"/>
        </w:rPr>
        <w:t>)</w:t>
      </w:r>
      <w:r w:rsidRPr="00756BF3">
        <w:rPr>
          <w:rFonts w:asciiTheme="minorHAnsi" w:hAnsiTheme="minorHAnsi" w:cstheme="minorHAnsi"/>
        </w:rPr>
        <w:t xml:space="preserve"> centimeters. </w:t>
      </w:r>
      <w:r w:rsidRPr="00756BF3">
        <w:rPr>
          <w:rFonts w:asciiTheme="minorHAnsi" w:hAnsiTheme="minorHAnsi" w:cstheme="minorHAnsi"/>
          <w:color w:val="000000" w:themeColor="text1"/>
        </w:rPr>
        <w:t xml:space="preserve">(See </w:t>
      </w:r>
      <w:hyperlink w:anchor="_Section_4:_WHEELCHAIR" w:history="1">
        <w:r w:rsidRPr="00756BF3">
          <w:rPr>
            <w:rStyle w:val="Hyperlink"/>
            <w:rFonts w:asciiTheme="minorHAnsi" w:hAnsiTheme="minorHAnsi" w:cstheme="minorHAnsi"/>
            <w:b w:val="0"/>
            <w:bCs/>
          </w:rPr>
          <w:t>Wheelchair diagram B</w:t>
        </w:r>
      </w:hyperlink>
      <w:r w:rsidRPr="00756BF3">
        <w:rPr>
          <w:rFonts w:asciiTheme="minorHAnsi" w:hAnsiTheme="minorHAnsi" w:cstheme="minorHAnsi"/>
        </w:rPr>
        <w:t>)</w:t>
      </w:r>
      <w:bookmarkStart w:id="63" w:name="_Toc57576381"/>
    </w:p>
    <w:p w14:paraId="354FB720" w14:textId="14C9CEE4" w:rsidR="001A651C" w:rsidRPr="00756BF3" w:rsidRDefault="00535ACC" w:rsidP="006F0DD1">
      <w:pPr>
        <w:pStyle w:val="Heading2"/>
        <w:ind w:right="360"/>
        <w:jc w:val="both"/>
        <w:rPr>
          <w:rFonts w:cstheme="minorHAnsi"/>
        </w:rPr>
      </w:pPr>
      <w:bookmarkStart w:id="64" w:name="_Toc64536853"/>
      <w:r w:rsidRPr="00756BF3">
        <w:rPr>
          <w:rFonts w:cstheme="minorHAnsi"/>
        </w:rPr>
        <w:t>Article</w:t>
      </w:r>
      <w:r w:rsidRPr="00756BF3">
        <w:rPr>
          <w:rFonts w:cstheme="minorHAnsi"/>
          <w:spacing w:val="-4"/>
        </w:rPr>
        <w:t xml:space="preserve"> </w:t>
      </w:r>
      <w:r w:rsidRPr="00756BF3">
        <w:rPr>
          <w:rFonts w:cstheme="minorHAnsi"/>
        </w:rPr>
        <w:t>27.</w:t>
      </w:r>
      <w:r w:rsidRPr="00756BF3">
        <w:rPr>
          <w:rFonts w:cstheme="minorHAnsi"/>
        </w:rPr>
        <w:tab/>
        <w:t>Wheels</w:t>
      </w:r>
      <w:bookmarkEnd w:id="63"/>
      <w:bookmarkEnd w:id="64"/>
    </w:p>
    <w:p w14:paraId="4E311F0A" w14:textId="52456E14" w:rsidR="001A651C" w:rsidRPr="00756BF3" w:rsidRDefault="00535ACC" w:rsidP="006F0DD1">
      <w:pPr>
        <w:pStyle w:val="paragraph"/>
        <w:jc w:val="both"/>
        <w:rPr>
          <w:rFonts w:asciiTheme="minorHAnsi" w:hAnsiTheme="minorHAnsi" w:cstheme="minorHAnsi"/>
        </w:rPr>
      </w:pPr>
      <w:r w:rsidRPr="00756BF3">
        <w:rPr>
          <w:rFonts w:asciiTheme="minorHAnsi" w:hAnsiTheme="minorHAnsi" w:cstheme="minorHAnsi"/>
        </w:rPr>
        <w:t xml:space="preserve">The wheelchair shall have four </w:t>
      </w:r>
      <w:r w:rsidR="00F74C92" w:rsidRPr="00756BF3">
        <w:rPr>
          <w:rFonts w:asciiTheme="minorHAnsi" w:hAnsiTheme="minorHAnsi" w:cstheme="minorHAnsi"/>
        </w:rPr>
        <w:t xml:space="preserve">(4) </w:t>
      </w:r>
      <w:r w:rsidRPr="00756BF3">
        <w:rPr>
          <w:rFonts w:asciiTheme="minorHAnsi" w:hAnsiTheme="minorHAnsi" w:cstheme="minorHAnsi"/>
        </w:rPr>
        <w:t>wheels. The two</w:t>
      </w:r>
      <w:r w:rsidR="0074580B" w:rsidRPr="00756BF3">
        <w:rPr>
          <w:rFonts w:asciiTheme="minorHAnsi" w:hAnsiTheme="minorHAnsi" w:cstheme="minorHAnsi"/>
        </w:rPr>
        <w:t xml:space="preserve"> (2)</w:t>
      </w:r>
      <w:r w:rsidRPr="00756BF3">
        <w:rPr>
          <w:rFonts w:asciiTheme="minorHAnsi" w:hAnsiTheme="minorHAnsi" w:cstheme="minorHAnsi"/>
        </w:rPr>
        <w:t xml:space="preserve"> large wheels at the back that are used to propel the wheelchair are referred to as the main wheels; the two</w:t>
      </w:r>
      <w:r w:rsidR="0074580B" w:rsidRPr="00756BF3">
        <w:rPr>
          <w:rFonts w:asciiTheme="minorHAnsi" w:hAnsiTheme="minorHAnsi" w:cstheme="minorHAnsi"/>
        </w:rPr>
        <w:t xml:space="preserve"> (2)</w:t>
      </w:r>
      <w:r w:rsidRPr="00756BF3">
        <w:rPr>
          <w:rFonts w:asciiTheme="minorHAnsi" w:hAnsiTheme="minorHAnsi" w:cstheme="minorHAnsi"/>
        </w:rPr>
        <w:t xml:space="preserve"> small wheels at the front are referred to as the casters</w:t>
      </w:r>
      <w:r w:rsidRPr="00756BF3">
        <w:rPr>
          <w:rFonts w:asciiTheme="minorHAnsi" w:hAnsiTheme="minorHAnsi" w:cstheme="minorHAnsi"/>
          <w:color w:val="000000" w:themeColor="text1"/>
        </w:rPr>
        <w:t>. (</w:t>
      </w:r>
      <w:r w:rsidRPr="00756BF3">
        <w:rPr>
          <w:rStyle w:val="BodyTextChar"/>
          <w:rFonts w:asciiTheme="minorHAnsi" w:hAnsiTheme="minorHAnsi" w:cstheme="minorHAnsi"/>
        </w:rPr>
        <w:t xml:space="preserve">See </w:t>
      </w:r>
      <w:hyperlink w:anchor="_Section_4:_WHEELCHAIR" w:history="1">
        <w:r w:rsidRPr="00756BF3">
          <w:rPr>
            <w:rStyle w:val="BodyTextChar"/>
            <w:rFonts w:asciiTheme="minorHAnsi" w:hAnsiTheme="minorHAnsi" w:cstheme="minorHAnsi"/>
          </w:rPr>
          <w:t>Wheelchair diagram A</w:t>
        </w:r>
      </w:hyperlink>
      <w:r w:rsidRPr="00756BF3">
        <w:rPr>
          <w:rFonts w:asciiTheme="minorHAnsi" w:hAnsiTheme="minorHAnsi" w:cstheme="minorHAnsi"/>
        </w:rPr>
        <w:t>)</w:t>
      </w:r>
    </w:p>
    <w:p w14:paraId="4D80A95C" w14:textId="58CC72A2" w:rsidR="001A651C" w:rsidRPr="00756BF3" w:rsidRDefault="00535ACC" w:rsidP="006F0DD1">
      <w:pPr>
        <w:pStyle w:val="ListParagraph"/>
        <w:numPr>
          <w:ilvl w:val="0"/>
          <w:numId w:val="1"/>
        </w:numPr>
        <w:tabs>
          <w:tab w:val="left" w:pos="1313"/>
        </w:tabs>
        <w:spacing w:before="122"/>
        <w:ind w:right="360"/>
        <w:jc w:val="both"/>
        <w:rPr>
          <w:rFonts w:asciiTheme="minorHAnsi" w:hAnsiTheme="minorHAnsi" w:cstheme="minorHAnsi"/>
          <w:sz w:val="24"/>
        </w:rPr>
      </w:pPr>
      <w:r w:rsidRPr="00756BF3">
        <w:rPr>
          <w:rFonts w:asciiTheme="minorHAnsi" w:hAnsiTheme="minorHAnsi" w:cstheme="minorHAnsi"/>
          <w:sz w:val="24"/>
        </w:rPr>
        <w:t xml:space="preserve">The main wheels shall have maximum diameter of </w:t>
      </w:r>
      <w:r w:rsidR="00366108" w:rsidRPr="00756BF3">
        <w:rPr>
          <w:rFonts w:asciiTheme="minorHAnsi" w:hAnsiTheme="minorHAnsi" w:cstheme="minorHAnsi"/>
          <w:sz w:val="24"/>
        </w:rPr>
        <w:t>seventy (</w:t>
      </w:r>
      <w:r w:rsidRPr="00756BF3">
        <w:rPr>
          <w:rFonts w:asciiTheme="minorHAnsi" w:hAnsiTheme="minorHAnsi" w:cstheme="minorHAnsi"/>
          <w:sz w:val="24"/>
        </w:rPr>
        <w:t>70</w:t>
      </w:r>
      <w:r w:rsidR="00366108" w:rsidRPr="00756BF3">
        <w:rPr>
          <w:rFonts w:asciiTheme="minorHAnsi" w:hAnsiTheme="minorHAnsi" w:cstheme="minorHAnsi"/>
          <w:sz w:val="24"/>
        </w:rPr>
        <w:t>)</w:t>
      </w:r>
      <w:r w:rsidRPr="00756BF3">
        <w:rPr>
          <w:rFonts w:asciiTheme="minorHAnsi" w:hAnsiTheme="minorHAnsi" w:cstheme="minorHAnsi"/>
          <w:sz w:val="24"/>
        </w:rPr>
        <w:t xml:space="preserve"> centimeters. Each main wheel must be fitted with a spoke guard that protects the area contacted by another wheelchair, and a push rim. There shall be no bars or plates extending around the main wheels. The rearmost part of the main wheel shall be considered the back of the wheelchair and nothing</w:t>
      </w:r>
      <w:r w:rsidRPr="00756BF3">
        <w:rPr>
          <w:rFonts w:asciiTheme="minorHAnsi" w:hAnsiTheme="minorHAnsi" w:cstheme="minorHAnsi"/>
          <w:spacing w:val="-47"/>
          <w:sz w:val="24"/>
        </w:rPr>
        <w:t xml:space="preserve"> </w:t>
      </w:r>
      <w:r w:rsidRPr="00756BF3">
        <w:rPr>
          <w:rFonts w:asciiTheme="minorHAnsi" w:hAnsiTheme="minorHAnsi" w:cstheme="minorHAnsi"/>
          <w:sz w:val="24"/>
        </w:rPr>
        <w:t>can extend past this point. (</w:t>
      </w:r>
      <w:r w:rsidRPr="00756BF3">
        <w:rPr>
          <w:rFonts w:asciiTheme="minorHAnsi" w:hAnsiTheme="minorHAnsi" w:cstheme="minorHAnsi"/>
          <w:color w:val="000000" w:themeColor="text1"/>
          <w:sz w:val="24"/>
        </w:rPr>
        <w:t xml:space="preserve">See </w:t>
      </w:r>
      <w:hyperlink w:anchor="_Article_28._Anti-tip" w:history="1">
        <w:r w:rsidRPr="00756BF3">
          <w:rPr>
            <w:rStyle w:val="Hyperlink"/>
            <w:rFonts w:asciiTheme="minorHAnsi" w:hAnsiTheme="minorHAnsi" w:cstheme="minorHAnsi"/>
            <w:sz w:val="24"/>
          </w:rPr>
          <w:t>Article</w:t>
        </w:r>
        <w:r w:rsidRPr="00756BF3">
          <w:rPr>
            <w:rStyle w:val="Hyperlink"/>
            <w:rFonts w:asciiTheme="minorHAnsi" w:hAnsiTheme="minorHAnsi" w:cstheme="minorHAnsi"/>
            <w:spacing w:val="-3"/>
            <w:sz w:val="24"/>
          </w:rPr>
          <w:t xml:space="preserve"> </w:t>
        </w:r>
        <w:r w:rsidRPr="00756BF3">
          <w:rPr>
            <w:rStyle w:val="Hyperlink"/>
            <w:rFonts w:asciiTheme="minorHAnsi" w:hAnsiTheme="minorHAnsi" w:cstheme="minorHAnsi"/>
            <w:sz w:val="24"/>
          </w:rPr>
          <w:t>28</w:t>
        </w:r>
      </w:hyperlink>
      <w:r w:rsidRPr="00756BF3">
        <w:rPr>
          <w:rFonts w:asciiTheme="minorHAnsi" w:hAnsiTheme="minorHAnsi" w:cstheme="minorHAnsi"/>
          <w:sz w:val="24"/>
        </w:rPr>
        <w:t>)</w:t>
      </w:r>
    </w:p>
    <w:p w14:paraId="5BEE0962" w14:textId="77777777" w:rsidR="001A651C" w:rsidRPr="00756BF3" w:rsidRDefault="00535ACC" w:rsidP="006F0DD1">
      <w:pPr>
        <w:pStyle w:val="ListParagraph"/>
        <w:numPr>
          <w:ilvl w:val="0"/>
          <w:numId w:val="1"/>
        </w:numPr>
        <w:tabs>
          <w:tab w:val="left" w:pos="1313"/>
        </w:tabs>
        <w:spacing w:before="118" w:line="279" w:lineRule="exact"/>
        <w:ind w:right="360"/>
        <w:jc w:val="both"/>
        <w:rPr>
          <w:rFonts w:asciiTheme="minorHAnsi" w:hAnsiTheme="minorHAnsi" w:cstheme="minorHAnsi"/>
          <w:sz w:val="24"/>
        </w:rPr>
      </w:pPr>
      <w:r w:rsidRPr="00756BF3">
        <w:rPr>
          <w:rFonts w:asciiTheme="minorHAnsi" w:hAnsiTheme="minorHAnsi" w:cstheme="minorHAnsi"/>
          <w:sz w:val="24"/>
        </w:rPr>
        <w:t>The casters must be on separate axles positioned a minimum</w:t>
      </w:r>
      <w:r w:rsidRPr="00756BF3">
        <w:rPr>
          <w:rFonts w:asciiTheme="minorHAnsi" w:hAnsiTheme="minorHAnsi" w:cstheme="minorHAnsi"/>
          <w:spacing w:val="-16"/>
          <w:sz w:val="24"/>
        </w:rPr>
        <w:t xml:space="preserve"> </w:t>
      </w:r>
      <w:r w:rsidRPr="00756BF3">
        <w:rPr>
          <w:rFonts w:asciiTheme="minorHAnsi" w:hAnsiTheme="minorHAnsi" w:cstheme="minorHAnsi"/>
          <w:sz w:val="24"/>
        </w:rPr>
        <w:t>of</w:t>
      </w:r>
    </w:p>
    <w:p w14:paraId="5E57B254" w14:textId="0ABD2F83" w:rsidR="008644EB" w:rsidRPr="00756BF3" w:rsidRDefault="00366108" w:rsidP="006F0DD1">
      <w:pPr>
        <w:pStyle w:val="BodyText"/>
        <w:spacing w:before="0"/>
        <w:ind w:left="1312" w:right="360"/>
        <w:jc w:val="both"/>
        <w:rPr>
          <w:rFonts w:asciiTheme="minorHAnsi" w:hAnsiTheme="minorHAnsi" w:cstheme="minorHAnsi"/>
        </w:rPr>
      </w:pPr>
      <w:r w:rsidRPr="00756BF3">
        <w:rPr>
          <w:rFonts w:asciiTheme="minorHAnsi" w:hAnsiTheme="minorHAnsi" w:cstheme="minorHAnsi"/>
        </w:rPr>
        <w:t>Twenty (</w:t>
      </w:r>
      <w:r w:rsidR="00535ACC" w:rsidRPr="00756BF3">
        <w:rPr>
          <w:rFonts w:asciiTheme="minorHAnsi" w:hAnsiTheme="minorHAnsi" w:cstheme="minorHAnsi"/>
        </w:rPr>
        <w:t>20</w:t>
      </w:r>
      <w:r w:rsidRPr="00756BF3">
        <w:rPr>
          <w:rFonts w:asciiTheme="minorHAnsi" w:hAnsiTheme="minorHAnsi" w:cstheme="minorHAnsi"/>
        </w:rPr>
        <w:t>)</w:t>
      </w:r>
      <w:r w:rsidR="00535ACC" w:rsidRPr="00756BF3">
        <w:rPr>
          <w:rFonts w:asciiTheme="minorHAnsi" w:hAnsiTheme="minorHAnsi" w:cstheme="minorHAnsi"/>
        </w:rPr>
        <w:t xml:space="preserve"> centimeters apart, measured </w:t>
      </w:r>
      <w:r w:rsidR="003B6CB9" w:rsidRPr="00756BF3">
        <w:rPr>
          <w:rFonts w:asciiTheme="minorHAnsi" w:hAnsiTheme="minorHAnsi" w:cstheme="minorHAnsi"/>
        </w:rPr>
        <w:t>centre</w:t>
      </w:r>
      <w:r w:rsidR="00535ACC" w:rsidRPr="00756BF3">
        <w:rPr>
          <w:rFonts w:asciiTheme="minorHAnsi" w:hAnsiTheme="minorHAnsi" w:cstheme="minorHAnsi"/>
        </w:rPr>
        <w:t xml:space="preserve"> to </w:t>
      </w:r>
      <w:r w:rsidR="003B6CB9" w:rsidRPr="00756BF3">
        <w:rPr>
          <w:rFonts w:asciiTheme="minorHAnsi" w:hAnsiTheme="minorHAnsi" w:cstheme="minorHAnsi"/>
        </w:rPr>
        <w:t>centre</w:t>
      </w:r>
      <w:r w:rsidR="00535ACC" w:rsidRPr="00756BF3">
        <w:rPr>
          <w:rFonts w:asciiTheme="minorHAnsi" w:hAnsiTheme="minorHAnsi" w:cstheme="minorHAnsi"/>
        </w:rPr>
        <w:t>. The housing that holds the caster must be positioned no more than 2.5 centimeters away from the main frame of the wheelchair, measured from the inside edge of the housing to the outside edge of the mainframe.</w:t>
      </w:r>
    </w:p>
    <w:p w14:paraId="2EEFB4D7" w14:textId="1053A4F4" w:rsidR="001A651C" w:rsidRPr="00756BF3" w:rsidRDefault="00535ACC" w:rsidP="006F0DD1">
      <w:pPr>
        <w:pStyle w:val="Heading2"/>
        <w:ind w:right="360"/>
        <w:jc w:val="both"/>
        <w:rPr>
          <w:rFonts w:cstheme="minorHAnsi"/>
        </w:rPr>
      </w:pPr>
      <w:bookmarkStart w:id="65" w:name="_Article_28._Anti-tip"/>
      <w:bookmarkStart w:id="66" w:name="_Toc57576382"/>
      <w:bookmarkStart w:id="67" w:name="_Toc64536854"/>
      <w:bookmarkEnd w:id="65"/>
      <w:r w:rsidRPr="00756BF3">
        <w:rPr>
          <w:rFonts w:cstheme="minorHAnsi"/>
        </w:rPr>
        <w:t>Article 28.</w:t>
      </w:r>
      <w:r w:rsidRPr="00756BF3">
        <w:rPr>
          <w:rFonts w:cstheme="minorHAnsi"/>
        </w:rPr>
        <w:tab/>
        <w:t>Anti-tip devices</w:t>
      </w:r>
      <w:bookmarkEnd w:id="66"/>
      <w:bookmarkEnd w:id="67"/>
    </w:p>
    <w:p w14:paraId="4848A0EF" w14:textId="2CA83589" w:rsidR="001A651C" w:rsidRPr="00756BF3" w:rsidRDefault="00535ACC" w:rsidP="006F0DD1">
      <w:pPr>
        <w:pStyle w:val="BodyText"/>
        <w:ind w:left="102" w:right="357"/>
        <w:jc w:val="both"/>
        <w:rPr>
          <w:rFonts w:asciiTheme="minorHAnsi" w:hAnsiTheme="minorHAnsi" w:cstheme="minorHAnsi"/>
        </w:rPr>
      </w:pPr>
      <w:r w:rsidRPr="00756BF3">
        <w:rPr>
          <w:rFonts w:asciiTheme="minorHAnsi" w:hAnsiTheme="minorHAnsi" w:cstheme="minorHAnsi"/>
        </w:rPr>
        <w:t>The wheelchair shall be fitted with an anti-tip device attached at the rear of the wheelchair which must co</w:t>
      </w:r>
      <w:r w:rsidR="005C29C2" w:rsidRPr="00756BF3">
        <w:rPr>
          <w:rFonts w:asciiTheme="minorHAnsi" w:hAnsiTheme="minorHAnsi" w:cstheme="minorHAnsi"/>
        </w:rPr>
        <w:t xml:space="preserve">ntain </w:t>
      </w:r>
      <w:r w:rsidR="00EE20AF" w:rsidRPr="00756BF3">
        <w:rPr>
          <w:rFonts w:asciiTheme="minorHAnsi" w:hAnsiTheme="minorHAnsi" w:cstheme="minorHAnsi"/>
        </w:rPr>
        <w:t>two (</w:t>
      </w:r>
      <w:r w:rsidR="005C29C2" w:rsidRPr="00756BF3">
        <w:rPr>
          <w:rFonts w:asciiTheme="minorHAnsi" w:hAnsiTheme="minorHAnsi" w:cstheme="minorHAnsi"/>
        </w:rPr>
        <w:t>2</w:t>
      </w:r>
      <w:r w:rsidR="00EE20AF" w:rsidRPr="00756BF3">
        <w:rPr>
          <w:rFonts w:asciiTheme="minorHAnsi" w:hAnsiTheme="minorHAnsi" w:cstheme="minorHAnsi"/>
        </w:rPr>
        <w:t>)</w:t>
      </w:r>
      <w:r w:rsidR="005C29C2" w:rsidRPr="00756BF3">
        <w:rPr>
          <w:rFonts w:asciiTheme="minorHAnsi" w:hAnsiTheme="minorHAnsi" w:cstheme="minorHAnsi"/>
        </w:rPr>
        <w:t xml:space="preserve"> wheels a minimum of </w:t>
      </w:r>
      <w:r w:rsidR="00D4344A" w:rsidRPr="00756BF3">
        <w:rPr>
          <w:rFonts w:asciiTheme="minorHAnsi" w:hAnsiTheme="minorHAnsi" w:cstheme="minorHAnsi"/>
        </w:rPr>
        <w:t>forty (</w:t>
      </w:r>
      <w:r w:rsidR="005C29C2" w:rsidRPr="00756BF3">
        <w:rPr>
          <w:rFonts w:asciiTheme="minorHAnsi" w:hAnsiTheme="minorHAnsi" w:cstheme="minorHAnsi"/>
        </w:rPr>
        <w:t>40</w:t>
      </w:r>
      <w:r w:rsidR="00D4344A" w:rsidRPr="00756BF3">
        <w:rPr>
          <w:rFonts w:asciiTheme="minorHAnsi" w:hAnsiTheme="minorHAnsi" w:cstheme="minorHAnsi"/>
        </w:rPr>
        <w:t>)</w:t>
      </w:r>
      <w:r w:rsidR="005C29C2" w:rsidRPr="00756BF3">
        <w:rPr>
          <w:rFonts w:asciiTheme="minorHAnsi" w:hAnsiTheme="minorHAnsi" w:cstheme="minorHAnsi"/>
        </w:rPr>
        <w:t xml:space="preserve"> centimeters</w:t>
      </w:r>
      <w:r w:rsidRPr="00756BF3">
        <w:rPr>
          <w:rFonts w:asciiTheme="minorHAnsi" w:hAnsiTheme="minorHAnsi" w:cstheme="minorHAnsi"/>
        </w:rPr>
        <w:t xml:space="preserve"> apart, measured </w:t>
      </w:r>
      <w:r w:rsidR="003B6CB9" w:rsidRPr="00756BF3">
        <w:rPr>
          <w:rFonts w:asciiTheme="minorHAnsi" w:hAnsiTheme="minorHAnsi" w:cstheme="minorHAnsi"/>
        </w:rPr>
        <w:t>centre</w:t>
      </w:r>
      <w:r w:rsidRPr="00756BF3">
        <w:rPr>
          <w:rFonts w:asciiTheme="minorHAnsi" w:hAnsiTheme="minorHAnsi" w:cstheme="minorHAnsi"/>
        </w:rPr>
        <w:t xml:space="preserve"> to </w:t>
      </w:r>
      <w:r w:rsidR="003B6CB9" w:rsidRPr="00756BF3">
        <w:rPr>
          <w:rFonts w:asciiTheme="minorHAnsi" w:hAnsiTheme="minorHAnsi" w:cstheme="minorHAnsi"/>
        </w:rPr>
        <w:t>centre</w:t>
      </w:r>
      <w:r w:rsidRPr="00756BF3">
        <w:rPr>
          <w:rFonts w:asciiTheme="minorHAnsi" w:hAnsiTheme="minorHAnsi" w:cstheme="minorHAnsi"/>
        </w:rPr>
        <w:t>. If the wheels of the anti-tip device are fixed, they cannot project further to the rear than the rearmost point of the main wheels. If the wheels of the anti-tip device swivel, the housing that holds them cannot project further to the rear than</w:t>
      </w:r>
      <w:r w:rsidRPr="00756BF3">
        <w:rPr>
          <w:rFonts w:asciiTheme="minorHAnsi" w:hAnsiTheme="minorHAnsi" w:cstheme="minorHAnsi"/>
          <w:spacing w:val="-42"/>
        </w:rPr>
        <w:t xml:space="preserve"> </w:t>
      </w:r>
      <w:r w:rsidRPr="00756BF3">
        <w:rPr>
          <w:rFonts w:asciiTheme="minorHAnsi" w:hAnsiTheme="minorHAnsi" w:cstheme="minorHAnsi"/>
        </w:rPr>
        <w:t xml:space="preserve">the rearmost point of the main wheels. The bottom of the wheels of the anti-tip device must be no more than </w:t>
      </w:r>
      <w:r w:rsidR="00EE20AF" w:rsidRPr="00756BF3">
        <w:rPr>
          <w:rFonts w:asciiTheme="minorHAnsi" w:hAnsiTheme="minorHAnsi" w:cstheme="minorHAnsi"/>
        </w:rPr>
        <w:t>two (</w:t>
      </w:r>
      <w:r w:rsidRPr="00756BF3">
        <w:rPr>
          <w:rFonts w:asciiTheme="minorHAnsi" w:hAnsiTheme="minorHAnsi" w:cstheme="minorHAnsi"/>
        </w:rPr>
        <w:t>2</w:t>
      </w:r>
      <w:r w:rsidR="00EE20AF" w:rsidRPr="00756BF3">
        <w:rPr>
          <w:rFonts w:asciiTheme="minorHAnsi" w:hAnsiTheme="minorHAnsi" w:cstheme="minorHAnsi"/>
        </w:rPr>
        <w:t>)</w:t>
      </w:r>
      <w:r w:rsidRPr="00756BF3">
        <w:rPr>
          <w:rFonts w:asciiTheme="minorHAnsi" w:hAnsiTheme="minorHAnsi" w:cstheme="minorHAnsi"/>
        </w:rPr>
        <w:t xml:space="preserve"> centimeters above the floor. (See </w:t>
      </w:r>
      <w:hyperlink w:anchor="_Section_4:_WHEELCHAIR" w:history="1">
        <w:r w:rsidRPr="00756BF3">
          <w:rPr>
            <w:rStyle w:val="Hyperlink"/>
            <w:rFonts w:asciiTheme="minorHAnsi" w:hAnsiTheme="minorHAnsi" w:cstheme="minorHAnsi"/>
          </w:rPr>
          <w:t>Wheelchair diagram</w:t>
        </w:r>
        <w:r w:rsidRPr="00756BF3">
          <w:rPr>
            <w:rStyle w:val="Hyperlink"/>
            <w:rFonts w:asciiTheme="minorHAnsi" w:hAnsiTheme="minorHAnsi" w:cstheme="minorHAnsi"/>
            <w:spacing w:val="-24"/>
          </w:rPr>
          <w:t xml:space="preserve"> </w:t>
        </w:r>
        <w:r w:rsidRPr="00756BF3">
          <w:rPr>
            <w:rStyle w:val="Hyperlink"/>
            <w:rFonts w:asciiTheme="minorHAnsi" w:hAnsiTheme="minorHAnsi" w:cstheme="minorHAnsi"/>
          </w:rPr>
          <w:t>B</w:t>
        </w:r>
      </w:hyperlink>
      <w:r w:rsidRPr="00756BF3">
        <w:rPr>
          <w:rFonts w:asciiTheme="minorHAnsi" w:hAnsiTheme="minorHAnsi" w:cstheme="minorHAnsi"/>
        </w:rPr>
        <w:t>).</w:t>
      </w:r>
      <w:r w:rsidR="00294FCE" w:rsidRPr="00756BF3">
        <w:rPr>
          <w:rFonts w:asciiTheme="minorHAnsi" w:hAnsiTheme="minorHAnsi" w:cstheme="minorHAnsi"/>
        </w:rPr>
        <w:t xml:space="preserve"> </w:t>
      </w:r>
    </w:p>
    <w:p w14:paraId="7AACD798" w14:textId="77777777" w:rsidR="00F52B3F" w:rsidRPr="00756BF3" w:rsidRDefault="00F52B3F" w:rsidP="006F0DD1">
      <w:pPr>
        <w:pStyle w:val="BodyText"/>
        <w:spacing w:before="1"/>
        <w:ind w:right="360"/>
        <w:jc w:val="both"/>
        <w:rPr>
          <w:rFonts w:asciiTheme="minorHAnsi" w:hAnsiTheme="minorHAnsi" w:cstheme="minorHAnsi"/>
        </w:rPr>
      </w:pPr>
    </w:p>
    <w:p w14:paraId="5959A570" w14:textId="4663E761" w:rsidR="001A651C" w:rsidRPr="00756BF3" w:rsidRDefault="00F52B3F" w:rsidP="006F0DD1">
      <w:pPr>
        <w:pStyle w:val="BodyText"/>
        <w:spacing w:before="1"/>
        <w:ind w:right="360"/>
        <w:jc w:val="both"/>
        <w:rPr>
          <w:rFonts w:asciiTheme="minorHAnsi" w:hAnsiTheme="minorHAnsi" w:cstheme="minorHAnsi"/>
        </w:rPr>
      </w:pPr>
      <w:r w:rsidRPr="00756BF3">
        <w:rPr>
          <w:rFonts w:asciiTheme="minorHAnsi" w:hAnsiTheme="minorHAnsi" w:cstheme="minorHAnsi"/>
          <w:noProof/>
          <w:lang w:val="en-US" w:eastAsia="en-US" w:bidi="ar-SA"/>
        </w:rPr>
        <mc:AlternateContent>
          <mc:Choice Requires="wps">
            <w:drawing>
              <wp:anchor distT="0" distB="0" distL="0" distR="0" simplePos="0" relativeHeight="251656704" behindDoc="1" locked="0" layoutInCell="1" allowOverlap="1" wp14:anchorId="1D001982" wp14:editId="4B59D66B">
                <wp:simplePos x="0" y="0"/>
                <wp:positionH relativeFrom="page">
                  <wp:posOffset>1463040</wp:posOffset>
                </wp:positionH>
                <wp:positionV relativeFrom="paragraph">
                  <wp:posOffset>328295</wp:posOffset>
                </wp:positionV>
                <wp:extent cx="4798695" cy="597535"/>
                <wp:effectExtent l="0" t="0" r="20955" b="12065"/>
                <wp:wrapTopAndBottom/>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695" cy="59753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2A94032" w14:textId="3238F803" w:rsidR="00D20233" w:rsidRPr="00AD7B52" w:rsidRDefault="00D20233" w:rsidP="00AD7B52">
                            <w:pPr>
                              <w:pStyle w:val="BodyText"/>
                            </w:pPr>
                            <w:r w:rsidRPr="00AD7B52">
                              <w:t>To simplify the text, bumper will be used to indicate a bumper or pick bar. The terms are interchangeable.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1982" id="Text Box 7" o:spid="_x0000_s1029" type="#_x0000_t202" style="position:absolute;left:0;text-align:left;margin-left:115.2pt;margin-top:25.85pt;width:377.85pt;height:47.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" filled="f" strokecolor="#002060">
                <v:textbox inset="0,0,0,0">
                  <w:txbxContent>
                    <w:p w14:paraId="22A94032" w14:textId="3238F803" w:rsidR="00D20233" w:rsidRPr="00AD7B52" w:rsidRDefault="00D20233" w:rsidP="00AD7B52">
                      <w:pPr>
                        <w:pStyle w:val="BodyText"/>
                      </w:pPr>
                      <w:r w:rsidRPr="00AD7B52">
                        <w:t>To simplify the text, bumper will be used to indicate a bumper or pick bar. The terms are interchangeable.</w:t>
                      </w:r>
                    </w:p>
                  </w:txbxContent>
                </v:textbox>
                <w10:wrap type="topAndBottom" anchorx="page"/>
              </v:shape>
            </w:pict>
          </mc:Fallback>
        </mc:AlternateContent>
      </w:r>
      <w:r w:rsidR="00EE20AF" w:rsidRPr="00756BF3">
        <w:rPr>
          <w:rFonts w:asciiTheme="minorHAnsi" w:hAnsiTheme="minorHAnsi" w:cstheme="minorHAnsi"/>
        </w:rPr>
        <w:t>Spring-loaded</w:t>
      </w:r>
      <w:r w:rsidR="00535ACC" w:rsidRPr="00756BF3">
        <w:rPr>
          <w:rFonts w:asciiTheme="minorHAnsi" w:hAnsiTheme="minorHAnsi" w:cstheme="minorHAnsi"/>
        </w:rPr>
        <w:t xml:space="preserve"> anti-tips are prohibited.</w:t>
      </w:r>
    </w:p>
    <w:p w14:paraId="1B6EA9C0" w14:textId="3E2D2E3E" w:rsidR="001A651C" w:rsidRPr="00756BF3" w:rsidRDefault="00535ACC" w:rsidP="006F0DD1">
      <w:pPr>
        <w:pStyle w:val="Heading2"/>
        <w:ind w:right="360"/>
        <w:jc w:val="both"/>
        <w:rPr>
          <w:rFonts w:cstheme="minorHAnsi"/>
        </w:rPr>
      </w:pPr>
      <w:bookmarkStart w:id="68" w:name="_Toc57576383"/>
      <w:bookmarkStart w:id="69" w:name="_Toc64536855"/>
      <w:r w:rsidRPr="00756BF3">
        <w:rPr>
          <w:rFonts w:cstheme="minorHAnsi"/>
        </w:rPr>
        <w:t>Article</w:t>
      </w:r>
      <w:r w:rsidRPr="00756BF3">
        <w:rPr>
          <w:rFonts w:cstheme="minorHAnsi"/>
          <w:spacing w:val="-4"/>
        </w:rPr>
        <w:t xml:space="preserve"> </w:t>
      </w:r>
      <w:r w:rsidRPr="00756BF3">
        <w:rPr>
          <w:rFonts w:cstheme="minorHAnsi"/>
        </w:rPr>
        <w:t>29.</w:t>
      </w:r>
      <w:r w:rsidRPr="00756BF3">
        <w:rPr>
          <w:rFonts w:cstheme="minorHAnsi"/>
        </w:rPr>
        <w:tab/>
        <w:t>Bumper</w:t>
      </w:r>
      <w:bookmarkEnd w:id="68"/>
      <w:bookmarkEnd w:id="69"/>
    </w:p>
    <w:p w14:paraId="7F72F59A" w14:textId="77777777" w:rsidR="001A651C" w:rsidRPr="00756BF3" w:rsidRDefault="00535ACC" w:rsidP="006F0DD1">
      <w:pPr>
        <w:pStyle w:val="BodyText"/>
        <w:spacing w:before="214"/>
        <w:ind w:right="360"/>
        <w:jc w:val="both"/>
        <w:rPr>
          <w:rFonts w:asciiTheme="minorHAnsi" w:hAnsiTheme="minorHAnsi" w:cstheme="minorHAnsi"/>
        </w:rPr>
      </w:pPr>
      <w:r w:rsidRPr="00756BF3">
        <w:rPr>
          <w:rFonts w:asciiTheme="minorHAnsi" w:hAnsiTheme="minorHAnsi" w:cstheme="minorHAnsi"/>
        </w:rPr>
        <w:t>The wheelchair may be equipped with a bumper projecting from the front of the wheelchair. The bumper, or the front-most part of the wheelchair if no bumper is present, must conform to the following requirements:</w:t>
      </w:r>
    </w:p>
    <w:p w14:paraId="78450064" w14:textId="1906EF76" w:rsidR="001A651C" w:rsidRPr="00756BF3" w:rsidRDefault="00535ACC" w:rsidP="006F0DD1">
      <w:pPr>
        <w:pStyle w:val="ListParagraph"/>
        <w:numPr>
          <w:ilvl w:val="0"/>
          <w:numId w:val="6"/>
        </w:numPr>
        <w:tabs>
          <w:tab w:val="left" w:pos="1313"/>
        </w:tabs>
        <w:spacing w:before="121"/>
        <w:ind w:right="360"/>
        <w:jc w:val="both"/>
        <w:rPr>
          <w:rFonts w:asciiTheme="minorHAnsi" w:hAnsiTheme="minorHAnsi" w:cstheme="minorHAnsi"/>
          <w:sz w:val="24"/>
        </w:rPr>
      </w:pPr>
      <w:r w:rsidRPr="00756BF3">
        <w:rPr>
          <w:rFonts w:asciiTheme="minorHAnsi" w:hAnsiTheme="minorHAnsi" w:cstheme="minorHAnsi"/>
          <w:sz w:val="24"/>
        </w:rPr>
        <w:t xml:space="preserve">The front-most part of the bumper, measured to the midpoint of the rod or tubing </w:t>
      </w:r>
      <w:r w:rsidRPr="00756BF3">
        <w:rPr>
          <w:rFonts w:asciiTheme="minorHAnsi" w:hAnsiTheme="minorHAnsi" w:cstheme="minorHAnsi"/>
          <w:sz w:val="24"/>
        </w:rPr>
        <w:lastRenderedPageBreak/>
        <w:t>with the casters in a forward-rolling position, must</w:t>
      </w:r>
      <w:r w:rsidRPr="00756BF3">
        <w:rPr>
          <w:rFonts w:asciiTheme="minorHAnsi" w:hAnsiTheme="minorHAnsi" w:cstheme="minorHAnsi"/>
          <w:spacing w:val="-16"/>
          <w:sz w:val="24"/>
        </w:rPr>
        <w:t xml:space="preserve"> </w:t>
      </w:r>
      <w:r w:rsidRPr="00756BF3">
        <w:rPr>
          <w:rFonts w:asciiTheme="minorHAnsi" w:hAnsiTheme="minorHAnsi" w:cstheme="minorHAnsi"/>
          <w:sz w:val="24"/>
        </w:rPr>
        <w:t>be</w:t>
      </w:r>
      <w:r w:rsidR="005C29C2" w:rsidRPr="00756BF3">
        <w:rPr>
          <w:rFonts w:asciiTheme="minorHAnsi" w:hAnsiTheme="minorHAnsi" w:cstheme="minorHAnsi"/>
          <w:sz w:val="24"/>
        </w:rPr>
        <w:t xml:space="preserve"> eleven</w:t>
      </w:r>
    </w:p>
    <w:p w14:paraId="0A2CE874" w14:textId="05447CAC" w:rsidR="001A651C" w:rsidRPr="00756BF3" w:rsidRDefault="005C29C2" w:rsidP="006F0DD1">
      <w:pPr>
        <w:pStyle w:val="BodyText"/>
        <w:spacing w:before="0"/>
        <w:ind w:left="1312" w:right="360"/>
        <w:jc w:val="both"/>
        <w:rPr>
          <w:rFonts w:asciiTheme="minorHAnsi" w:hAnsiTheme="minorHAnsi" w:cstheme="minorHAnsi"/>
        </w:rPr>
      </w:pPr>
      <w:r w:rsidRPr="00756BF3">
        <w:rPr>
          <w:rFonts w:asciiTheme="minorHAnsi" w:hAnsiTheme="minorHAnsi" w:cstheme="minorHAnsi"/>
        </w:rPr>
        <w:t>(</w:t>
      </w:r>
      <w:r w:rsidR="00535ACC" w:rsidRPr="00756BF3">
        <w:rPr>
          <w:rFonts w:asciiTheme="minorHAnsi" w:hAnsiTheme="minorHAnsi" w:cstheme="minorHAnsi"/>
        </w:rPr>
        <w:t>11</w:t>
      </w:r>
      <w:r w:rsidRPr="00756BF3">
        <w:rPr>
          <w:rFonts w:asciiTheme="minorHAnsi" w:hAnsiTheme="minorHAnsi" w:cstheme="minorHAnsi"/>
        </w:rPr>
        <w:t>)</w:t>
      </w:r>
      <w:r w:rsidR="00535ACC" w:rsidRPr="00756BF3">
        <w:rPr>
          <w:rFonts w:asciiTheme="minorHAnsi" w:hAnsiTheme="minorHAnsi" w:cstheme="minorHAnsi"/>
        </w:rPr>
        <w:t xml:space="preserve"> </w:t>
      </w:r>
      <w:r w:rsidR="00EE20AF" w:rsidRPr="00756BF3">
        <w:rPr>
          <w:rFonts w:asciiTheme="minorHAnsi" w:hAnsiTheme="minorHAnsi" w:cstheme="minorHAnsi"/>
        </w:rPr>
        <w:t>centimeters</w:t>
      </w:r>
      <w:r w:rsidR="00535ACC" w:rsidRPr="00756BF3">
        <w:rPr>
          <w:rFonts w:asciiTheme="minorHAnsi" w:hAnsiTheme="minorHAnsi" w:cstheme="minorHAnsi"/>
        </w:rPr>
        <w:t xml:space="preserve"> from the floor. An allowance of </w:t>
      </w:r>
      <w:r w:rsidR="00EE20AF" w:rsidRPr="00756BF3">
        <w:rPr>
          <w:rFonts w:asciiTheme="minorHAnsi" w:hAnsiTheme="minorHAnsi" w:cstheme="minorHAnsi"/>
        </w:rPr>
        <w:t>five (</w:t>
      </w:r>
      <w:r w:rsidR="00535ACC" w:rsidRPr="00756BF3">
        <w:rPr>
          <w:rFonts w:asciiTheme="minorHAnsi" w:hAnsiTheme="minorHAnsi" w:cstheme="minorHAnsi"/>
        </w:rPr>
        <w:t>5</w:t>
      </w:r>
      <w:r w:rsidR="00EE20AF" w:rsidRPr="00756BF3">
        <w:rPr>
          <w:rFonts w:asciiTheme="minorHAnsi" w:hAnsiTheme="minorHAnsi" w:cstheme="minorHAnsi"/>
        </w:rPr>
        <w:t>) millimeters</w:t>
      </w:r>
      <w:r w:rsidR="00535ACC" w:rsidRPr="00756BF3">
        <w:rPr>
          <w:rFonts w:asciiTheme="minorHAnsi" w:hAnsiTheme="minorHAnsi" w:cstheme="minorHAnsi"/>
        </w:rPr>
        <w:t xml:space="preserve"> either above or below </w:t>
      </w:r>
      <w:r w:rsidRPr="00756BF3">
        <w:rPr>
          <w:rFonts w:asciiTheme="minorHAnsi" w:hAnsiTheme="minorHAnsi" w:cstheme="minorHAnsi"/>
        </w:rPr>
        <w:t>eleven (</w:t>
      </w:r>
      <w:r w:rsidR="00535ACC" w:rsidRPr="00756BF3">
        <w:rPr>
          <w:rFonts w:asciiTheme="minorHAnsi" w:hAnsiTheme="minorHAnsi" w:cstheme="minorHAnsi"/>
        </w:rPr>
        <w:t>11</w:t>
      </w:r>
      <w:r w:rsidRPr="00756BF3">
        <w:rPr>
          <w:rFonts w:asciiTheme="minorHAnsi" w:hAnsiTheme="minorHAnsi" w:cstheme="minorHAnsi"/>
        </w:rPr>
        <w:t>)</w:t>
      </w:r>
      <w:r w:rsidR="00535ACC" w:rsidRPr="00756BF3">
        <w:rPr>
          <w:rFonts w:asciiTheme="minorHAnsi" w:hAnsiTheme="minorHAnsi" w:cstheme="minorHAnsi"/>
        </w:rPr>
        <w:t xml:space="preserve"> centimeters is permitted. (See </w:t>
      </w:r>
      <w:hyperlink w:anchor="_Section_4:_WHEELCHAIR" w:history="1">
        <w:r w:rsidR="00535ACC" w:rsidRPr="00756BF3">
          <w:rPr>
            <w:rStyle w:val="Hyperlink"/>
            <w:rFonts w:asciiTheme="minorHAnsi" w:hAnsiTheme="minorHAnsi" w:cstheme="minorHAnsi"/>
          </w:rPr>
          <w:t>Wheelchair diagram B</w:t>
        </w:r>
      </w:hyperlink>
      <w:r w:rsidR="00535ACC" w:rsidRPr="00756BF3">
        <w:rPr>
          <w:rFonts w:asciiTheme="minorHAnsi" w:hAnsiTheme="minorHAnsi" w:cstheme="minorHAnsi"/>
        </w:rPr>
        <w:t>)</w:t>
      </w:r>
    </w:p>
    <w:p w14:paraId="77DE61CF" w14:textId="7C5C3509" w:rsidR="001A651C" w:rsidRPr="00756BF3" w:rsidRDefault="00535ACC" w:rsidP="006F0DD1">
      <w:pPr>
        <w:pStyle w:val="ListParagraph"/>
        <w:numPr>
          <w:ilvl w:val="0"/>
          <w:numId w:val="6"/>
        </w:numPr>
        <w:tabs>
          <w:tab w:val="left" w:pos="1313"/>
        </w:tabs>
        <w:ind w:right="360"/>
        <w:jc w:val="both"/>
        <w:rPr>
          <w:rFonts w:asciiTheme="minorHAnsi" w:hAnsiTheme="minorHAnsi" w:cstheme="minorHAnsi"/>
          <w:sz w:val="24"/>
        </w:rPr>
      </w:pPr>
      <w:r w:rsidRPr="00756BF3">
        <w:rPr>
          <w:rFonts w:asciiTheme="minorHAnsi" w:hAnsiTheme="minorHAnsi" w:cstheme="minorHAnsi"/>
          <w:sz w:val="24"/>
        </w:rPr>
        <w:t xml:space="preserve">The front-most part of the bumper must be a minimum of </w:t>
      </w:r>
      <w:r w:rsidR="00EE20AF" w:rsidRPr="00756BF3">
        <w:rPr>
          <w:rFonts w:asciiTheme="minorHAnsi" w:hAnsiTheme="minorHAnsi" w:cstheme="minorHAnsi"/>
          <w:sz w:val="24"/>
        </w:rPr>
        <w:t>twenty (</w:t>
      </w:r>
      <w:r w:rsidRPr="00756BF3">
        <w:rPr>
          <w:rFonts w:asciiTheme="minorHAnsi" w:hAnsiTheme="minorHAnsi" w:cstheme="minorHAnsi"/>
          <w:sz w:val="24"/>
        </w:rPr>
        <w:t>20</w:t>
      </w:r>
      <w:r w:rsidR="00EE20AF" w:rsidRPr="00756BF3">
        <w:rPr>
          <w:rFonts w:asciiTheme="minorHAnsi" w:hAnsiTheme="minorHAnsi" w:cstheme="minorHAnsi"/>
          <w:sz w:val="24"/>
        </w:rPr>
        <w:t>)</w:t>
      </w:r>
      <w:r w:rsidRPr="00756BF3">
        <w:rPr>
          <w:rFonts w:asciiTheme="minorHAnsi" w:hAnsiTheme="minorHAnsi" w:cstheme="minorHAnsi"/>
          <w:sz w:val="24"/>
        </w:rPr>
        <w:t xml:space="preserve"> centimeters wide measured side to side and must span straight across. An allowance of </w:t>
      </w:r>
      <w:r w:rsidR="00EE20AF" w:rsidRPr="00756BF3">
        <w:rPr>
          <w:rFonts w:asciiTheme="minorHAnsi" w:hAnsiTheme="minorHAnsi" w:cstheme="minorHAnsi"/>
          <w:sz w:val="24"/>
        </w:rPr>
        <w:t>ten (</w:t>
      </w:r>
      <w:r w:rsidRPr="00756BF3">
        <w:rPr>
          <w:rFonts w:asciiTheme="minorHAnsi" w:hAnsiTheme="minorHAnsi" w:cstheme="minorHAnsi"/>
          <w:sz w:val="24"/>
        </w:rPr>
        <w:t>10</w:t>
      </w:r>
      <w:r w:rsidR="00EE20AF" w:rsidRPr="00756BF3">
        <w:rPr>
          <w:rFonts w:asciiTheme="minorHAnsi" w:hAnsiTheme="minorHAnsi" w:cstheme="minorHAnsi"/>
          <w:sz w:val="24"/>
        </w:rPr>
        <w:t>) millimeters</w:t>
      </w:r>
      <w:r w:rsidRPr="00756BF3">
        <w:rPr>
          <w:rFonts w:asciiTheme="minorHAnsi" w:hAnsiTheme="minorHAnsi" w:cstheme="minorHAnsi"/>
          <w:sz w:val="24"/>
        </w:rPr>
        <w:t xml:space="preserve"> is permitted in the horizontal plane due to general play</w:t>
      </w:r>
      <w:r w:rsidRPr="00756BF3">
        <w:rPr>
          <w:rFonts w:asciiTheme="minorHAnsi" w:hAnsiTheme="minorHAnsi" w:cstheme="minorHAnsi"/>
          <w:spacing w:val="-26"/>
          <w:sz w:val="24"/>
        </w:rPr>
        <w:t xml:space="preserve"> </w:t>
      </w:r>
      <w:r w:rsidRPr="00756BF3">
        <w:rPr>
          <w:rFonts w:asciiTheme="minorHAnsi" w:hAnsiTheme="minorHAnsi" w:cstheme="minorHAnsi"/>
          <w:sz w:val="24"/>
        </w:rPr>
        <w:t>damage.</w:t>
      </w:r>
    </w:p>
    <w:p w14:paraId="295B40D4" w14:textId="539C8060" w:rsidR="001A651C" w:rsidRPr="00756BF3" w:rsidRDefault="00535ACC" w:rsidP="006F0DD1">
      <w:pPr>
        <w:pStyle w:val="ListParagraph"/>
        <w:numPr>
          <w:ilvl w:val="0"/>
          <w:numId w:val="6"/>
        </w:numPr>
        <w:tabs>
          <w:tab w:val="left" w:pos="1313"/>
        </w:tabs>
        <w:spacing w:before="119"/>
        <w:ind w:right="360"/>
        <w:jc w:val="both"/>
        <w:rPr>
          <w:rFonts w:asciiTheme="minorHAnsi" w:hAnsiTheme="minorHAnsi" w:cstheme="minorHAnsi"/>
          <w:sz w:val="24"/>
        </w:rPr>
      </w:pPr>
      <w:r w:rsidRPr="00756BF3">
        <w:rPr>
          <w:rFonts w:asciiTheme="minorHAnsi" w:hAnsiTheme="minorHAnsi" w:cstheme="minorHAnsi"/>
          <w:sz w:val="24"/>
        </w:rPr>
        <w:t>At its front-most point, the bumper must not extend more</w:t>
      </w:r>
      <w:r w:rsidRPr="00756BF3">
        <w:rPr>
          <w:rFonts w:asciiTheme="minorHAnsi" w:hAnsiTheme="minorHAnsi" w:cstheme="minorHAnsi"/>
          <w:spacing w:val="-14"/>
          <w:sz w:val="24"/>
        </w:rPr>
        <w:t xml:space="preserve"> </w:t>
      </w:r>
      <w:r w:rsidRPr="00756BF3">
        <w:rPr>
          <w:rFonts w:asciiTheme="minorHAnsi" w:hAnsiTheme="minorHAnsi" w:cstheme="minorHAnsi"/>
          <w:sz w:val="24"/>
        </w:rPr>
        <w:t>than</w:t>
      </w:r>
      <w:r w:rsidR="00EE20AF" w:rsidRPr="00756BF3">
        <w:rPr>
          <w:rFonts w:asciiTheme="minorHAnsi" w:hAnsiTheme="minorHAnsi" w:cstheme="minorHAnsi"/>
          <w:sz w:val="24"/>
        </w:rPr>
        <w:t xml:space="preserve"> twenty</w:t>
      </w:r>
    </w:p>
    <w:p w14:paraId="2CD2DDF5" w14:textId="6D100578" w:rsidR="001A651C" w:rsidRPr="00756BF3" w:rsidRDefault="00EE20AF" w:rsidP="006F0DD1">
      <w:pPr>
        <w:pStyle w:val="BodyText"/>
        <w:spacing w:before="2"/>
        <w:ind w:left="1312" w:right="360"/>
        <w:jc w:val="both"/>
        <w:rPr>
          <w:rFonts w:asciiTheme="minorHAnsi" w:hAnsiTheme="minorHAnsi" w:cstheme="minorHAnsi"/>
        </w:rPr>
      </w:pPr>
      <w:r w:rsidRPr="00756BF3">
        <w:rPr>
          <w:rFonts w:asciiTheme="minorHAnsi" w:hAnsiTheme="minorHAnsi" w:cstheme="minorHAnsi"/>
        </w:rPr>
        <w:t>(</w:t>
      </w:r>
      <w:r w:rsidR="00535ACC" w:rsidRPr="00756BF3">
        <w:rPr>
          <w:rFonts w:asciiTheme="minorHAnsi" w:hAnsiTheme="minorHAnsi" w:cstheme="minorHAnsi"/>
        </w:rPr>
        <w:t>20</w:t>
      </w:r>
      <w:r w:rsidRPr="00756BF3">
        <w:rPr>
          <w:rFonts w:asciiTheme="minorHAnsi" w:hAnsiTheme="minorHAnsi" w:cstheme="minorHAnsi"/>
        </w:rPr>
        <w:t>)</w:t>
      </w:r>
      <w:r w:rsidR="00535ACC" w:rsidRPr="00756BF3">
        <w:rPr>
          <w:rFonts w:asciiTheme="minorHAnsi" w:hAnsiTheme="minorHAnsi" w:cstheme="minorHAnsi"/>
        </w:rPr>
        <w:t xml:space="preserve"> centimeters beyond the forward edge of the caster housings. (See</w:t>
      </w:r>
      <w:hyperlink w:anchor="_Section_4:_WHEELCHAIR" w:history="1">
        <w:r w:rsidR="00535ACC" w:rsidRPr="00756BF3">
          <w:rPr>
            <w:rStyle w:val="Hyperlink"/>
            <w:rFonts w:asciiTheme="minorHAnsi" w:hAnsiTheme="minorHAnsi" w:cstheme="minorHAnsi"/>
          </w:rPr>
          <w:t xml:space="preserve"> Wheelchair diagram B</w:t>
        </w:r>
      </w:hyperlink>
      <w:r w:rsidR="00535ACC" w:rsidRPr="00756BF3">
        <w:rPr>
          <w:rFonts w:asciiTheme="minorHAnsi" w:hAnsiTheme="minorHAnsi" w:cstheme="minorHAnsi"/>
        </w:rPr>
        <w:t>)</w:t>
      </w:r>
    </w:p>
    <w:p w14:paraId="3099CAC9" w14:textId="3BED0FA3" w:rsidR="001A651C" w:rsidRPr="00756BF3" w:rsidRDefault="00535ACC" w:rsidP="006F0DD1">
      <w:pPr>
        <w:pStyle w:val="ListParagraph"/>
        <w:numPr>
          <w:ilvl w:val="0"/>
          <w:numId w:val="6"/>
        </w:numPr>
        <w:tabs>
          <w:tab w:val="left" w:pos="1313"/>
        </w:tabs>
        <w:spacing w:before="119"/>
        <w:ind w:right="360"/>
        <w:jc w:val="both"/>
        <w:rPr>
          <w:rFonts w:asciiTheme="minorHAnsi" w:hAnsiTheme="minorHAnsi" w:cstheme="minorHAnsi"/>
          <w:sz w:val="24"/>
        </w:rPr>
      </w:pPr>
      <w:r w:rsidRPr="00756BF3">
        <w:rPr>
          <w:rFonts w:asciiTheme="minorHAnsi" w:hAnsiTheme="minorHAnsi" w:cstheme="minorHAnsi"/>
          <w:sz w:val="24"/>
        </w:rPr>
        <w:t>At its widest point, the bumper must not extend more than</w:t>
      </w:r>
      <w:r w:rsidR="00EE20AF" w:rsidRPr="00756BF3">
        <w:rPr>
          <w:rFonts w:asciiTheme="minorHAnsi" w:hAnsiTheme="minorHAnsi" w:cstheme="minorHAnsi"/>
          <w:sz w:val="24"/>
        </w:rPr>
        <w:t xml:space="preserve"> two</w:t>
      </w:r>
      <w:r w:rsidRPr="00756BF3">
        <w:rPr>
          <w:rFonts w:asciiTheme="minorHAnsi" w:hAnsiTheme="minorHAnsi" w:cstheme="minorHAnsi"/>
          <w:sz w:val="24"/>
        </w:rPr>
        <w:t xml:space="preserve"> </w:t>
      </w:r>
      <w:r w:rsidR="00EE20AF" w:rsidRPr="00756BF3">
        <w:rPr>
          <w:rFonts w:asciiTheme="minorHAnsi" w:hAnsiTheme="minorHAnsi" w:cstheme="minorHAnsi"/>
          <w:sz w:val="24"/>
        </w:rPr>
        <w:t>(</w:t>
      </w:r>
      <w:r w:rsidRPr="00756BF3">
        <w:rPr>
          <w:rFonts w:asciiTheme="minorHAnsi" w:hAnsiTheme="minorHAnsi" w:cstheme="minorHAnsi"/>
          <w:sz w:val="24"/>
        </w:rPr>
        <w:t>2</w:t>
      </w:r>
      <w:r w:rsidR="00EE20AF" w:rsidRPr="00756BF3">
        <w:rPr>
          <w:rFonts w:asciiTheme="minorHAnsi" w:hAnsiTheme="minorHAnsi" w:cstheme="minorHAnsi"/>
          <w:sz w:val="24"/>
        </w:rPr>
        <w:t>)</w:t>
      </w:r>
      <w:r w:rsidRPr="00756BF3">
        <w:rPr>
          <w:rFonts w:asciiTheme="minorHAnsi" w:hAnsiTheme="minorHAnsi" w:cstheme="minorHAnsi"/>
          <w:sz w:val="24"/>
        </w:rPr>
        <w:t xml:space="preserve"> centimeters beyond the outside edges of the caster housings on each side of the wheelchair. (See </w:t>
      </w:r>
      <w:hyperlink w:anchor="_Section_4:_WHEELCHAIR" w:history="1">
        <w:r w:rsidRPr="00756BF3">
          <w:rPr>
            <w:rStyle w:val="Hyperlink"/>
            <w:rFonts w:asciiTheme="minorHAnsi" w:hAnsiTheme="minorHAnsi" w:cstheme="minorHAnsi"/>
            <w:sz w:val="24"/>
          </w:rPr>
          <w:t>Wheelchair diagram</w:t>
        </w:r>
        <w:r w:rsidRPr="00756BF3">
          <w:rPr>
            <w:rStyle w:val="Hyperlink"/>
            <w:rFonts w:asciiTheme="minorHAnsi" w:hAnsiTheme="minorHAnsi" w:cstheme="minorHAnsi"/>
            <w:spacing w:val="1"/>
            <w:sz w:val="24"/>
          </w:rPr>
          <w:t xml:space="preserve"> </w:t>
        </w:r>
        <w:r w:rsidRPr="00756BF3">
          <w:rPr>
            <w:rStyle w:val="Hyperlink"/>
            <w:rFonts w:asciiTheme="minorHAnsi" w:hAnsiTheme="minorHAnsi" w:cstheme="minorHAnsi"/>
            <w:sz w:val="24"/>
          </w:rPr>
          <w:t>A</w:t>
        </w:r>
      </w:hyperlink>
      <w:r w:rsidRPr="00756BF3">
        <w:rPr>
          <w:rFonts w:asciiTheme="minorHAnsi" w:hAnsiTheme="minorHAnsi" w:cstheme="minorHAnsi"/>
          <w:sz w:val="24"/>
        </w:rPr>
        <w:t>)</w:t>
      </w:r>
    </w:p>
    <w:p w14:paraId="17053F23" w14:textId="755A8D65" w:rsidR="001A651C" w:rsidRPr="00756BF3" w:rsidRDefault="00535ACC" w:rsidP="006F0DD1">
      <w:pPr>
        <w:pStyle w:val="ListParagraph"/>
        <w:numPr>
          <w:ilvl w:val="0"/>
          <w:numId w:val="6"/>
        </w:numPr>
        <w:tabs>
          <w:tab w:val="left" w:pos="1313"/>
        </w:tabs>
        <w:ind w:right="360"/>
        <w:jc w:val="both"/>
        <w:rPr>
          <w:rFonts w:asciiTheme="minorHAnsi" w:hAnsiTheme="minorHAnsi" w:cstheme="minorHAnsi"/>
          <w:sz w:val="24"/>
        </w:rPr>
      </w:pPr>
      <w:r w:rsidRPr="00756BF3">
        <w:rPr>
          <w:rFonts w:asciiTheme="minorHAnsi" w:hAnsiTheme="minorHAnsi" w:cstheme="minorHAnsi"/>
          <w:sz w:val="24"/>
        </w:rPr>
        <w:t xml:space="preserve">The lowest point of the bumper must be a minimum of </w:t>
      </w:r>
      <w:r w:rsidR="00EE20AF" w:rsidRPr="00756BF3">
        <w:rPr>
          <w:rFonts w:asciiTheme="minorHAnsi" w:hAnsiTheme="minorHAnsi" w:cstheme="minorHAnsi"/>
          <w:sz w:val="24"/>
        </w:rPr>
        <w:t>three (</w:t>
      </w:r>
      <w:r w:rsidRPr="00756BF3">
        <w:rPr>
          <w:rFonts w:asciiTheme="minorHAnsi" w:hAnsiTheme="minorHAnsi" w:cstheme="minorHAnsi"/>
          <w:sz w:val="24"/>
        </w:rPr>
        <w:t>3</w:t>
      </w:r>
      <w:r w:rsidR="00EE20AF" w:rsidRPr="00756BF3">
        <w:rPr>
          <w:rFonts w:asciiTheme="minorHAnsi" w:hAnsiTheme="minorHAnsi" w:cstheme="minorHAnsi"/>
          <w:sz w:val="24"/>
        </w:rPr>
        <w:t>)</w:t>
      </w:r>
      <w:r w:rsidRPr="00756BF3">
        <w:rPr>
          <w:rFonts w:asciiTheme="minorHAnsi" w:hAnsiTheme="minorHAnsi" w:cstheme="minorHAnsi"/>
          <w:sz w:val="24"/>
        </w:rPr>
        <w:t xml:space="preserve"> centimeters above the floor. (See </w:t>
      </w:r>
      <w:hyperlink w:anchor="_Section_4:_WHEELCHAIR" w:history="1">
        <w:r w:rsidRPr="00756BF3">
          <w:rPr>
            <w:rStyle w:val="Hyperlink"/>
            <w:rFonts w:asciiTheme="minorHAnsi" w:hAnsiTheme="minorHAnsi" w:cstheme="minorHAnsi"/>
            <w:sz w:val="24"/>
          </w:rPr>
          <w:t>Wheelchair diagram</w:t>
        </w:r>
        <w:r w:rsidRPr="00756BF3">
          <w:rPr>
            <w:rStyle w:val="Hyperlink"/>
            <w:rFonts w:asciiTheme="minorHAnsi" w:hAnsiTheme="minorHAnsi" w:cstheme="minorHAnsi"/>
            <w:spacing w:val="-8"/>
            <w:sz w:val="24"/>
          </w:rPr>
          <w:t xml:space="preserve"> </w:t>
        </w:r>
        <w:r w:rsidRPr="00756BF3">
          <w:rPr>
            <w:rStyle w:val="Hyperlink"/>
            <w:rFonts w:asciiTheme="minorHAnsi" w:hAnsiTheme="minorHAnsi" w:cstheme="minorHAnsi"/>
            <w:sz w:val="24"/>
          </w:rPr>
          <w:t>B</w:t>
        </w:r>
      </w:hyperlink>
      <w:r w:rsidRPr="00756BF3">
        <w:rPr>
          <w:rFonts w:asciiTheme="minorHAnsi" w:hAnsiTheme="minorHAnsi" w:cstheme="minorHAnsi"/>
          <w:sz w:val="24"/>
        </w:rPr>
        <w:t>)</w:t>
      </w:r>
    </w:p>
    <w:p w14:paraId="3F53EB72" w14:textId="395F8ED0" w:rsidR="001A651C" w:rsidRPr="00756BF3" w:rsidRDefault="00535ACC" w:rsidP="006F0DD1">
      <w:pPr>
        <w:pStyle w:val="ListParagraph"/>
        <w:numPr>
          <w:ilvl w:val="0"/>
          <w:numId w:val="6"/>
        </w:numPr>
        <w:tabs>
          <w:tab w:val="left" w:pos="1313"/>
        </w:tabs>
        <w:spacing w:before="119"/>
        <w:ind w:right="360"/>
        <w:jc w:val="both"/>
        <w:rPr>
          <w:rFonts w:asciiTheme="minorHAnsi" w:hAnsiTheme="minorHAnsi" w:cstheme="minorHAnsi"/>
          <w:sz w:val="24"/>
        </w:rPr>
      </w:pPr>
      <w:r w:rsidRPr="00756BF3">
        <w:rPr>
          <w:rFonts w:asciiTheme="minorHAnsi" w:hAnsiTheme="minorHAnsi" w:cstheme="minorHAnsi"/>
          <w:sz w:val="24"/>
        </w:rPr>
        <w:t xml:space="preserve">The highest point of the bumper must be no more than </w:t>
      </w:r>
      <w:r w:rsidR="00EE20AF" w:rsidRPr="00756BF3">
        <w:rPr>
          <w:rFonts w:asciiTheme="minorHAnsi" w:hAnsiTheme="minorHAnsi" w:cstheme="minorHAnsi"/>
          <w:sz w:val="24"/>
        </w:rPr>
        <w:t>twenty (</w:t>
      </w:r>
      <w:r w:rsidRPr="00756BF3">
        <w:rPr>
          <w:rFonts w:asciiTheme="minorHAnsi" w:hAnsiTheme="minorHAnsi" w:cstheme="minorHAnsi"/>
          <w:sz w:val="24"/>
        </w:rPr>
        <w:t>20</w:t>
      </w:r>
      <w:r w:rsidR="00EE20AF" w:rsidRPr="00756BF3">
        <w:rPr>
          <w:rFonts w:asciiTheme="minorHAnsi" w:hAnsiTheme="minorHAnsi" w:cstheme="minorHAnsi"/>
          <w:sz w:val="24"/>
        </w:rPr>
        <w:t>)</w:t>
      </w:r>
      <w:r w:rsidRPr="00756BF3">
        <w:rPr>
          <w:rFonts w:asciiTheme="minorHAnsi" w:hAnsiTheme="minorHAnsi" w:cstheme="minorHAnsi"/>
          <w:sz w:val="24"/>
        </w:rPr>
        <w:t xml:space="preserve"> centimeters above the floor. (See </w:t>
      </w:r>
      <w:hyperlink w:anchor="_Section_4:_WHEELCHAIR" w:history="1">
        <w:r w:rsidRPr="00756BF3">
          <w:rPr>
            <w:rStyle w:val="Hyperlink"/>
            <w:rFonts w:asciiTheme="minorHAnsi" w:hAnsiTheme="minorHAnsi" w:cstheme="minorHAnsi"/>
            <w:sz w:val="24"/>
          </w:rPr>
          <w:t>Wheelchair diagram</w:t>
        </w:r>
        <w:r w:rsidRPr="00756BF3">
          <w:rPr>
            <w:rStyle w:val="Hyperlink"/>
            <w:rFonts w:asciiTheme="minorHAnsi" w:hAnsiTheme="minorHAnsi" w:cstheme="minorHAnsi"/>
            <w:spacing w:val="-8"/>
            <w:sz w:val="24"/>
          </w:rPr>
          <w:t xml:space="preserve"> </w:t>
        </w:r>
        <w:r w:rsidRPr="00756BF3">
          <w:rPr>
            <w:rStyle w:val="Hyperlink"/>
            <w:rFonts w:asciiTheme="minorHAnsi" w:hAnsiTheme="minorHAnsi" w:cstheme="minorHAnsi"/>
            <w:sz w:val="24"/>
          </w:rPr>
          <w:t>B</w:t>
        </w:r>
      </w:hyperlink>
      <w:r w:rsidRPr="00756BF3">
        <w:rPr>
          <w:rFonts w:asciiTheme="minorHAnsi" w:hAnsiTheme="minorHAnsi" w:cstheme="minorHAnsi"/>
          <w:sz w:val="24"/>
        </w:rPr>
        <w:t>)</w:t>
      </w:r>
    </w:p>
    <w:p w14:paraId="117C4411" w14:textId="138870E2" w:rsidR="001A651C" w:rsidRPr="00756BF3" w:rsidRDefault="00535ACC" w:rsidP="006F0DD1">
      <w:pPr>
        <w:pStyle w:val="ListParagraph"/>
        <w:numPr>
          <w:ilvl w:val="0"/>
          <w:numId w:val="6"/>
        </w:numPr>
        <w:tabs>
          <w:tab w:val="left" w:pos="1313"/>
        </w:tabs>
        <w:spacing w:before="122"/>
        <w:ind w:right="360"/>
        <w:jc w:val="both"/>
        <w:rPr>
          <w:rFonts w:asciiTheme="minorHAnsi" w:hAnsiTheme="minorHAnsi" w:cstheme="minorHAnsi"/>
          <w:sz w:val="24"/>
        </w:rPr>
      </w:pPr>
      <w:r w:rsidRPr="00756BF3">
        <w:rPr>
          <w:rFonts w:asciiTheme="minorHAnsi" w:hAnsiTheme="minorHAnsi" w:cstheme="minorHAnsi"/>
          <w:sz w:val="24"/>
        </w:rPr>
        <w:t>The rod or tubing used for the bumper must be a minimum</w:t>
      </w:r>
      <w:r w:rsidRPr="00756BF3">
        <w:rPr>
          <w:rFonts w:asciiTheme="minorHAnsi" w:hAnsiTheme="minorHAnsi" w:cstheme="minorHAnsi"/>
          <w:spacing w:val="-28"/>
          <w:sz w:val="24"/>
        </w:rPr>
        <w:t xml:space="preserve"> </w:t>
      </w:r>
      <w:r w:rsidRPr="00756BF3">
        <w:rPr>
          <w:rFonts w:asciiTheme="minorHAnsi" w:hAnsiTheme="minorHAnsi" w:cstheme="minorHAnsi"/>
          <w:sz w:val="24"/>
        </w:rPr>
        <w:t xml:space="preserve">of 0.635 centimeters in diameter. (See </w:t>
      </w:r>
      <w:hyperlink w:anchor="_Section_4:_WHEELCHAIR" w:history="1">
        <w:r w:rsidRPr="00756BF3">
          <w:rPr>
            <w:rStyle w:val="Hyperlink"/>
            <w:rFonts w:asciiTheme="minorHAnsi" w:hAnsiTheme="minorHAnsi" w:cstheme="minorHAnsi"/>
            <w:sz w:val="24"/>
          </w:rPr>
          <w:t>Wheelchair diagram</w:t>
        </w:r>
        <w:r w:rsidRPr="00756BF3">
          <w:rPr>
            <w:rStyle w:val="Hyperlink"/>
            <w:rFonts w:asciiTheme="minorHAnsi" w:hAnsiTheme="minorHAnsi" w:cstheme="minorHAnsi"/>
            <w:spacing w:val="-27"/>
            <w:sz w:val="24"/>
          </w:rPr>
          <w:t xml:space="preserve"> </w:t>
        </w:r>
        <w:r w:rsidRPr="00756BF3">
          <w:rPr>
            <w:rStyle w:val="Hyperlink"/>
            <w:rFonts w:asciiTheme="minorHAnsi" w:hAnsiTheme="minorHAnsi" w:cstheme="minorHAnsi"/>
            <w:sz w:val="24"/>
          </w:rPr>
          <w:t>C</w:t>
        </w:r>
      </w:hyperlink>
      <w:r w:rsidRPr="00756BF3">
        <w:rPr>
          <w:rFonts w:asciiTheme="minorHAnsi" w:hAnsiTheme="minorHAnsi" w:cstheme="minorHAnsi"/>
          <w:sz w:val="24"/>
        </w:rPr>
        <w:t>)</w:t>
      </w:r>
    </w:p>
    <w:p w14:paraId="674BF6DF" w14:textId="77777777" w:rsidR="001A651C" w:rsidRPr="00756BF3" w:rsidRDefault="00535ACC" w:rsidP="006F0DD1">
      <w:pPr>
        <w:pStyle w:val="ListParagraph"/>
        <w:numPr>
          <w:ilvl w:val="0"/>
          <w:numId w:val="6"/>
        </w:numPr>
        <w:tabs>
          <w:tab w:val="left" w:pos="1313"/>
        </w:tabs>
        <w:ind w:right="360"/>
        <w:jc w:val="both"/>
        <w:rPr>
          <w:rFonts w:asciiTheme="minorHAnsi" w:hAnsiTheme="minorHAnsi" w:cstheme="minorHAnsi"/>
          <w:sz w:val="24"/>
        </w:rPr>
      </w:pPr>
      <w:r w:rsidRPr="00756BF3">
        <w:rPr>
          <w:rFonts w:asciiTheme="minorHAnsi" w:hAnsiTheme="minorHAnsi" w:cstheme="minorHAnsi"/>
          <w:sz w:val="24"/>
        </w:rPr>
        <w:t>The rod or tubing used for the bumper must be rounded and can have</w:t>
      </w:r>
      <w:r w:rsidRPr="00756BF3">
        <w:rPr>
          <w:rFonts w:asciiTheme="minorHAnsi" w:hAnsiTheme="minorHAnsi" w:cstheme="minorHAnsi"/>
          <w:spacing w:val="-34"/>
          <w:sz w:val="24"/>
        </w:rPr>
        <w:t xml:space="preserve"> </w:t>
      </w:r>
      <w:r w:rsidRPr="00756BF3">
        <w:rPr>
          <w:rFonts w:asciiTheme="minorHAnsi" w:hAnsiTheme="minorHAnsi" w:cstheme="minorHAnsi"/>
          <w:sz w:val="24"/>
        </w:rPr>
        <w:t>no edges or protrusions that could give a player an unfair mechanical advantage.</w:t>
      </w:r>
    </w:p>
    <w:p w14:paraId="684AB9C7" w14:textId="77777777" w:rsidR="001A651C" w:rsidRPr="00756BF3" w:rsidRDefault="00535ACC" w:rsidP="006F0DD1">
      <w:pPr>
        <w:pStyle w:val="ListParagraph"/>
        <w:numPr>
          <w:ilvl w:val="0"/>
          <w:numId w:val="6"/>
        </w:numPr>
        <w:tabs>
          <w:tab w:val="left" w:pos="1312"/>
          <w:tab w:val="left" w:pos="1313"/>
        </w:tabs>
        <w:spacing w:before="119"/>
        <w:ind w:right="360"/>
        <w:jc w:val="both"/>
        <w:rPr>
          <w:rFonts w:asciiTheme="minorHAnsi" w:hAnsiTheme="minorHAnsi" w:cstheme="minorHAnsi"/>
          <w:sz w:val="24"/>
        </w:rPr>
      </w:pPr>
      <w:r w:rsidRPr="00756BF3">
        <w:rPr>
          <w:rFonts w:asciiTheme="minorHAnsi" w:hAnsiTheme="minorHAnsi" w:cstheme="minorHAnsi"/>
          <w:sz w:val="24"/>
        </w:rPr>
        <w:t>All rods or tubing used for the bumper should be bent on a bender so</w:t>
      </w:r>
      <w:r w:rsidRPr="00756BF3">
        <w:rPr>
          <w:rFonts w:asciiTheme="minorHAnsi" w:hAnsiTheme="minorHAnsi" w:cstheme="minorHAnsi"/>
          <w:spacing w:val="-34"/>
          <w:sz w:val="24"/>
        </w:rPr>
        <w:t xml:space="preserve"> </w:t>
      </w:r>
      <w:r w:rsidRPr="00756BF3">
        <w:rPr>
          <w:rFonts w:asciiTheme="minorHAnsi" w:hAnsiTheme="minorHAnsi" w:cstheme="minorHAnsi"/>
          <w:sz w:val="24"/>
        </w:rPr>
        <w:t>that all corners are round. The bends shall not cause the tube to wrinkle, flatten, or</w:t>
      </w:r>
      <w:r w:rsidRPr="00756BF3">
        <w:rPr>
          <w:rFonts w:asciiTheme="minorHAnsi" w:hAnsiTheme="minorHAnsi" w:cstheme="minorHAnsi"/>
          <w:spacing w:val="-2"/>
          <w:sz w:val="24"/>
        </w:rPr>
        <w:t xml:space="preserve"> </w:t>
      </w:r>
      <w:r w:rsidRPr="00756BF3">
        <w:rPr>
          <w:rFonts w:asciiTheme="minorHAnsi" w:hAnsiTheme="minorHAnsi" w:cstheme="minorHAnsi"/>
          <w:sz w:val="24"/>
        </w:rPr>
        <w:t>flare.</w:t>
      </w:r>
    </w:p>
    <w:p w14:paraId="15C5EF4C" w14:textId="233D8D72" w:rsidR="001A651C" w:rsidRPr="00756BF3" w:rsidRDefault="00535ACC" w:rsidP="006F0DD1">
      <w:pPr>
        <w:pStyle w:val="ListParagraph"/>
        <w:numPr>
          <w:ilvl w:val="0"/>
          <w:numId w:val="6"/>
        </w:numPr>
        <w:tabs>
          <w:tab w:val="left" w:pos="1313"/>
        </w:tabs>
        <w:spacing w:before="122"/>
        <w:ind w:right="360"/>
        <w:jc w:val="both"/>
        <w:rPr>
          <w:rFonts w:asciiTheme="minorHAnsi" w:hAnsiTheme="minorHAnsi" w:cstheme="minorHAnsi"/>
          <w:sz w:val="24"/>
        </w:rPr>
      </w:pPr>
      <w:r w:rsidRPr="00756BF3">
        <w:rPr>
          <w:rFonts w:asciiTheme="minorHAnsi" w:hAnsiTheme="minorHAnsi" w:cstheme="minorHAnsi"/>
          <w:sz w:val="24"/>
        </w:rPr>
        <w:t xml:space="preserve">The inside curvature of all bends must be a minimum of </w:t>
      </w:r>
      <w:r w:rsidR="00EE20AF" w:rsidRPr="00756BF3">
        <w:rPr>
          <w:rFonts w:asciiTheme="minorHAnsi" w:hAnsiTheme="minorHAnsi" w:cstheme="minorHAnsi"/>
          <w:sz w:val="24"/>
        </w:rPr>
        <w:t>two (</w:t>
      </w:r>
      <w:r w:rsidRPr="00756BF3">
        <w:rPr>
          <w:rFonts w:asciiTheme="minorHAnsi" w:hAnsiTheme="minorHAnsi" w:cstheme="minorHAnsi"/>
          <w:sz w:val="24"/>
        </w:rPr>
        <w:t>2</w:t>
      </w:r>
      <w:r w:rsidR="00EE20AF" w:rsidRPr="00756BF3">
        <w:rPr>
          <w:rFonts w:asciiTheme="minorHAnsi" w:hAnsiTheme="minorHAnsi" w:cstheme="minorHAnsi"/>
          <w:sz w:val="24"/>
        </w:rPr>
        <w:t>)</w:t>
      </w:r>
      <w:r w:rsidRPr="00756BF3">
        <w:rPr>
          <w:rFonts w:asciiTheme="minorHAnsi" w:hAnsiTheme="minorHAnsi" w:cstheme="minorHAnsi"/>
          <w:sz w:val="24"/>
        </w:rPr>
        <w:t xml:space="preserve"> centimeters in diameter.</w:t>
      </w:r>
    </w:p>
    <w:p w14:paraId="6579EE94" w14:textId="364A5229" w:rsidR="001A651C" w:rsidRPr="00756BF3" w:rsidRDefault="00535ACC" w:rsidP="006F0DD1">
      <w:pPr>
        <w:pStyle w:val="ListParagraph"/>
        <w:numPr>
          <w:ilvl w:val="0"/>
          <w:numId w:val="6"/>
        </w:numPr>
        <w:tabs>
          <w:tab w:val="left" w:pos="1313"/>
        </w:tabs>
        <w:spacing w:before="119"/>
        <w:ind w:right="360"/>
        <w:jc w:val="both"/>
        <w:rPr>
          <w:rFonts w:asciiTheme="minorHAnsi" w:hAnsiTheme="minorHAnsi" w:cstheme="minorHAnsi"/>
          <w:sz w:val="24"/>
        </w:rPr>
      </w:pPr>
      <w:r w:rsidRPr="00756BF3">
        <w:rPr>
          <w:rFonts w:asciiTheme="minorHAnsi" w:hAnsiTheme="minorHAnsi" w:cstheme="minorHAnsi"/>
          <w:sz w:val="24"/>
        </w:rPr>
        <w:t xml:space="preserve">The minimum outside measurement of any portion of the bumper, measured from outer edge to outer edge, is 3.27 centimeters. (See </w:t>
      </w:r>
      <w:hyperlink w:anchor="_Section_4:_WHEELCHAIR" w:history="1">
        <w:r w:rsidRPr="00756BF3">
          <w:rPr>
            <w:rStyle w:val="Hyperlink"/>
            <w:rFonts w:asciiTheme="minorHAnsi" w:hAnsiTheme="minorHAnsi" w:cstheme="minorHAnsi"/>
            <w:sz w:val="24"/>
          </w:rPr>
          <w:t>Wheelchair diagram C</w:t>
        </w:r>
      </w:hyperlink>
      <w:r w:rsidRPr="00756BF3">
        <w:rPr>
          <w:rFonts w:asciiTheme="minorHAnsi" w:hAnsiTheme="minorHAnsi" w:cstheme="minorHAnsi"/>
          <w:sz w:val="24"/>
        </w:rPr>
        <w:t>)</w:t>
      </w:r>
    </w:p>
    <w:p w14:paraId="4E74CA32" w14:textId="112F2C9A" w:rsidR="001A651C" w:rsidRPr="00756BF3" w:rsidRDefault="00535ACC" w:rsidP="006F0DD1">
      <w:pPr>
        <w:pStyle w:val="ListParagraph"/>
        <w:numPr>
          <w:ilvl w:val="0"/>
          <w:numId w:val="6"/>
        </w:numPr>
        <w:tabs>
          <w:tab w:val="left" w:pos="1312"/>
          <w:tab w:val="left" w:pos="1313"/>
        </w:tabs>
        <w:spacing w:before="119"/>
        <w:ind w:right="360"/>
        <w:jc w:val="both"/>
        <w:rPr>
          <w:rFonts w:asciiTheme="minorHAnsi" w:hAnsiTheme="minorHAnsi" w:cstheme="minorHAnsi"/>
          <w:sz w:val="24"/>
        </w:rPr>
      </w:pPr>
      <w:r w:rsidRPr="00756BF3">
        <w:rPr>
          <w:rFonts w:asciiTheme="minorHAnsi" w:hAnsiTheme="minorHAnsi" w:cstheme="minorHAnsi"/>
          <w:sz w:val="24"/>
        </w:rPr>
        <w:t>There must be a bar from the bumper towards the main frame of the wheelchair extending from the widest point of the bumper. This bar must</w:t>
      </w:r>
      <w:r w:rsidR="00C27702" w:rsidRPr="00756BF3">
        <w:rPr>
          <w:rFonts w:asciiTheme="minorHAnsi" w:hAnsiTheme="minorHAnsi" w:cstheme="minorHAnsi"/>
          <w:sz w:val="24"/>
        </w:rPr>
        <w:t xml:space="preserve"> </w:t>
      </w:r>
      <w:r w:rsidRPr="00756BF3">
        <w:rPr>
          <w:rFonts w:asciiTheme="minorHAnsi" w:hAnsiTheme="minorHAnsi" w:cstheme="minorHAnsi"/>
          <w:sz w:val="24"/>
        </w:rPr>
        <w:t xml:space="preserve">be </w:t>
      </w:r>
      <w:r w:rsidR="00DE1E7A" w:rsidRPr="00756BF3">
        <w:rPr>
          <w:rFonts w:asciiTheme="minorHAnsi" w:hAnsiTheme="minorHAnsi" w:cstheme="minorHAnsi"/>
          <w:sz w:val="24"/>
        </w:rPr>
        <w:t>straight and</w:t>
      </w:r>
      <w:r w:rsidRPr="00756BF3">
        <w:rPr>
          <w:rFonts w:asciiTheme="minorHAnsi" w:hAnsiTheme="minorHAnsi" w:cstheme="minorHAnsi"/>
          <w:sz w:val="24"/>
        </w:rPr>
        <w:t xml:space="preserve"> must be made at an angle of </w:t>
      </w:r>
      <w:r w:rsidR="00EE20AF" w:rsidRPr="00756BF3">
        <w:rPr>
          <w:rFonts w:asciiTheme="minorHAnsi" w:hAnsiTheme="minorHAnsi" w:cstheme="minorHAnsi"/>
          <w:sz w:val="24"/>
        </w:rPr>
        <w:t>forty-five (</w:t>
      </w:r>
      <w:r w:rsidRPr="00756BF3">
        <w:rPr>
          <w:rFonts w:asciiTheme="minorHAnsi" w:hAnsiTheme="minorHAnsi" w:cstheme="minorHAnsi"/>
          <w:sz w:val="24"/>
        </w:rPr>
        <w:t>45°</w:t>
      </w:r>
      <w:r w:rsidR="00EE20AF" w:rsidRPr="00756BF3">
        <w:rPr>
          <w:rFonts w:asciiTheme="minorHAnsi" w:hAnsiTheme="minorHAnsi" w:cstheme="minorHAnsi"/>
          <w:sz w:val="24"/>
        </w:rPr>
        <w:t>)</w:t>
      </w:r>
      <w:r w:rsidRPr="00756BF3">
        <w:rPr>
          <w:rFonts w:asciiTheme="minorHAnsi" w:hAnsiTheme="minorHAnsi" w:cstheme="minorHAnsi"/>
          <w:sz w:val="24"/>
        </w:rPr>
        <w:t xml:space="preserve"> or greater from the bumper to the main frame, measured in the horizontal plane as viewed from above. </w:t>
      </w:r>
      <w:r w:rsidRPr="00756BF3">
        <w:rPr>
          <w:rFonts w:asciiTheme="minorHAnsi" w:hAnsiTheme="minorHAnsi" w:cstheme="minorHAnsi"/>
          <w:i/>
          <w:sz w:val="24"/>
        </w:rPr>
        <w:t>Note: This bar does not have to attach to the main frame</w:t>
      </w:r>
      <w:r w:rsidRPr="00756BF3">
        <w:rPr>
          <w:rFonts w:asciiTheme="minorHAnsi" w:hAnsiTheme="minorHAnsi" w:cstheme="minorHAnsi"/>
          <w:sz w:val="24"/>
        </w:rPr>
        <w:t>.</w:t>
      </w:r>
    </w:p>
    <w:p w14:paraId="717DBECC" w14:textId="67FDD686" w:rsidR="001A651C" w:rsidRPr="00756BF3" w:rsidRDefault="00535ACC" w:rsidP="006F0DD1">
      <w:pPr>
        <w:pStyle w:val="Heading2"/>
        <w:ind w:right="360"/>
        <w:jc w:val="both"/>
        <w:rPr>
          <w:rFonts w:cstheme="minorHAnsi"/>
        </w:rPr>
      </w:pPr>
      <w:bookmarkStart w:id="70" w:name="_Toc57576384"/>
      <w:bookmarkStart w:id="71" w:name="_Toc64536856"/>
      <w:r w:rsidRPr="00756BF3">
        <w:rPr>
          <w:rFonts w:cstheme="minorHAnsi"/>
        </w:rPr>
        <w:t>Article</w:t>
      </w:r>
      <w:r w:rsidRPr="00756BF3">
        <w:rPr>
          <w:rFonts w:cstheme="minorHAnsi"/>
          <w:spacing w:val="-4"/>
        </w:rPr>
        <w:t xml:space="preserve"> </w:t>
      </w:r>
      <w:r w:rsidRPr="00756BF3">
        <w:rPr>
          <w:rFonts w:cstheme="minorHAnsi"/>
        </w:rPr>
        <w:t>30.</w:t>
      </w:r>
      <w:r w:rsidRPr="00756BF3">
        <w:rPr>
          <w:rFonts w:cstheme="minorHAnsi"/>
        </w:rPr>
        <w:tab/>
        <w:t>Wings</w:t>
      </w:r>
      <w:bookmarkEnd w:id="70"/>
      <w:bookmarkEnd w:id="71"/>
    </w:p>
    <w:p w14:paraId="000D81C3" w14:textId="77777777" w:rsidR="001A651C" w:rsidRPr="00756BF3" w:rsidRDefault="00535ACC" w:rsidP="006F0DD1">
      <w:pPr>
        <w:pStyle w:val="BodyText"/>
        <w:ind w:right="360"/>
        <w:jc w:val="both"/>
        <w:rPr>
          <w:rFonts w:asciiTheme="minorHAnsi" w:hAnsiTheme="minorHAnsi" w:cstheme="minorHAnsi"/>
        </w:rPr>
      </w:pPr>
      <w:r w:rsidRPr="00756BF3">
        <w:rPr>
          <w:rFonts w:asciiTheme="minorHAnsi" w:hAnsiTheme="minorHAnsi" w:cstheme="minorHAnsi"/>
        </w:rPr>
        <w:t>The wheelchair may be equipped with wings on either side in the area between the front of the wheelchair and the main wheels. Each wing must conform to the following requirements:</w:t>
      </w:r>
    </w:p>
    <w:p w14:paraId="2137CDD0" w14:textId="646F8AEA" w:rsidR="001A651C" w:rsidRPr="00756BF3" w:rsidRDefault="00535ACC" w:rsidP="006F0DD1">
      <w:pPr>
        <w:pStyle w:val="ListParagraph"/>
        <w:numPr>
          <w:ilvl w:val="0"/>
          <w:numId w:val="5"/>
        </w:numPr>
        <w:tabs>
          <w:tab w:val="left" w:pos="1313"/>
        </w:tabs>
        <w:spacing w:before="122"/>
        <w:ind w:right="360"/>
        <w:jc w:val="both"/>
        <w:rPr>
          <w:rFonts w:asciiTheme="minorHAnsi" w:hAnsiTheme="minorHAnsi" w:cstheme="minorHAnsi"/>
          <w:sz w:val="24"/>
        </w:rPr>
      </w:pPr>
      <w:r w:rsidRPr="00756BF3">
        <w:rPr>
          <w:rFonts w:asciiTheme="minorHAnsi" w:hAnsiTheme="minorHAnsi" w:cstheme="minorHAnsi"/>
          <w:sz w:val="24"/>
        </w:rPr>
        <w:t xml:space="preserve">The outer-most point of contact of the wing must be exactly </w:t>
      </w:r>
      <w:r w:rsidR="005C29C2" w:rsidRPr="00756BF3">
        <w:rPr>
          <w:rFonts w:asciiTheme="minorHAnsi" w:hAnsiTheme="minorHAnsi" w:cstheme="minorHAnsi"/>
          <w:sz w:val="24"/>
        </w:rPr>
        <w:t>eleven (</w:t>
      </w:r>
      <w:r w:rsidRPr="00756BF3">
        <w:rPr>
          <w:rFonts w:asciiTheme="minorHAnsi" w:hAnsiTheme="minorHAnsi" w:cstheme="minorHAnsi"/>
          <w:sz w:val="24"/>
        </w:rPr>
        <w:t>11</w:t>
      </w:r>
      <w:r w:rsidR="005C29C2" w:rsidRPr="00756BF3">
        <w:rPr>
          <w:rFonts w:asciiTheme="minorHAnsi" w:hAnsiTheme="minorHAnsi" w:cstheme="minorHAnsi"/>
          <w:sz w:val="24"/>
        </w:rPr>
        <w:t>)</w:t>
      </w:r>
      <w:r w:rsidRPr="00756BF3">
        <w:rPr>
          <w:rFonts w:asciiTheme="minorHAnsi" w:hAnsiTheme="minorHAnsi" w:cstheme="minorHAnsi"/>
          <w:sz w:val="24"/>
        </w:rPr>
        <w:t xml:space="preserve"> centimeters from the floor in front of the caster</w:t>
      </w:r>
      <w:r w:rsidRPr="00756BF3">
        <w:rPr>
          <w:rFonts w:asciiTheme="minorHAnsi" w:hAnsiTheme="minorHAnsi" w:cstheme="minorHAnsi"/>
          <w:spacing w:val="-25"/>
          <w:sz w:val="24"/>
        </w:rPr>
        <w:t xml:space="preserve"> </w:t>
      </w:r>
      <w:r w:rsidRPr="00756BF3">
        <w:rPr>
          <w:rFonts w:asciiTheme="minorHAnsi" w:hAnsiTheme="minorHAnsi" w:cstheme="minorHAnsi"/>
          <w:sz w:val="24"/>
        </w:rPr>
        <w:t>housing.</w:t>
      </w:r>
    </w:p>
    <w:p w14:paraId="74DF7256" w14:textId="27092FD4" w:rsidR="001A651C" w:rsidRPr="00756BF3" w:rsidRDefault="00535ACC" w:rsidP="006F0DD1">
      <w:pPr>
        <w:pStyle w:val="ListParagraph"/>
        <w:numPr>
          <w:ilvl w:val="1"/>
          <w:numId w:val="5"/>
        </w:numPr>
        <w:tabs>
          <w:tab w:val="left" w:pos="1721"/>
        </w:tabs>
        <w:spacing w:before="119"/>
        <w:ind w:right="360"/>
        <w:jc w:val="both"/>
        <w:rPr>
          <w:rFonts w:asciiTheme="minorHAnsi" w:hAnsiTheme="minorHAnsi" w:cstheme="minorHAnsi"/>
          <w:sz w:val="24"/>
        </w:rPr>
      </w:pPr>
      <w:r w:rsidRPr="00756BF3">
        <w:rPr>
          <w:rFonts w:asciiTheme="minorHAnsi" w:hAnsiTheme="minorHAnsi" w:cstheme="minorHAnsi"/>
          <w:sz w:val="24"/>
        </w:rPr>
        <w:t xml:space="preserve">The wing must not extend beyond the </w:t>
      </w:r>
      <w:r w:rsidR="003B6CB9" w:rsidRPr="00756BF3">
        <w:rPr>
          <w:rFonts w:asciiTheme="minorHAnsi" w:hAnsiTheme="minorHAnsi" w:cstheme="minorHAnsi"/>
          <w:sz w:val="24"/>
        </w:rPr>
        <w:t>centre</w:t>
      </w:r>
      <w:r w:rsidRPr="00756BF3">
        <w:rPr>
          <w:rFonts w:asciiTheme="minorHAnsi" w:hAnsiTheme="minorHAnsi" w:cstheme="minorHAnsi"/>
          <w:sz w:val="24"/>
        </w:rPr>
        <w:t xml:space="preserve"> of the tire on the main wheel</w:t>
      </w:r>
      <w:r w:rsidR="00C27702" w:rsidRPr="00756BF3">
        <w:rPr>
          <w:rFonts w:asciiTheme="minorHAnsi" w:hAnsiTheme="minorHAnsi" w:cstheme="minorHAnsi"/>
          <w:sz w:val="24"/>
        </w:rPr>
        <w:t>.</w:t>
      </w:r>
    </w:p>
    <w:p w14:paraId="3B32498D" w14:textId="793C8512" w:rsidR="001A651C" w:rsidRPr="00756BF3" w:rsidRDefault="00535ACC" w:rsidP="006F0DD1">
      <w:pPr>
        <w:pStyle w:val="ListParagraph"/>
        <w:numPr>
          <w:ilvl w:val="1"/>
          <w:numId w:val="5"/>
        </w:numPr>
        <w:tabs>
          <w:tab w:val="left" w:pos="1721"/>
        </w:tabs>
        <w:ind w:right="360" w:hanging="406"/>
        <w:jc w:val="both"/>
        <w:rPr>
          <w:rFonts w:asciiTheme="minorHAnsi" w:hAnsiTheme="minorHAnsi" w:cstheme="minorHAnsi"/>
          <w:sz w:val="24"/>
        </w:rPr>
      </w:pPr>
      <w:r w:rsidRPr="00756BF3">
        <w:rPr>
          <w:rFonts w:asciiTheme="minorHAnsi" w:hAnsiTheme="minorHAnsi" w:cstheme="minorHAnsi"/>
          <w:sz w:val="24"/>
        </w:rPr>
        <w:t>First point of contact on the wing behind the caster housing must be</w:t>
      </w:r>
      <w:r w:rsidRPr="00756BF3">
        <w:rPr>
          <w:rFonts w:asciiTheme="minorHAnsi" w:hAnsiTheme="minorHAnsi" w:cstheme="minorHAnsi"/>
          <w:spacing w:val="-36"/>
          <w:sz w:val="24"/>
        </w:rPr>
        <w:t xml:space="preserve"> </w:t>
      </w:r>
      <w:r w:rsidRPr="00756BF3">
        <w:rPr>
          <w:rFonts w:asciiTheme="minorHAnsi" w:hAnsiTheme="minorHAnsi" w:cstheme="minorHAnsi"/>
          <w:sz w:val="24"/>
        </w:rPr>
        <w:t xml:space="preserve">at </w:t>
      </w:r>
      <w:r w:rsidR="005C29C2" w:rsidRPr="00756BF3">
        <w:rPr>
          <w:rFonts w:asciiTheme="minorHAnsi" w:hAnsiTheme="minorHAnsi" w:cstheme="minorHAnsi"/>
          <w:sz w:val="24"/>
        </w:rPr>
        <w:t>eleven (</w:t>
      </w:r>
      <w:r w:rsidRPr="00756BF3">
        <w:rPr>
          <w:rFonts w:asciiTheme="minorHAnsi" w:hAnsiTheme="minorHAnsi" w:cstheme="minorHAnsi"/>
          <w:sz w:val="24"/>
        </w:rPr>
        <w:t>11</w:t>
      </w:r>
      <w:r w:rsidR="005C29C2" w:rsidRPr="00756BF3">
        <w:rPr>
          <w:rFonts w:asciiTheme="minorHAnsi" w:hAnsiTheme="minorHAnsi" w:cstheme="minorHAnsi"/>
          <w:sz w:val="24"/>
        </w:rPr>
        <w:t>) centimeters</w:t>
      </w:r>
      <w:r w:rsidRPr="00756BF3">
        <w:rPr>
          <w:rFonts w:asciiTheme="minorHAnsi" w:hAnsiTheme="minorHAnsi" w:cstheme="minorHAnsi"/>
          <w:sz w:val="24"/>
        </w:rPr>
        <w:t xml:space="preserve"> or</w:t>
      </w:r>
      <w:r w:rsidRPr="00756BF3">
        <w:rPr>
          <w:rFonts w:asciiTheme="minorHAnsi" w:hAnsiTheme="minorHAnsi" w:cstheme="minorHAnsi"/>
          <w:spacing w:val="-2"/>
          <w:sz w:val="24"/>
        </w:rPr>
        <w:t xml:space="preserve"> </w:t>
      </w:r>
      <w:r w:rsidRPr="00756BF3">
        <w:rPr>
          <w:rFonts w:asciiTheme="minorHAnsi" w:hAnsiTheme="minorHAnsi" w:cstheme="minorHAnsi"/>
          <w:sz w:val="24"/>
        </w:rPr>
        <w:t>below.</w:t>
      </w:r>
    </w:p>
    <w:p w14:paraId="133C66E4" w14:textId="50905684" w:rsidR="001A651C" w:rsidRPr="00756BF3" w:rsidRDefault="00535ACC" w:rsidP="006F0DD1">
      <w:pPr>
        <w:pStyle w:val="ListParagraph"/>
        <w:numPr>
          <w:ilvl w:val="0"/>
          <w:numId w:val="5"/>
        </w:numPr>
        <w:tabs>
          <w:tab w:val="left" w:pos="1313"/>
        </w:tabs>
        <w:spacing w:line="242" w:lineRule="auto"/>
        <w:ind w:right="360"/>
        <w:jc w:val="both"/>
        <w:rPr>
          <w:rFonts w:asciiTheme="minorHAnsi" w:hAnsiTheme="minorHAnsi" w:cstheme="minorHAnsi"/>
          <w:color w:val="000000" w:themeColor="text1"/>
          <w:sz w:val="24"/>
        </w:rPr>
      </w:pPr>
      <w:r w:rsidRPr="00756BF3">
        <w:rPr>
          <w:rFonts w:asciiTheme="minorHAnsi" w:hAnsiTheme="minorHAnsi" w:cstheme="minorHAnsi"/>
          <w:sz w:val="24"/>
        </w:rPr>
        <w:lastRenderedPageBreak/>
        <w:t xml:space="preserve">The lowest point of the wing must be a minimum of </w:t>
      </w:r>
      <w:r w:rsidR="00EE20AF" w:rsidRPr="00756BF3">
        <w:rPr>
          <w:rFonts w:asciiTheme="minorHAnsi" w:hAnsiTheme="minorHAnsi" w:cstheme="minorHAnsi"/>
          <w:sz w:val="24"/>
        </w:rPr>
        <w:t>three (</w:t>
      </w:r>
      <w:r w:rsidRPr="00756BF3">
        <w:rPr>
          <w:rFonts w:asciiTheme="minorHAnsi" w:hAnsiTheme="minorHAnsi" w:cstheme="minorHAnsi"/>
          <w:sz w:val="24"/>
        </w:rPr>
        <w:t>3</w:t>
      </w:r>
      <w:r w:rsidR="00EE20AF" w:rsidRPr="00756BF3">
        <w:rPr>
          <w:rFonts w:asciiTheme="minorHAnsi" w:hAnsiTheme="minorHAnsi" w:cstheme="minorHAnsi"/>
          <w:sz w:val="24"/>
        </w:rPr>
        <w:t>)</w:t>
      </w:r>
      <w:r w:rsidRPr="00756BF3">
        <w:rPr>
          <w:rFonts w:asciiTheme="minorHAnsi" w:hAnsiTheme="minorHAnsi" w:cstheme="minorHAnsi"/>
          <w:sz w:val="24"/>
        </w:rPr>
        <w:t xml:space="preserve"> centimeters from the floor. (See </w:t>
      </w:r>
      <w:hyperlink w:anchor="_Section_4:_WHEELCHAIR" w:history="1">
        <w:r w:rsidRPr="00756BF3">
          <w:rPr>
            <w:rStyle w:val="Hyperlink"/>
            <w:rFonts w:asciiTheme="minorHAnsi" w:hAnsiTheme="minorHAnsi" w:cstheme="minorHAnsi"/>
            <w:sz w:val="24"/>
          </w:rPr>
          <w:t>Wheelchair diagram</w:t>
        </w:r>
        <w:r w:rsidRPr="00756BF3">
          <w:rPr>
            <w:rStyle w:val="Hyperlink"/>
            <w:rFonts w:asciiTheme="minorHAnsi" w:hAnsiTheme="minorHAnsi" w:cstheme="minorHAnsi"/>
            <w:spacing w:val="-7"/>
            <w:sz w:val="24"/>
          </w:rPr>
          <w:t xml:space="preserve"> </w:t>
        </w:r>
        <w:r w:rsidRPr="00756BF3">
          <w:rPr>
            <w:rStyle w:val="Hyperlink"/>
            <w:rFonts w:asciiTheme="minorHAnsi" w:hAnsiTheme="minorHAnsi" w:cstheme="minorHAnsi"/>
            <w:sz w:val="24"/>
          </w:rPr>
          <w:t>B</w:t>
        </w:r>
      </w:hyperlink>
      <w:r w:rsidRPr="00756BF3">
        <w:rPr>
          <w:rFonts w:asciiTheme="minorHAnsi" w:hAnsiTheme="minorHAnsi" w:cstheme="minorHAnsi"/>
          <w:color w:val="000000" w:themeColor="text1"/>
          <w:sz w:val="24"/>
        </w:rPr>
        <w:t>)</w:t>
      </w:r>
    </w:p>
    <w:p w14:paraId="0F43E2F1" w14:textId="7D96A015" w:rsidR="001A651C" w:rsidRPr="00756BF3" w:rsidRDefault="00535ACC" w:rsidP="006F0DD1">
      <w:pPr>
        <w:pStyle w:val="ListParagraph"/>
        <w:numPr>
          <w:ilvl w:val="0"/>
          <w:numId w:val="5"/>
        </w:numPr>
        <w:tabs>
          <w:tab w:val="left" w:pos="1313"/>
        </w:tabs>
        <w:spacing w:before="116"/>
        <w:ind w:right="360"/>
        <w:jc w:val="both"/>
        <w:rPr>
          <w:rFonts w:asciiTheme="minorHAnsi" w:hAnsiTheme="minorHAnsi" w:cstheme="minorHAnsi"/>
          <w:sz w:val="24"/>
        </w:rPr>
      </w:pPr>
      <w:r w:rsidRPr="00756BF3">
        <w:rPr>
          <w:rFonts w:asciiTheme="minorHAnsi" w:hAnsiTheme="minorHAnsi" w:cstheme="minorHAnsi"/>
          <w:sz w:val="24"/>
        </w:rPr>
        <w:t xml:space="preserve">The highest point of the wing must be no more than </w:t>
      </w:r>
      <w:r w:rsidR="00EE20AF" w:rsidRPr="00756BF3">
        <w:rPr>
          <w:rFonts w:asciiTheme="minorHAnsi" w:hAnsiTheme="minorHAnsi" w:cstheme="minorHAnsi"/>
          <w:sz w:val="24"/>
        </w:rPr>
        <w:t>twenty (</w:t>
      </w:r>
      <w:r w:rsidRPr="00756BF3">
        <w:rPr>
          <w:rFonts w:asciiTheme="minorHAnsi" w:hAnsiTheme="minorHAnsi" w:cstheme="minorHAnsi"/>
          <w:sz w:val="24"/>
        </w:rPr>
        <w:t>20</w:t>
      </w:r>
      <w:r w:rsidR="00EE20AF" w:rsidRPr="00756BF3">
        <w:rPr>
          <w:rFonts w:asciiTheme="minorHAnsi" w:hAnsiTheme="minorHAnsi" w:cstheme="minorHAnsi"/>
          <w:sz w:val="24"/>
        </w:rPr>
        <w:t>)</w:t>
      </w:r>
      <w:r w:rsidRPr="00756BF3">
        <w:rPr>
          <w:rFonts w:asciiTheme="minorHAnsi" w:hAnsiTheme="minorHAnsi" w:cstheme="minorHAnsi"/>
          <w:sz w:val="24"/>
        </w:rPr>
        <w:t xml:space="preserve"> centimeters from the floor. (See </w:t>
      </w:r>
      <w:hyperlink w:anchor="_Section_4:_WHEELCHAIR" w:history="1">
        <w:r w:rsidRPr="00756BF3">
          <w:rPr>
            <w:rStyle w:val="Hyperlink"/>
            <w:rFonts w:asciiTheme="minorHAnsi" w:hAnsiTheme="minorHAnsi" w:cstheme="minorHAnsi"/>
            <w:sz w:val="24"/>
          </w:rPr>
          <w:t>Wheelchair diagram</w:t>
        </w:r>
        <w:r w:rsidRPr="00756BF3">
          <w:rPr>
            <w:rStyle w:val="Hyperlink"/>
            <w:rFonts w:asciiTheme="minorHAnsi" w:hAnsiTheme="minorHAnsi" w:cstheme="minorHAnsi"/>
            <w:spacing w:val="-7"/>
            <w:sz w:val="24"/>
          </w:rPr>
          <w:t xml:space="preserve"> </w:t>
        </w:r>
        <w:r w:rsidRPr="00756BF3">
          <w:rPr>
            <w:rStyle w:val="Hyperlink"/>
            <w:rFonts w:asciiTheme="minorHAnsi" w:hAnsiTheme="minorHAnsi" w:cstheme="minorHAnsi"/>
            <w:sz w:val="24"/>
          </w:rPr>
          <w:t>B</w:t>
        </w:r>
      </w:hyperlink>
      <w:r w:rsidRPr="00756BF3">
        <w:rPr>
          <w:rFonts w:asciiTheme="minorHAnsi" w:hAnsiTheme="minorHAnsi" w:cstheme="minorHAnsi"/>
          <w:sz w:val="24"/>
        </w:rPr>
        <w:t>)</w:t>
      </w:r>
    </w:p>
    <w:p w14:paraId="3A65EE2D" w14:textId="77777777" w:rsidR="001A651C" w:rsidRPr="00756BF3" w:rsidRDefault="00535ACC" w:rsidP="006F0DD1">
      <w:pPr>
        <w:pStyle w:val="ListParagraph"/>
        <w:numPr>
          <w:ilvl w:val="0"/>
          <w:numId w:val="5"/>
        </w:numPr>
        <w:tabs>
          <w:tab w:val="left" w:pos="1313"/>
        </w:tabs>
        <w:spacing w:before="119"/>
        <w:ind w:right="360"/>
        <w:jc w:val="both"/>
        <w:rPr>
          <w:rFonts w:asciiTheme="minorHAnsi" w:hAnsiTheme="minorHAnsi" w:cstheme="minorHAnsi"/>
          <w:sz w:val="24"/>
        </w:rPr>
      </w:pPr>
      <w:r w:rsidRPr="00756BF3">
        <w:rPr>
          <w:rFonts w:asciiTheme="minorHAnsi" w:hAnsiTheme="minorHAnsi" w:cstheme="minorHAnsi"/>
          <w:sz w:val="24"/>
        </w:rPr>
        <w:t>The rod or tubing used for the wing must be a minimum</w:t>
      </w:r>
      <w:r w:rsidRPr="00756BF3">
        <w:rPr>
          <w:rFonts w:asciiTheme="minorHAnsi" w:hAnsiTheme="minorHAnsi" w:cstheme="minorHAnsi"/>
          <w:spacing w:val="-29"/>
          <w:sz w:val="24"/>
        </w:rPr>
        <w:t xml:space="preserve"> </w:t>
      </w:r>
      <w:r w:rsidRPr="00756BF3">
        <w:rPr>
          <w:rFonts w:asciiTheme="minorHAnsi" w:hAnsiTheme="minorHAnsi" w:cstheme="minorHAnsi"/>
          <w:sz w:val="24"/>
        </w:rPr>
        <w:t>of 0.635 centimeters in</w:t>
      </w:r>
      <w:r w:rsidRPr="00756BF3">
        <w:rPr>
          <w:rFonts w:asciiTheme="minorHAnsi" w:hAnsiTheme="minorHAnsi" w:cstheme="minorHAnsi"/>
          <w:spacing w:val="-5"/>
          <w:sz w:val="24"/>
        </w:rPr>
        <w:t xml:space="preserve"> </w:t>
      </w:r>
      <w:r w:rsidRPr="00756BF3">
        <w:rPr>
          <w:rFonts w:asciiTheme="minorHAnsi" w:hAnsiTheme="minorHAnsi" w:cstheme="minorHAnsi"/>
          <w:sz w:val="24"/>
        </w:rPr>
        <w:t>diameter.</w:t>
      </w:r>
    </w:p>
    <w:p w14:paraId="736EF7C8" w14:textId="77777777" w:rsidR="001A651C" w:rsidRPr="00756BF3" w:rsidRDefault="00535ACC" w:rsidP="006F0DD1">
      <w:pPr>
        <w:pStyle w:val="ListParagraph"/>
        <w:numPr>
          <w:ilvl w:val="0"/>
          <w:numId w:val="5"/>
        </w:numPr>
        <w:tabs>
          <w:tab w:val="left" w:pos="1313"/>
        </w:tabs>
        <w:ind w:right="360"/>
        <w:jc w:val="both"/>
        <w:rPr>
          <w:rFonts w:asciiTheme="minorHAnsi" w:hAnsiTheme="minorHAnsi" w:cstheme="minorHAnsi"/>
          <w:sz w:val="24"/>
        </w:rPr>
      </w:pPr>
      <w:r w:rsidRPr="00756BF3">
        <w:rPr>
          <w:rFonts w:asciiTheme="minorHAnsi" w:hAnsiTheme="minorHAnsi" w:cstheme="minorHAnsi"/>
          <w:sz w:val="24"/>
        </w:rPr>
        <w:t>The wing may stop at the rear wheel or it may continue past the rear wheel with a connection to the main frame. A wing that stops at the</w:t>
      </w:r>
      <w:r w:rsidRPr="00756BF3">
        <w:rPr>
          <w:rFonts w:asciiTheme="minorHAnsi" w:hAnsiTheme="minorHAnsi" w:cstheme="minorHAnsi"/>
          <w:spacing w:val="-44"/>
          <w:sz w:val="24"/>
        </w:rPr>
        <w:t xml:space="preserve"> </w:t>
      </w:r>
      <w:r w:rsidRPr="00756BF3">
        <w:rPr>
          <w:rFonts w:asciiTheme="minorHAnsi" w:hAnsiTheme="minorHAnsi" w:cstheme="minorHAnsi"/>
          <w:sz w:val="24"/>
        </w:rPr>
        <w:t>main wheel must conform to the following additional</w:t>
      </w:r>
      <w:r w:rsidRPr="00756BF3">
        <w:rPr>
          <w:rFonts w:asciiTheme="minorHAnsi" w:hAnsiTheme="minorHAnsi" w:cstheme="minorHAnsi"/>
          <w:spacing w:val="-14"/>
          <w:sz w:val="24"/>
        </w:rPr>
        <w:t xml:space="preserve"> </w:t>
      </w:r>
      <w:r w:rsidRPr="00756BF3">
        <w:rPr>
          <w:rFonts w:asciiTheme="minorHAnsi" w:hAnsiTheme="minorHAnsi" w:cstheme="minorHAnsi"/>
          <w:sz w:val="24"/>
        </w:rPr>
        <w:t>requirements:</w:t>
      </w:r>
    </w:p>
    <w:p w14:paraId="03249FC8" w14:textId="77777777" w:rsidR="001A651C" w:rsidRPr="00756BF3" w:rsidRDefault="00535ACC" w:rsidP="006F0DD1">
      <w:pPr>
        <w:pStyle w:val="ListParagraph"/>
        <w:numPr>
          <w:ilvl w:val="1"/>
          <w:numId w:val="5"/>
        </w:numPr>
        <w:tabs>
          <w:tab w:val="left" w:pos="1801"/>
          <w:tab w:val="left" w:pos="1802"/>
        </w:tabs>
        <w:spacing w:before="119"/>
        <w:ind w:left="1802" w:right="360" w:hanging="440"/>
        <w:jc w:val="both"/>
        <w:rPr>
          <w:rFonts w:asciiTheme="minorHAnsi" w:hAnsiTheme="minorHAnsi" w:cstheme="minorHAnsi"/>
          <w:sz w:val="24"/>
        </w:rPr>
      </w:pPr>
      <w:r w:rsidRPr="00756BF3">
        <w:rPr>
          <w:rFonts w:asciiTheme="minorHAnsi" w:hAnsiTheme="minorHAnsi" w:cstheme="minorHAnsi"/>
          <w:sz w:val="24"/>
        </w:rPr>
        <w:t>It must be rounded at the end without any sharp edges.</w:t>
      </w:r>
    </w:p>
    <w:p w14:paraId="2F127354" w14:textId="18FD2AB4" w:rsidR="001A651C" w:rsidRPr="00756BF3" w:rsidRDefault="00535ACC" w:rsidP="006F0DD1">
      <w:pPr>
        <w:pStyle w:val="ListParagraph"/>
        <w:numPr>
          <w:ilvl w:val="1"/>
          <w:numId w:val="5"/>
        </w:numPr>
        <w:tabs>
          <w:tab w:val="left" w:pos="1801"/>
          <w:tab w:val="left" w:pos="1802"/>
        </w:tabs>
        <w:spacing w:before="123"/>
        <w:ind w:left="1802" w:right="360" w:hanging="509"/>
        <w:jc w:val="both"/>
        <w:rPr>
          <w:rFonts w:asciiTheme="minorHAnsi" w:hAnsiTheme="minorHAnsi" w:cstheme="minorHAnsi"/>
          <w:sz w:val="24"/>
        </w:rPr>
      </w:pPr>
      <w:r w:rsidRPr="00756BF3">
        <w:rPr>
          <w:rFonts w:asciiTheme="minorHAnsi" w:hAnsiTheme="minorHAnsi" w:cstheme="minorHAnsi"/>
          <w:sz w:val="24"/>
        </w:rPr>
        <w:t xml:space="preserve">It must end within </w:t>
      </w:r>
      <w:r w:rsidR="00EE20AF" w:rsidRPr="00756BF3">
        <w:rPr>
          <w:rFonts w:asciiTheme="minorHAnsi" w:hAnsiTheme="minorHAnsi" w:cstheme="minorHAnsi"/>
          <w:sz w:val="24"/>
        </w:rPr>
        <w:t>one (</w:t>
      </w:r>
      <w:r w:rsidRPr="00756BF3">
        <w:rPr>
          <w:rFonts w:asciiTheme="minorHAnsi" w:hAnsiTheme="minorHAnsi" w:cstheme="minorHAnsi"/>
          <w:sz w:val="24"/>
        </w:rPr>
        <w:t>1</w:t>
      </w:r>
      <w:r w:rsidR="00EE20AF" w:rsidRPr="00756BF3">
        <w:rPr>
          <w:rFonts w:asciiTheme="minorHAnsi" w:hAnsiTheme="minorHAnsi" w:cstheme="minorHAnsi"/>
          <w:sz w:val="24"/>
        </w:rPr>
        <w:t>)</w:t>
      </w:r>
      <w:r w:rsidRPr="00756BF3">
        <w:rPr>
          <w:rFonts w:asciiTheme="minorHAnsi" w:hAnsiTheme="minorHAnsi" w:cstheme="minorHAnsi"/>
          <w:sz w:val="24"/>
        </w:rPr>
        <w:t xml:space="preserve"> centimeter of the main wheel. (See </w:t>
      </w:r>
      <w:hyperlink w:anchor="_Section_4:_WHEELCHAIR" w:history="1">
        <w:r w:rsidRPr="00756BF3">
          <w:rPr>
            <w:rStyle w:val="Hyperlink"/>
            <w:rFonts w:asciiTheme="minorHAnsi" w:hAnsiTheme="minorHAnsi" w:cstheme="minorHAnsi"/>
            <w:sz w:val="24"/>
          </w:rPr>
          <w:t>Wheelchair diagram B</w:t>
        </w:r>
      </w:hyperlink>
      <w:r w:rsidRPr="00756BF3">
        <w:rPr>
          <w:rFonts w:asciiTheme="minorHAnsi" w:hAnsiTheme="minorHAnsi" w:cstheme="minorHAnsi"/>
          <w:sz w:val="24"/>
        </w:rPr>
        <w:t>)</w:t>
      </w:r>
    </w:p>
    <w:p w14:paraId="1B1F2974" w14:textId="0EFF1CB7" w:rsidR="001A651C" w:rsidRPr="00756BF3" w:rsidRDefault="00535ACC" w:rsidP="006F0DD1">
      <w:pPr>
        <w:pStyle w:val="ListParagraph"/>
        <w:numPr>
          <w:ilvl w:val="0"/>
          <w:numId w:val="5"/>
        </w:numPr>
        <w:tabs>
          <w:tab w:val="left" w:pos="1313"/>
        </w:tabs>
        <w:spacing w:before="119"/>
        <w:ind w:right="360"/>
        <w:jc w:val="both"/>
        <w:rPr>
          <w:rFonts w:asciiTheme="minorHAnsi" w:hAnsiTheme="minorHAnsi" w:cstheme="minorHAnsi"/>
          <w:sz w:val="24"/>
          <w:szCs w:val="24"/>
        </w:rPr>
      </w:pPr>
      <w:r w:rsidRPr="00756BF3">
        <w:rPr>
          <w:rFonts w:asciiTheme="minorHAnsi" w:hAnsiTheme="minorHAnsi" w:cstheme="minorHAnsi"/>
          <w:sz w:val="24"/>
        </w:rPr>
        <w:t xml:space="preserve">The space above the wing, extending from the top edge of the wing to </w:t>
      </w:r>
      <w:r w:rsidR="00EE20AF" w:rsidRPr="00756BF3">
        <w:rPr>
          <w:rFonts w:asciiTheme="minorHAnsi" w:hAnsiTheme="minorHAnsi" w:cstheme="minorHAnsi"/>
          <w:sz w:val="24"/>
        </w:rPr>
        <w:t>ten (</w:t>
      </w:r>
      <w:r w:rsidRPr="00756BF3">
        <w:rPr>
          <w:rFonts w:asciiTheme="minorHAnsi" w:hAnsiTheme="minorHAnsi" w:cstheme="minorHAnsi"/>
          <w:sz w:val="24"/>
        </w:rPr>
        <w:t>10</w:t>
      </w:r>
      <w:r w:rsidR="00EE20AF" w:rsidRPr="00756BF3">
        <w:rPr>
          <w:rFonts w:asciiTheme="minorHAnsi" w:hAnsiTheme="minorHAnsi" w:cstheme="minorHAnsi"/>
          <w:sz w:val="24"/>
        </w:rPr>
        <w:t>)</w:t>
      </w:r>
      <w:r w:rsidRPr="00756BF3">
        <w:rPr>
          <w:rFonts w:asciiTheme="minorHAnsi" w:hAnsiTheme="minorHAnsi" w:cstheme="minorHAnsi"/>
          <w:sz w:val="24"/>
        </w:rPr>
        <w:t xml:space="preserve"> centimeters above the top edge of the wing and from the front of</w:t>
      </w:r>
      <w:r w:rsidRPr="00756BF3">
        <w:rPr>
          <w:rFonts w:asciiTheme="minorHAnsi" w:hAnsiTheme="minorHAnsi" w:cstheme="minorHAnsi"/>
          <w:spacing w:val="-30"/>
          <w:sz w:val="24"/>
        </w:rPr>
        <w:t xml:space="preserve"> </w:t>
      </w:r>
      <w:r w:rsidRPr="00756BF3">
        <w:rPr>
          <w:rFonts w:asciiTheme="minorHAnsi" w:hAnsiTheme="minorHAnsi" w:cstheme="minorHAnsi"/>
          <w:sz w:val="24"/>
        </w:rPr>
        <w:t>the</w:t>
      </w:r>
      <w:r w:rsidR="00EE20AF" w:rsidRPr="00756BF3">
        <w:rPr>
          <w:rFonts w:asciiTheme="minorHAnsi" w:hAnsiTheme="minorHAnsi" w:cstheme="minorHAnsi"/>
          <w:sz w:val="24"/>
        </w:rPr>
        <w:t xml:space="preserve"> </w:t>
      </w:r>
      <w:r w:rsidRPr="00756BF3">
        <w:rPr>
          <w:rFonts w:asciiTheme="minorHAnsi" w:hAnsiTheme="minorHAnsi" w:cstheme="minorHAnsi"/>
          <w:sz w:val="24"/>
          <w:szCs w:val="24"/>
        </w:rPr>
        <w:t xml:space="preserve">wing to </w:t>
      </w:r>
      <w:r w:rsidR="00EE20AF" w:rsidRPr="00756BF3">
        <w:rPr>
          <w:rFonts w:asciiTheme="minorHAnsi" w:hAnsiTheme="minorHAnsi" w:cstheme="minorHAnsi"/>
          <w:sz w:val="24"/>
          <w:szCs w:val="24"/>
        </w:rPr>
        <w:t>one (</w:t>
      </w:r>
      <w:r w:rsidRPr="00756BF3">
        <w:rPr>
          <w:rFonts w:asciiTheme="minorHAnsi" w:hAnsiTheme="minorHAnsi" w:cstheme="minorHAnsi"/>
          <w:sz w:val="24"/>
          <w:szCs w:val="24"/>
        </w:rPr>
        <w:t>1</w:t>
      </w:r>
      <w:r w:rsidR="00EE20AF" w:rsidRPr="00756BF3">
        <w:rPr>
          <w:rFonts w:asciiTheme="minorHAnsi" w:hAnsiTheme="minorHAnsi" w:cstheme="minorHAnsi"/>
          <w:sz w:val="24"/>
          <w:szCs w:val="24"/>
        </w:rPr>
        <w:t>)</w:t>
      </w:r>
      <w:r w:rsidRPr="00756BF3">
        <w:rPr>
          <w:rFonts w:asciiTheme="minorHAnsi" w:hAnsiTheme="minorHAnsi" w:cstheme="minorHAnsi"/>
          <w:sz w:val="24"/>
          <w:szCs w:val="24"/>
        </w:rPr>
        <w:t xml:space="preserve"> centimeter behind the tire of the main wheel, must be obstacle free.</w:t>
      </w:r>
    </w:p>
    <w:p w14:paraId="1585FAEB" w14:textId="0A7DA7EA" w:rsidR="001A651C" w:rsidRPr="00756BF3" w:rsidRDefault="00535ACC" w:rsidP="006F0DD1">
      <w:pPr>
        <w:pStyle w:val="Heading2"/>
        <w:ind w:right="360"/>
        <w:jc w:val="both"/>
        <w:rPr>
          <w:rFonts w:cstheme="minorHAnsi"/>
        </w:rPr>
      </w:pPr>
      <w:bookmarkStart w:id="72" w:name="_Toc57576385"/>
      <w:bookmarkStart w:id="73" w:name="_Toc64536857"/>
      <w:r w:rsidRPr="00756BF3">
        <w:rPr>
          <w:rFonts w:cstheme="minorHAnsi"/>
        </w:rPr>
        <w:t>Article</w:t>
      </w:r>
      <w:r w:rsidRPr="00756BF3">
        <w:rPr>
          <w:rFonts w:cstheme="minorHAnsi"/>
          <w:spacing w:val="-4"/>
        </w:rPr>
        <w:t xml:space="preserve"> </w:t>
      </w:r>
      <w:r w:rsidRPr="00756BF3">
        <w:rPr>
          <w:rFonts w:cstheme="minorHAnsi"/>
        </w:rPr>
        <w:t>31.</w:t>
      </w:r>
      <w:r w:rsidRPr="00756BF3">
        <w:rPr>
          <w:rFonts w:cstheme="minorHAnsi"/>
        </w:rPr>
        <w:tab/>
        <w:t>Comfort and safety</w:t>
      </w:r>
      <w:bookmarkEnd w:id="72"/>
      <w:bookmarkEnd w:id="73"/>
    </w:p>
    <w:p w14:paraId="4FF7D08D" w14:textId="77777777" w:rsidR="001A651C" w:rsidRPr="00756BF3" w:rsidRDefault="00535ACC" w:rsidP="006F0DD1">
      <w:pPr>
        <w:pStyle w:val="BodyText"/>
        <w:spacing w:before="119"/>
        <w:ind w:right="360"/>
        <w:jc w:val="both"/>
        <w:rPr>
          <w:rFonts w:asciiTheme="minorHAnsi" w:hAnsiTheme="minorHAnsi" w:cstheme="minorHAnsi"/>
        </w:rPr>
      </w:pPr>
      <w:r w:rsidRPr="00756BF3">
        <w:rPr>
          <w:rFonts w:asciiTheme="minorHAnsi" w:hAnsiTheme="minorHAnsi" w:cstheme="minorHAnsi"/>
        </w:rPr>
        <w:t>The wheelchair must conform to the following additional specifications:</w:t>
      </w:r>
    </w:p>
    <w:p w14:paraId="7108A07D" w14:textId="77777777" w:rsidR="001A651C" w:rsidRPr="00756BF3" w:rsidRDefault="00535ACC" w:rsidP="006F0DD1">
      <w:pPr>
        <w:pStyle w:val="ListParagraph"/>
        <w:numPr>
          <w:ilvl w:val="0"/>
          <w:numId w:val="4"/>
        </w:numPr>
        <w:tabs>
          <w:tab w:val="left" w:pos="1313"/>
        </w:tabs>
        <w:spacing w:before="122"/>
        <w:ind w:right="360"/>
        <w:jc w:val="both"/>
        <w:rPr>
          <w:rFonts w:asciiTheme="minorHAnsi" w:hAnsiTheme="minorHAnsi" w:cstheme="minorHAnsi"/>
          <w:sz w:val="24"/>
        </w:rPr>
      </w:pPr>
      <w:r w:rsidRPr="00756BF3">
        <w:rPr>
          <w:rFonts w:asciiTheme="minorHAnsi" w:hAnsiTheme="minorHAnsi" w:cstheme="minorHAnsi"/>
          <w:sz w:val="24"/>
        </w:rPr>
        <w:t>All protrusions from the wheelchair, such as push-bars, crossbars, ball holders or hooks, must be padded. Note: Handles for pushing the chair are not</w:t>
      </w:r>
      <w:r w:rsidRPr="00756BF3">
        <w:rPr>
          <w:rFonts w:asciiTheme="minorHAnsi" w:hAnsiTheme="minorHAnsi" w:cstheme="minorHAnsi"/>
          <w:spacing w:val="-1"/>
          <w:sz w:val="24"/>
        </w:rPr>
        <w:t xml:space="preserve"> </w:t>
      </w:r>
      <w:r w:rsidRPr="00756BF3">
        <w:rPr>
          <w:rFonts w:asciiTheme="minorHAnsi" w:hAnsiTheme="minorHAnsi" w:cstheme="minorHAnsi"/>
          <w:sz w:val="24"/>
        </w:rPr>
        <w:t>permitted.</w:t>
      </w:r>
    </w:p>
    <w:p w14:paraId="7301D17F" w14:textId="6716C585" w:rsidR="001A651C" w:rsidRPr="00756BF3" w:rsidRDefault="00535ACC" w:rsidP="006F0DD1">
      <w:pPr>
        <w:pStyle w:val="ListParagraph"/>
        <w:numPr>
          <w:ilvl w:val="0"/>
          <w:numId w:val="4"/>
        </w:numPr>
        <w:tabs>
          <w:tab w:val="left" w:pos="1313"/>
        </w:tabs>
        <w:ind w:right="360"/>
        <w:jc w:val="both"/>
        <w:rPr>
          <w:rFonts w:asciiTheme="minorHAnsi" w:hAnsiTheme="minorHAnsi" w:cstheme="minorHAnsi"/>
          <w:sz w:val="24"/>
        </w:rPr>
      </w:pPr>
      <w:r w:rsidRPr="00756BF3">
        <w:rPr>
          <w:rFonts w:asciiTheme="minorHAnsi" w:hAnsiTheme="minorHAnsi" w:cstheme="minorHAnsi"/>
          <w:sz w:val="24"/>
        </w:rPr>
        <w:t>No steering devices, brakes, gears, or other mechanical devices are permitted to help operate the wheelchair. If the wheelchair is equipped with such devices, they must be modified so they are not operational</w:t>
      </w:r>
      <w:r w:rsidRPr="00756BF3">
        <w:rPr>
          <w:rFonts w:asciiTheme="minorHAnsi" w:hAnsiTheme="minorHAnsi" w:cstheme="minorHAnsi"/>
          <w:spacing w:val="-42"/>
          <w:sz w:val="24"/>
        </w:rPr>
        <w:t xml:space="preserve"> </w:t>
      </w:r>
      <w:r w:rsidRPr="00756BF3">
        <w:rPr>
          <w:rFonts w:asciiTheme="minorHAnsi" w:hAnsiTheme="minorHAnsi" w:cstheme="minorHAnsi"/>
          <w:sz w:val="24"/>
        </w:rPr>
        <w:t xml:space="preserve">and must be </w:t>
      </w:r>
      <w:r w:rsidR="00AD7B52" w:rsidRPr="00756BF3">
        <w:rPr>
          <w:rFonts w:asciiTheme="minorHAnsi" w:hAnsiTheme="minorHAnsi" w:cstheme="minorHAnsi"/>
          <w:sz w:val="24"/>
        </w:rPr>
        <w:t>repositioned,</w:t>
      </w:r>
      <w:r w:rsidRPr="00756BF3">
        <w:rPr>
          <w:rFonts w:asciiTheme="minorHAnsi" w:hAnsiTheme="minorHAnsi" w:cstheme="minorHAnsi"/>
          <w:sz w:val="24"/>
        </w:rPr>
        <w:t xml:space="preserve"> so they do not represent a safety</w:t>
      </w:r>
      <w:r w:rsidRPr="00756BF3">
        <w:rPr>
          <w:rFonts w:asciiTheme="minorHAnsi" w:hAnsiTheme="minorHAnsi" w:cstheme="minorHAnsi"/>
          <w:spacing w:val="-12"/>
          <w:sz w:val="24"/>
        </w:rPr>
        <w:t xml:space="preserve"> </w:t>
      </w:r>
      <w:r w:rsidRPr="00756BF3">
        <w:rPr>
          <w:rFonts w:asciiTheme="minorHAnsi" w:hAnsiTheme="minorHAnsi" w:cstheme="minorHAnsi"/>
          <w:sz w:val="24"/>
        </w:rPr>
        <w:t>hazard.</w:t>
      </w:r>
    </w:p>
    <w:p w14:paraId="456E0CFB" w14:textId="77777777" w:rsidR="001A651C" w:rsidRPr="00756BF3" w:rsidRDefault="00535ACC" w:rsidP="006F0DD1">
      <w:pPr>
        <w:pStyle w:val="ListParagraph"/>
        <w:numPr>
          <w:ilvl w:val="0"/>
          <w:numId w:val="4"/>
        </w:numPr>
        <w:tabs>
          <w:tab w:val="left" w:pos="1313"/>
        </w:tabs>
        <w:spacing w:before="90"/>
        <w:ind w:right="360"/>
        <w:jc w:val="both"/>
        <w:rPr>
          <w:rFonts w:asciiTheme="minorHAnsi" w:hAnsiTheme="minorHAnsi" w:cstheme="minorHAnsi"/>
          <w:sz w:val="24"/>
        </w:rPr>
      </w:pPr>
      <w:r w:rsidRPr="00756BF3">
        <w:rPr>
          <w:rFonts w:asciiTheme="minorHAnsi" w:hAnsiTheme="minorHAnsi" w:cstheme="minorHAnsi"/>
          <w:sz w:val="24"/>
        </w:rPr>
        <w:t>The wheelchair may be fitted with a device under the front end to</w:t>
      </w:r>
      <w:r w:rsidRPr="00756BF3">
        <w:rPr>
          <w:rFonts w:asciiTheme="minorHAnsi" w:hAnsiTheme="minorHAnsi" w:cstheme="minorHAnsi"/>
          <w:spacing w:val="-36"/>
          <w:sz w:val="24"/>
        </w:rPr>
        <w:t xml:space="preserve"> </w:t>
      </w:r>
      <w:r w:rsidRPr="00756BF3">
        <w:rPr>
          <w:rFonts w:asciiTheme="minorHAnsi" w:hAnsiTheme="minorHAnsi" w:cstheme="minorHAnsi"/>
          <w:sz w:val="24"/>
        </w:rPr>
        <w:t>prevent it from tipping forward. This device must conform to the following specifications:</w:t>
      </w:r>
    </w:p>
    <w:p w14:paraId="29F4C22A" w14:textId="11242B50" w:rsidR="001A651C" w:rsidRPr="00756BF3" w:rsidRDefault="00535ACC" w:rsidP="006F0DD1">
      <w:pPr>
        <w:pStyle w:val="ListParagraph"/>
        <w:numPr>
          <w:ilvl w:val="1"/>
          <w:numId w:val="4"/>
        </w:numPr>
        <w:tabs>
          <w:tab w:val="left" w:pos="1721"/>
        </w:tabs>
        <w:spacing w:before="119"/>
        <w:ind w:right="360"/>
        <w:jc w:val="both"/>
        <w:rPr>
          <w:rFonts w:asciiTheme="minorHAnsi" w:hAnsiTheme="minorHAnsi" w:cstheme="minorHAnsi"/>
          <w:sz w:val="24"/>
        </w:rPr>
      </w:pPr>
      <w:r w:rsidRPr="00756BF3">
        <w:rPr>
          <w:rFonts w:asciiTheme="minorHAnsi" w:hAnsiTheme="minorHAnsi" w:cstheme="minorHAnsi"/>
          <w:sz w:val="24"/>
        </w:rPr>
        <w:t>It cannot be the front-most point of the</w:t>
      </w:r>
      <w:r w:rsidRPr="00756BF3">
        <w:rPr>
          <w:rFonts w:asciiTheme="minorHAnsi" w:hAnsiTheme="minorHAnsi" w:cstheme="minorHAnsi"/>
          <w:spacing w:val="-6"/>
          <w:sz w:val="24"/>
        </w:rPr>
        <w:t xml:space="preserve"> </w:t>
      </w:r>
      <w:r w:rsidR="00DA232E" w:rsidRPr="00756BF3">
        <w:rPr>
          <w:rFonts w:asciiTheme="minorHAnsi" w:hAnsiTheme="minorHAnsi" w:cstheme="minorHAnsi"/>
          <w:sz w:val="24"/>
        </w:rPr>
        <w:t>wheelchair.</w:t>
      </w:r>
    </w:p>
    <w:p w14:paraId="2DC99BF4" w14:textId="5AB8AA0E" w:rsidR="001A651C" w:rsidRPr="00756BF3" w:rsidRDefault="00535ACC" w:rsidP="006F0DD1">
      <w:pPr>
        <w:pStyle w:val="ListParagraph"/>
        <w:numPr>
          <w:ilvl w:val="1"/>
          <w:numId w:val="4"/>
        </w:numPr>
        <w:tabs>
          <w:tab w:val="left" w:pos="1721"/>
        </w:tabs>
        <w:spacing w:line="242" w:lineRule="auto"/>
        <w:ind w:right="360" w:hanging="406"/>
        <w:jc w:val="both"/>
        <w:rPr>
          <w:rFonts w:asciiTheme="minorHAnsi" w:hAnsiTheme="minorHAnsi" w:cstheme="minorHAnsi"/>
          <w:sz w:val="24"/>
        </w:rPr>
      </w:pPr>
      <w:r w:rsidRPr="00756BF3">
        <w:rPr>
          <w:rFonts w:asciiTheme="minorHAnsi" w:hAnsiTheme="minorHAnsi" w:cstheme="minorHAnsi"/>
          <w:sz w:val="24"/>
        </w:rPr>
        <w:t>There is no minimum height above the floor, but it may not be in constant contact with the</w:t>
      </w:r>
      <w:r w:rsidRPr="00756BF3">
        <w:rPr>
          <w:rFonts w:asciiTheme="minorHAnsi" w:hAnsiTheme="minorHAnsi" w:cstheme="minorHAnsi"/>
          <w:spacing w:val="-4"/>
          <w:sz w:val="24"/>
        </w:rPr>
        <w:t xml:space="preserve"> </w:t>
      </w:r>
      <w:r w:rsidRPr="00756BF3">
        <w:rPr>
          <w:rFonts w:asciiTheme="minorHAnsi" w:hAnsiTheme="minorHAnsi" w:cstheme="minorHAnsi"/>
          <w:sz w:val="24"/>
        </w:rPr>
        <w:t>floor</w:t>
      </w:r>
      <w:r w:rsidR="00DA232E" w:rsidRPr="00756BF3">
        <w:rPr>
          <w:rFonts w:asciiTheme="minorHAnsi" w:hAnsiTheme="minorHAnsi" w:cstheme="minorHAnsi"/>
          <w:sz w:val="24"/>
        </w:rPr>
        <w:t>.</w:t>
      </w:r>
    </w:p>
    <w:p w14:paraId="2A709930" w14:textId="4A847926" w:rsidR="001A651C" w:rsidRPr="00756BF3" w:rsidRDefault="00535ACC" w:rsidP="006F0DD1">
      <w:pPr>
        <w:pStyle w:val="ListParagraph"/>
        <w:numPr>
          <w:ilvl w:val="1"/>
          <w:numId w:val="4"/>
        </w:numPr>
        <w:tabs>
          <w:tab w:val="left" w:pos="1721"/>
        </w:tabs>
        <w:spacing w:before="116"/>
        <w:ind w:right="360" w:hanging="473"/>
        <w:jc w:val="both"/>
        <w:rPr>
          <w:rFonts w:asciiTheme="minorHAnsi" w:hAnsiTheme="minorHAnsi" w:cstheme="minorHAnsi"/>
          <w:sz w:val="24"/>
        </w:rPr>
      </w:pPr>
      <w:r w:rsidRPr="00756BF3">
        <w:rPr>
          <w:rFonts w:asciiTheme="minorHAnsi" w:hAnsiTheme="minorHAnsi" w:cstheme="minorHAnsi"/>
          <w:sz w:val="24"/>
        </w:rPr>
        <w:t>It cannot damage the</w:t>
      </w:r>
      <w:r w:rsidRPr="00756BF3">
        <w:rPr>
          <w:rFonts w:asciiTheme="minorHAnsi" w:hAnsiTheme="minorHAnsi" w:cstheme="minorHAnsi"/>
          <w:spacing w:val="-2"/>
          <w:sz w:val="24"/>
        </w:rPr>
        <w:t xml:space="preserve"> </w:t>
      </w:r>
      <w:r w:rsidR="00DA232E" w:rsidRPr="00756BF3">
        <w:rPr>
          <w:rFonts w:asciiTheme="minorHAnsi" w:hAnsiTheme="minorHAnsi" w:cstheme="minorHAnsi"/>
          <w:sz w:val="24"/>
        </w:rPr>
        <w:t>floor.</w:t>
      </w:r>
    </w:p>
    <w:p w14:paraId="3CB18D18" w14:textId="16456D96" w:rsidR="001A651C" w:rsidRPr="00756BF3" w:rsidRDefault="00535ACC" w:rsidP="006F0DD1">
      <w:pPr>
        <w:pStyle w:val="ListParagraph"/>
        <w:numPr>
          <w:ilvl w:val="1"/>
          <w:numId w:val="4"/>
        </w:numPr>
        <w:tabs>
          <w:tab w:val="left" w:pos="1721"/>
        </w:tabs>
        <w:ind w:right="360" w:hanging="454"/>
        <w:jc w:val="both"/>
        <w:rPr>
          <w:rFonts w:asciiTheme="minorHAnsi" w:hAnsiTheme="minorHAnsi" w:cstheme="minorHAnsi"/>
          <w:sz w:val="24"/>
        </w:rPr>
      </w:pPr>
      <w:r w:rsidRPr="00756BF3">
        <w:rPr>
          <w:rFonts w:asciiTheme="minorHAnsi" w:hAnsiTheme="minorHAnsi" w:cstheme="minorHAnsi"/>
          <w:sz w:val="24"/>
        </w:rPr>
        <w:t>Any contact between this device and the floor will be governed by</w:t>
      </w:r>
      <w:r w:rsidRPr="00756BF3">
        <w:rPr>
          <w:rFonts w:asciiTheme="minorHAnsi" w:hAnsiTheme="minorHAnsi" w:cstheme="minorHAnsi"/>
          <w:spacing w:val="-34"/>
          <w:sz w:val="24"/>
        </w:rPr>
        <w:t xml:space="preserve"> </w:t>
      </w:r>
      <w:r w:rsidRPr="00756BF3">
        <w:rPr>
          <w:rFonts w:asciiTheme="minorHAnsi" w:hAnsiTheme="minorHAnsi" w:cstheme="minorHAnsi"/>
          <w:sz w:val="24"/>
        </w:rPr>
        <w:t>the Physical Advantage rule (</w:t>
      </w:r>
      <w:hyperlink w:anchor="_Article_78._Physical" w:history="1">
        <w:r w:rsidRPr="00756BF3">
          <w:rPr>
            <w:rStyle w:val="Hyperlink"/>
            <w:rFonts w:asciiTheme="minorHAnsi" w:hAnsiTheme="minorHAnsi" w:cstheme="minorHAnsi"/>
            <w:sz w:val="24"/>
          </w:rPr>
          <w:t>Article</w:t>
        </w:r>
        <w:r w:rsidRPr="00756BF3">
          <w:rPr>
            <w:rStyle w:val="Hyperlink"/>
            <w:rFonts w:asciiTheme="minorHAnsi" w:hAnsiTheme="minorHAnsi" w:cstheme="minorHAnsi"/>
            <w:spacing w:val="-3"/>
            <w:sz w:val="24"/>
          </w:rPr>
          <w:t xml:space="preserve"> </w:t>
        </w:r>
        <w:r w:rsidRPr="00756BF3">
          <w:rPr>
            <w:rStyle w:val="Hyperlink"/>
            <w:rFonts w:asciiTheme="minorHAnsi" w:hAnsiTheme="minorHAnsi" w:cstheme="minorHAnsi"/>
            <w:sz w:val="24"/>
          </w:rPr>
          <w:t>7</w:t>
        </w:r>
        <w:r w:rsidR="005C5A4E" w:rsidRPr="00756BF3">
          <w:rPr>
            <w:rStyle w:val="Hyperlink"/>
            <w:rFonts w:asciiTheme="minorHAnsi" w:hAnsiTheme="minorHAnsi" w:cstheme="minorHAnsi"/>
            <w:sz w:val="24"/>
          </w:rPr>
          <w:t>8</w:t>
        </w:r>
      </w:hyperlink>
      <w:r w:rsidR="00DA232E" w:rsidRPr="00756BF3">
        <w:rPr>
          <w:rFonts w:asciiTheme="minorHAnsi" w:hAnsiTheme="minorHAnsi" w:cstheme="minorHAnsi"/>
          <w:sz w:val="24"/>
        </w:rPr>
        <w:t>).</w:t>
      </w:r>
    </w:p>
    <w:p w14:paraId="027EB694" w14:textId="77777777" w:rsidR="001A651C" w:rsidRPr="00756BF3" w:rsidRDefault="00535ACC" w:rsidP="006F0DD1">
      <w:pPr>
        <w:pStyle w:val="ListParagraph"/>
        <w:numPr>
          <w:ilvl w:val="0"/>
          <w:numId w:val="4"/>
        </w:numPr>
        <w:tabs>
          <w:tab w:val="left" w:pos="1313"/>
        </w:tabs>
        <w:ind w:right="360"/>
        <w:jc w:val="both"/>
        <w:rPr>
          <w:rFonts w:asciiTheme="minorHAnsi" w:hAnsiTheme="minorHAnsi" w:cstheme="minorHAnsi"/>
          <w:sz w:val="24"/>
        </w:rPr>
      </w:pPr>
      <w:r w:rsidRPr="00756BF3">
        <w:rPr>
          <w:rFonts w:asciiTheme="minorHAnsi" w:hAnsiTheme="minorHAnsi" w:cstheme="minorHAnsi"/>
          <w:sz w:val="24"/>
        </w:rPr>
        <w:t>Tires must not leave noticeable marks on the playing</w:t>
      </w:r>
      <w:r w:rsidRPr="00756BF3">
        <w:rPr>
          <w:rFonts w:asciiTheme="minorHAnsi" w:hAnsiTheme="minorHAnsi" w:cstheme="minorHAnsi"/>
          <w:spacing w:val="-12"/>
          <w:sz w:val="24"/>
        </w:rPr>
        <w:t xml:space="preserve"> </w:t>
      </w:r>
      <w:r w:rsidRPr="00756BF3">
        <w:rPr>
          <w:rFonts w:asciiTheme="minorHAnsi" w:hAnsiTheme="minorHAnsi" w:cstheme="minorHAnsi"/>
          <w:sz w:val="24"/>
        </w:rPr>
        <w:t>surface.</w:t>
      </w:r>
    </w:p>
    <w:p w14:paraId="522EEB9C" w14:textId="77777777" w:rsidR="001A651C" w:rsidRPr="00756BF3" w:rsidRDefault="00535ACC" w:rsidP="006F0DD1">
      <w:pPr>
        <w:pStyle w:val="ListParagraph"/>
        <w:numPr>
          <w:ilvl w:val="0"/>
          <w:numId w:val="4"/>
        </w:numPr>
        <w:tabs>
          <w:tab w:val="left" w:pos="1313"/>
        </w:tabs>
        <w:ind w:right="360"/>
        <w:jc w:val="both"/>
        <w:rPr>
          <w:rFonts w:asciiTheme="minorHAnsi" w:hAnsiTheme="minorHAnsi" w:cstheme="minorHAnsi"/>
          <w:sz w:val="24"/>
        </w:rPr>
      </w:pPr>
      <w:r w:rsidRPr="00756BF3">
        <w:rPr>
          <w:rFonts w:asciiTheme="minorHAnsi" w:hAnsiTheme="minorHAnsi" w:cstheme="minorHAnsi"/>
          <w:sz w:val="24"/>
        </w:rPr>
        <w:t>No counterweights may be added to the</w:t>
      </w:r>
      <w:r w:rsidRPr="00756BF3">
        <w:rPr>
          <w:rFonts w:asciiTheme="minorHAnsi" w:hAnsiTheme="minorHAnsi" w:cstheme="minorHAnsi"/>
          <w:spacing w:val="-9"/>
          <w:sz w:val="24"/>
        </w:rPr>
        <w:t xml:space="preserve"> </w:t>
      </w:r>
      <w:r w:rsidRPr="00756BF3">
        <w:rPr>
          <w:rFonts w:asciiTheme="minorHAnsi" w:hAnsiTheme="minorHAnsi" w:cstheme="minorHAnsi"/>
          <w:sz w:val="24"/>
        </w:rPr>
        <w:t>wheelchair.</w:t>
      </w:r>
    </w:p>
    <w:p w14:paraId="6D11A114" w14:textId="75FB8543" w:rsidR="001A651C" w:rsidRPr="00756BF3" w:rsidRDefault="00535ACC" w:rsidP="006F0DD1">
      <w:pPr>
        <w:pStyle w:val="ListParagraph"/>
        <w:numPr>
          <w:ilvl w:val="0"/>
          <w:numId w:val="4"/>
        </w:numPr>
        <w:tabs>
          <w:tab w:val="left" w:pos="1313"/>
        </w:tabs>
        <w:ind w:right="360"/>
        <w:jc w:val="both"/>
        <w:rPr>
          <w:rFonts w:asciiTheme="minorHAnsi" w:hAnsiTheme="minorHAnsi" w:cstheme="minorHAnsi"/>
          <w:sz w:val="24"/>
        </w:rPr>
      </w:pPr>
      <w:r w:rsidRPr="00756BF3">
        <w:rPr>
          <w:rFonts w:asciiTheme="minorHAnsi" w:hAnsiTheme="minorHAnsi" w:cstheme="minorHAnsi"/>
          <w:sz w:val="24"/>
        </w:rPr>
        <w:t>One</w:t>
      </w:r>
      <w:r w:rsidR="00D87990" w:rsidRPr="00756BF3">
        <w:rPr>
          <w:rFonts w:asciiTheme="minorHAnsi" w:hAnsiTheme="minorHAnsi" w:cstheme="minorHAnsi"/>
          <w:sz w:val="24"/>
        </w:rPr>
        <w:t xml:space="preserve"> (1)</w:t>
      </w:r>
      <w:r w:rsidRPr="00756BF3">
        <w:rPr>
          <w:rFonts w:asciiTheme="minorHAnsi" w:hAnsiTheme="minorHAnsi" w:cstheme="minorHAnsi"/>
          <w:sz w:val="24"/>
        </w:rPr>
        <w:t xml:space="preserve"> cushion, with a maximum thickness of </w:t>
      </w:r>
      <w:r w:rsidR="00EE20AF" w:rsidRPr="00756BF3">
        <w:rPr>
          <w:rFonts w:asciiTheme="minorHAnsi" w:hAnsiTheme="minorHAnsi" w:cstheme="minorHAnsi"/>
          <w:sz w:val="24"/>
        </w:rPr>
        <w:t>ten (</w:t>
      </w:r>
      <w:r w:rsidRPr="00756BF3">
        <w:rPr>
          <w:rFonts w:asciiTheme="minorHAnsi" w:hAnsiTheme="minorHAnsi" w:cstheme="minorHAnsi"/>
          <w:sz w:val="24"/>
        </w:rPr>
        <w:t>10</w:t>
      </w:r>
      <w:r w:rsidR="00EE20AF" w:rsidRPr="00756BF3">
        <w:rPr>
          <w:rFonts w:asciiTheme="minorHAnsi" w:hAnsiTheme="minorHAnsi" w:cstheme="minorHAnsi"/>
          <w:sz w:val="24"/>
        </w:rPr>
        <w:t>)</w:t>
      </w:r>
      <w:r w:rsidRPr="00756BF3">
        <w:rPr>
          <w:rFonts w:asciiTheme="minorHAnsi" w:hAnsiTheme="minorHAnsi" w:cstheme="minorHAnsi"/>
          <w:sz w:val="24"/>
        </w:rPr>
        <w:t xml:space="preserve"> centimeters, is permitted on the seat of the</w:t>
      </w:r>
      <w:r w:rsidRPr="00756BF3">
        <w:rPr>
          <w:rFonts w:asciiTheme="minorHAnsi" w:hAnsiTheme="minorHAnsi" w:cstheme="minorHAnsi"/>
          <w:spacing w:val="-1"/>
          <w:sz w:val="24"/>
        </w:rPr>
        <w:t xml:space="preserve"> </w:t>
      </w:r>
      <w:r w:rsidRPr="00756BF3">
        <w:rPr>
          <w:rFonts w:asciiTheme="minorHAnsi" w:hAnsiTheme="minorHAnsi" w:cstheme="minorHAnsi"/>
          <w:sz w:val="24"/>
        </w:rPr>
        <w:t>wheelchair.</w:t>
      </w:r>
    </w:p>
    <w:p w14:paraId="585D7234" w14:textId="77777777" w:rsidR="001A651C" w:rsidRPr="00756BF3" w:rsidRDefault="00535ACC" w:rsidP="006F0DD1">
      <w:pPr>
        <w:pStyle w:val="ListParagraph"/>
        <w:numPr>
          <w:ilvl w:val="0"/>
          <w:numId w:val="4"/>
        </w:numPr>
        <w:tabs>
          <w:tab w:val="left" w:pos="1313"/>
        </w:tabs>
        <w:spacing w:before="119" w:line="242" w:lineRule="auto"/>
        <w:ind w:right="360"/>
        <w:jc w:val="both"/>
        <w:rPr>
          <w:rFonts w:asciiTheme="minorHAnsi" w:hAnsiTheme="minorHAnsi" w:cstheme="minorHAnsi"/>
          <w:sz w:val="24"/>
        </w:rPr>
      </w:pPr>
      <w:r w:rsidRPr="00756BF3">
        <w:rPr>
          <w:rFonts w:asciiTheme="minorHAnsi" w:hAnsiTheme="minorHAnsi" w:cstheme="minorHAnsi"/>
          <w:sz w:val="24"/>
        </w:rPr>
        <w:t>A player may use padding between his knees. This padding must</w:t>
      </w:r>
      <w:r w:rsidRPr="00756BF3">
        <w:rPr>
          <w:rFonts w:asciiTheme="minorHAnsi" w:hAnsiTheme="minorHAnsi" w:cstheme="minorHAnsi"/>
          <w:spacing w:val="-36"/>
          <w:sz w:val="24"/>
        </w:rPr>
        <w:t xml:space="preserve"> </w:t>
      </w:r>
      <w:r w:rsidRPr="00756BF3">
        <w:rPr>
          <w:rFonts w:asciiTheme="minorHAnsi" w:hAnsiTheme="minorHAnsi" w:cstheme="minorHAnsi"/>
          <w:sz w:val="24"/>
        </w:rPr>
        <w:t>not protrude above the top of the</w:t>
      </w:r>
      <w:r w:rsidRPr="00756BF3">
        <w:rPr>
          <w:rFonts w:asciiTheme="minorHAnsi" w:hAnsiTheme="minorHAnsi" w:cstheme="minorHAnsi"/>
          <w:spacing w:val="-4"/>
          <w:sz w:val="24"/>
        </w:rPr>
        <w:t xml:space="preserve"> </w:t>
      </w:r>
      <w:r w:rsidRPr="00756BF3">
        <w:rPr>
          <w:rFonts w:asciiTheme="minorHAnsi" w:hAnsiTheme="minorHAnsi" w:cstheme="minorHAnsi"/>
          <w:sz w:val="24"/>
        </w:rPr>
        <w:t>knees.</w:t>
      </w:r>
    </w:p>
    <w:p w14:paraId="13F30B23" w14:textId="77777777" w:rsidR="001A651C" w:rsidRPr="00756BF3" w:rsidRDefault="00535ACC" w:rsidP="006F0DD1">
      <w:pPr>
        <w:pStyle w:val="ListParagraph"/>
        <w:numPr>
          <w:ilvl w:val="0"/>
          <w:numId w:val="4"/>
        </w:numPr>
        <w:tabs>
          <w:tab w:val="left" w:pos="1313"/>
        </w:tabs>
        <w:spacing w:before="116"/>
        <w:ind w:right="360"/>
        <w:jc w:val="both"/>
        <w:rPr>
          <w:rFonts w:asciiTheme="minorHAnsi" w:hAnsiTheme="minorHAnsi" w:cstheme="minorHAnsi"/>
          <w:sz w:val="24"/>
        </w:rPr>
      </w:pPr>
      <w:r w:rsidRPr="00756BF3">
        <w:rPr>
          <w:rFonts w:asciiTheme="minorHAnsi" w:hAnsiTheme="minorHAnsi" w:cstheme="minorHAnsi"/>
          <w:sz w:val="24"/>
        </w:rPr>
        <w:t>A player may be strapped to the</w:t>
      </w:r>
      <w:r w:rsidRPr="00756BF3">
        <w:rPr>
          <w:rFonts w:asciiTheme="minorHAnsi" w:hAnsiTheme="minorHAnsi" w:cstheme="minorHAnsi"/>
          <w:spacing w:val="-3"/>
          <w:sz w:val="24"/>
        </w:rPr>
        <w:t xml:space="preserve"> </w:t>
      </w:r>
      <w:r w:rsidRPr="00756BF3">
        <w:rPr>
          <w:rFonts w:asciiTheme="minorHAnsi" w:hAnsiTheme="minorHAnsi" w:cstheme="minorHAnsi"/>
          <w:sz w:val="24"/>
        </w:rPr>
        <w:t>wheelchair.</w:t>
      </w:r>
    </w:p>
    <w:p w14:paraId="6DFEF3D0" w14:textId="77777777" w:rsidR="00267BE9" w:rsidRPr="00756BF3" w:rsidRDefault="00535ACC" w:rsidP="006F0DD1">
      <w:pPr>
        <w:pStyle w:val="ListParagraph"/>
        <w:numPr>
          <w:ilvl w:val="0"/>
          <w:numId w:val="4"/>
        </w:numPr>
        <w:tabs>
          <w:tab w:val="left" w:pos="1312"/>
          <w:tab w:val="left" w:pos="1313"/>
        </w:tabs>
        <w:ind w:right="360"/>
        <w:jc w:val="both"/>
        <w:rPr>
          <w:rFonts w:asciiTheme="minorHAnsi" w:hAnsiTheme="minorHAnsi" w:cstheme="minorHAnsi"/>
          <w:sz w:val="24"/>
        </w:rPr>
      </w:pPr>
      <w:r w:rsidRPr="00756BF3">
        <w:rPr>
          <w:rFonts w:asciiTheme="minorHAnsi" w:hAnsiTheme="minorHAnsi" w:cstheme="minorHAnsi"/>
          <w:sz w:val="24"/>
        </w:rPr>
        <w:lastRenderedPageBreak/>
        <w:t>If there is a possibility of a player’s feet slipping off the footrest of the wheelchair, a strap or elastic must be used behind the legs or around</w:t>
      </w:r>
      <w:r w:rsidRPr="00756BF3">
        <w:rPr>
          <w:rFonts w:asciiTheme="minorHAnsi" w:hAnsiTheme="minorHAnsi" w:cstheme="minorHAnsi"/>
          <w:spacing w:val="-44"/>
          <w:sz w:val="24"/>
        </w:rPr>
        <w:t xml:space="preserve"> </w:t>
      </w:r>
      <w:r w:rsidRPr="00756BF3">
        <w:rPr>
          <w:rFonts w:asciiTheme="minorHAnsi" w:hAnsiTheme="minorHAnsi" w:cstheme="minorHAnsi"/>
          <w:sz w:val="24"/>
        </w:rPr>
        <w:t>the feet to prevent this from</w:t>
      </w:r>
      <w:r w:rsidRPr="00756BF3">
        <w:rPr>
          <w:rFonts w:asciiTheme="minorHAnsi" w:hAnsiTheme="minorHAnsi" w:cstheme="minorHAnsi"/>
          <w:spacing w:val="-7"/>
          <w:sz w:val="24"/>
        </w:rPr>
        <w:t xml:space="preserve"> </w:t>
      </w:r>
      <w:r w:rsidRPr="00756BF3">
        <w:rPr>
          <w:rFonts w:asciiTheme="minorHAnsi" w:hAnsiTheme="minorHAnsi" w:cstheme="minorHAnsi"/>
          <w:sz w:val="24"/>
        </w:rPr>
        <w:t>occurring.</w:t>
      </w:r>
    </w:p>
    <w:p w14:paraId="4CE66B2B" w14:textId="6ED62087" w:rsidR="00EE20AF" w:rsidRPr="00756BF3" w:rsidRDefault="00267BE9" w:rsidP="006F0DD1">
      <w:pPr>
        <w:pStyle w:val="ListParagraph"/>
        <w:numPr>
          <w:ilvl w:val="0"/>
          <w:numId w:val="4"/>
        </w:numPr>
        <w:tabs>
          <w:tab w:val="left" w:pos="1312"/>
          <w:tab w:val="left" w:pos="1313"/>
        </w:tabs>
        <w:ind w:right="360"/>
        <w:jc w:val="both"/>
        <w:rPr>
          <w:rFonts w:asciiTheme="minorHAnsi" w:hAnsiTheme="minorHAnsi" w:cstheme="minorHAnsi"/>
          <w:sz w:val="24"/>
          <w:szCs w:val="24"/>
        </w:rPr>
      </w:pPr>
      <w:r w:rsidRPr="00756BF3">
        <w:rPr>
          <w:rFonts w:asciiTheme="minorHAnsi" w:hAnsiTheme="minorHAnsi" w:cstheme="minorHAnsi"/>
          <w:sz w:val="24"/>
          <w:szCs w:val="24"/>
          <w:lang w:val="en-US"/>
        </w:rPr>
        <w:t xml:space="preserve">A player may use an additional device to support the ball. The support device, or ball holder, must </w:t>
      </w:r>
      <w:proofErr w:type="gramStart"/>
      <w:r w:rsidRPr="00756BF3">
        <w:rPr>
          <w:rFonts w:asciiTheme="minorHAnsi" w:hAnsiTheme="minorHAnsi" w:cstheme="minorHAnsi"/>
          <w:sz w:val="24"/>
          <w:szCs w:val="24"/>
          <w:lang w:val="en-US"/>
        </w:rPr>
        <w:t>make contact with</w:t>
      </w:r>
      <w:proofErr w:type="gramEnd"/>
      <w:r w:rsidRPr="00756BF3">
        <w:rPr>
          <w:rFonts w:asciiTheme="minorHAnsi" w:hAnsiTheme="minorHAnsi" w:cstheme="minorHAnsi"/>
          <w:sz w:val="24"/>
          <w:szCs w:val="24"/>
          <w:lang w:val="en-US"/>
        </w:rPr>
        <w:t xml:space="preserve"> no more than the bottom </w:t>
      </w:r>
      <w:r w:rsidR="00EE20AF" w:rsidRPr="00756BF3">
        <w:rPr>
          <w:rFonts w:asciiTheme="minorHAnsi" w:hAnsiTheme="minorHAnsi" w:cstheme="minorHAnsi"/>
          <w:sz w:val="24"/>
          <w:szCs w:val="24"/>
          <w:lang w:val="en-US"/>
        </w:rPr>
        <w:t>twenty-five (</w:t>
      </w:r>
      <w:r w:rsidRPr="00756BF3">
        <w:rPr>
          <w:rFonts w:asciiTheme="minorHAnsi" w:hAnsiTheme="minorHAnsi" w:cstheme="minorHAnsi"/>
          <w:sz w:val="24"/>
          <w:szCs w:val="24"/>
          <w:lang w:val="en-US"/>
        </w:rPr>
        <w:t>25</w:t>
      </w:r>
      <w:r w:rsidR="00EE20AF" w:rsidRPr="00756BF3">
        <w:rPr>
          <w:rFonts w:asciiTheme="minorHAnsi" w:hAnsiTheme="minorHAnsi" w:cstheme="minorHAnsi"/>
          <w:sz w:val="24"/>
          <w:szCs w:val="24"/>
          <w:lang w:val="en-US"/>
        </w:rPr>
        <w:t>) percent</w:t>
      </w:r>
      <w:r w:rsidRPr="00756BF3">
        <w:rPr>
          <w:rFonts w:asciiTheme="minorHAnsi" w:hAnsiTheme="minorHAnsi" w:cstheme="minorHAnsi"/>
          <w:sz w:val="24"/>
          <w:szCs w:val="24"/>
          <w:lang w:val="en-US"/>
        </w:rPr>
        <w:t xml:space="preserve"> of the ball. The ball holder must ensure that </w:t>
      </w:r>
      <w:r w:rsidR="00EE20AF" w:rsidRPr="00756BF3">
        <w:rPr>
          <w:rFonts w:asciiTheme="minorHAnsi" w:hAnsiTheme="minorHAnsi" w:cstheme="minorHAnsi"/>
          <w:sz w:val="24"/>
          <w:szCs w:val="24"/>
          <w:lang w:val="en-US"/>
        </w:rPr>
        <w:t xml:space="preserve">seventy-five </w:t>
      </w:r>
      <w:r w:rsidR="00AD7B52" w:rsidRPr="00756BF3">
        <w:rPr>
          <w:rFonts w:asciiTheme="minorHAnsi" w:hAnsiTheme="minorHAnsi" w:cstheme="minorHAnsi"/>
          <w:sz w:val="24"/>
          <w:szCs w:val="24"/>
          <w:lang w:val="en-US"/>
        </w:rPr>
        <w:t>(</w:t>
      </w:r>
      <w:r w:rsidR="00EE20AF" w:rsidRPr="00756BF3">
        <w:rPr>
          <w:rFonts w:asciiTheme="minorHAnsi" w:hAnsiTheme="minorHAnsi" w:cstheme="minorHAnsi"/>
          <w:sz w:val="24"/>
          <w:szCs w:val="24"/>
          <w:lang w:val="en-US"/>
        </w:rPr>
        <w:t>75</w:t>
      </w:r>
      <w:r w:rsidR="00AD7B52" w:rsidRPr="00756BF3">
        <w:rPr>
          <w:rFonts w:asciiTheme="minorHAnsi" w:hAnsiTheme="minorHAnsi" w:cstheme="minorHAnsi"/>
          <w:sz w:val="24"/>
          <w:szCs w:val="24"/>
          <w:lang w:val="en-US"/>
        </w:rPr>
        <w:t>)</w:t>
      </w:r>
      <w:r w:rsidR="00EE20AF" w:rsidRPr="00756BF3">
        <w:rPr>
          <w:rFonts w:asciiTheme="minorHAnsi" w:hAnsiTheme="minorHAnsi" w:cstheme="minorHAnsi"/>
          <w:sz w:val="24"/>
          <w:szCs w:val="24"/>
          <w:lang w:val="en-US"/>
        </w:rPr>
        <w:t xml:space="preserve"> percent</w:t>
      </w:r>
      <w:r w:rsidRPr="00756BF3">
        <w:rPr>
          <w:rFonts w:asciiTheme="minorHAnsi" w:hAnsiTheme="minorHAnsi" w:cstheme="minorHAnsi"/>
          <w:sz w:val="24"/>
          <w:szCs w:val="24"/>
          <w:lang w:val="en-US"/>
        </w:rPr>
        <w:t xml:space="preserve"> of the ball is visible to be played. </w:t>
      </w:r>
      <w:r w:rsidR="00EE20AF" w:rsidRPr="00756BF3">
        <w:rPr>
          <w:rFonts w:asciiTheme="minorHAnsi" w:hAnsiTheme="minorHAnsi" w:cstheme="minorHAnsi"/>
          <w:sz w:val="24"/>
          <w:szCs w:val="24"/>
          <w:lang w:val="en-US"/>
        </w:rPr>
        <w:t xml:space="preserve">                 </w:t>
      </w:r>
    </w:p>
    <w:p w14:paraId="68DC51F2" w14:textId="40385A21" w:rsidR="00CF6BD8" w:rsidRPr="00756BF3" w:rsidRDefault="00267BE9" w:rsidP="006F0DD1">
      <w:pPr>
        <w:pStyle w:val="ListParagraph"/>
        <w:tabs>
          <w:tab w:val="left" w:pos="1312"/>
          <w:tab w:val="left" w:pos="1313"/>
        </w:tabs>
        <w:ind w:right="360" w:firstLine="0"/>
        <w:jc w:val="both"/>
        <w:rPr>
          <w:rFonts w:asciiTheme="minorHAnsi" w:hAnsiTheme="minorHAnsi" w:cstheme="minorHAnsi"/>
          <w:sz w:val="24"/>
          <w:szCs w:val="24"/>
        </w:rPr>
      </w:pPr>
      <w:r w:rsidRPr="00756BF3">
        <w:rPr>
          <w:rFonts w:asciiTheme="minorHAnsi" w:hAnsiTheme="minorHAnsi" w:cstheme="minorHAnsi"/>
          <w:sz w:val="24"/>
          <w:szCs w:val="24"/>
          <w:lang w:val="en-US"/>
        </w:rPr>
        <w:t>Note: Percentage refers to the diameter of the ball.</w:t>
      </w:r>
    </w:p>
    <w:p w14:paraId="67409398" w14:textId="77777777" w:rsidR="00CF6BD8" w:rsidRPr="00756BF3" w:rsidRDefault="00CF6BD8" w:rsidP="006F0DD1">
      <w:pPr>
        <w:tabs>
          <w:tab w:val="left" w:pos="1312"/>
          <w:tab w:val="left" w:pos="1313"/>
        </w:tabs>
        <w:ind w:left="952" w:right="360"/>
        <w:jc w:val="both"/>
        <w:rPr>
          <w:rFonts w:asciiTheme="minorHAnsi" w:hAnsiTheme="minorHAnsi" w:cstheme="minorHAnsi"/>
          <w:sz w:val="24"/>
          <w:szCs w:val="24"/>
        </w:rPr>
      </w:pPr>
    </w:p>
    <w:p w14:paraId="336B1087" w14:textId="420D7703" w:rsidR="00267BE9" w:rsidRPr="00756BF3" w:rsidRDefault="00267BE9" w:rsidP="006F0DD1">
      <w:pPr>
        <w:pStyle w:val="ListParagraph"/>
        <w:widowControl/>
        <w:numPr>
          <w:ilvl w:val="0"/>
          <w:numId w:val="7"/>
        </w:numPr>
        <w:autoSpaceDE/>
        <w:autoSpaceDN/>
        <w:spacing w:before="0" w:after="100" w:afterAutospacing="1"/>
        <w:ind w:right="360"/>
        <w:jc w:val="both"/>
        <w:rPr>
          <w:rFonts w:asciiTheme="minorHAnsi" w:hAnsiTheme="minorHAnsi" w:cstheme="minorHAnsi"/>
          <w:sz w:val="24"/>
          <w:szCs w:val="24"/>
          <w:lang w:val="en-US"/>
        </w:rPr>
      </w:pPr>
      <w:r w:rsidRPr="00756BF3">
        <w:rPr>
          <w:rFonts w:asciiTheme="minorHAnsi" w:hAnsiTheme="minorHAnsi" w:cstheme="minorHAnsi"/>
          <w:sz w:val="24"/>
          <w:szCs w:val="24"/>
          <w:lang w:val="en-US"/>
        </w:rPr>
        <w:t>When a ball holder is fitted to a chair</w:t>
      </w:r>
      <w:r w:rsidR="00CF6BD8" w:rsidRPr="00756BF3">
        <w:rPr>
          <w:rFonts w:asciiTheme="minorHAnsi" w:hAnsiTheme="minorHAnsi" w:cstheme="minorHAnsi"/>
          <w:sz w:val="24"/>
          <w:szCs w:val="24"/>
          <w:lang w:val="en-US"/>
        </w:rPr>
        <w:t>,</w:t>
      </w:r>
      <w:r w:rsidRPr="00756BF3">
        <w:rPr>
          <w:rFonts w:asciiTheme="minorHAnsi" w:hAnsiTheme="minorHAnsi" w:cstheme="minorHAnsi"/>
          <w:sz w:val="24"/>
          <w:szCs w:val="24"/>
          <w:lang w:val="en-US"/>
        </w:rPr>
        <w:t xml:space="preserve"> it must be rigid and made from mater</w:t>
      </w:r>
      <w:r w:rsidR="00EE20AF" w:rsidRPr="00756BF3">
        <w:rPr>
          <w:rFonts w:asciiTheme="minorHAnsi" w:hAnsiTheme="minorHAnsi" w:cstheme="minorHAnsi"/>
          <w:sz w:val="24"/>
          <w:szCs w:val="24"/>
          <w:lang w:val="en-US"/>
        </w:rPr>
        <w:t>ials measuring no less than nineteen (19) millimeters</w:t>
      </w:r>
      <w:r w:rsidRPr="00756BF3">
        <w:rPr>
          <w:rFonts w:asciiTheme="minorHAnsi" w:hAnsiTheme="minorHAnsi" w:cstheme="minorHAnsi"/>
          <w:sz w:val="24"/>
          <w:szCs w:val="24"/>
          <w:lang w:val="en-US"/>
        </w:rPr>
        <w:t xml:space="preserve"> in diameter. </w:t>
      </w:r>
    </w:p>
    <w:p w14:paraId="2D65CA82" w14:textId="77777777" w:rsidR="00267BE9" w:rsidRPr="00756BF3" w:rsidRDefault="00267BE9" w:rsidP="006F0DD1">
      <w:pPr>
        <w:pStyle w:val="ListParagraph"/>
        <w:widowControl/>
        <w:numPr>
          <w:ilvl w:val="0"/>
          <w:numId w:val="7"/>
        </w:numPr>
        <w:autoSpaceDE/>
        <w:autoSpaceDN/>
        <w:spacing w:before="240" w:after="100" w:afterAutospacing="1"/>
        <w:ind w:right="360"/>
        <w:jc w:val="both"/>
        <w:rPr>
          <w:rFonts w:asciiTheme="minorHAnsi" w:hAnsiTheme="minorHAnsi" w:cstheme="minorHAnsi"/>
          <w:sz w:val="24"/>
          <w:szCs w:val="24"/>
          <w:lang w:val="en-US"/>
        </w:rPr>
      </w:pPr>
      <w:r w:rsidRPr="00756BF3">
        <w:rPr>
          <w:rFonts w:asciiTheme="minorHAnsi" w:hAnsiTheme="minorHAnsi" w:cstheme="minorHAnsi"/>
          <w:sz w:val="24"/>
          <w:szCs w:val="24"/>
          <w:lang w:val="en-US"/>
        </w:rPr>
        <w:t>The ball holder may be permanently mounted to the chair or fixed to the frame with brackets that allow the device to be removable or adjusted. </w:t>
      </w:r>
    </w:p>
    <w:p w14:paraId="3516B14C" w14:textId="77777777" w:rsidR="00267BE9" w:rsidRPr="00756BF3" w:rsidRDefault="00267BE9" w:rsidP="006F0DD1">
      <w:pPr>
        <w:pStyle w:val="ListParagraph"/>
        <w:widowControl/>
        <w:numPr>
          <w:ilvl w:val="0"/>
          <w:numId w:val="7"/>
        </w:numPr>
        <w:autoSpaceDE/>
        <w:autoSpaceDN/>
        <w:spacing w:before="240" w:after="100" w:afterAutospacing="1"/>
        <w:ind w:right="360"/>
        <w:jc w:val="both"/>
        <w:rPr>
          <w:rFonts w:asciiTheme="minorHAnsi" w:hAnsiTheme="minorHAnsi" w:cstheme="minorHAnsi"/>
          <w:sz w:val="24"/>
          <w:szCs w:val="24"/>
          <w:lang w:val="en-US"/>
        </w:rPr>
      </w:pPr>
      <w:r w:rsidRPr="00756BF3">
        <w:rPr>
          <w:rFonts w:asciiTheme="minorHAnsi" w:hAnsiTheme="minorHAnsi" w:cstheme="minorHAnsi"/>
          <w:sz w:val="24"/>
          <w:szCs w:val="24"/>
          <w:lang w:val="en-US"/>
        </w:rPr>
        <w:t>The primary function of the ball holder must be to support the ball. When the ball is placed in the device, and the athlete is in a neutral position, the ball must</w:t>
      </w:r>
      <w:r w:rsidRPr="00756BF3">
        <w:rPr>
          <w:rFonts w:asciiTheme="minorHAnsi" w:hAnsiTheme="minorHAnsi" w:cstheme="minorHAnsi"/>
          <w:color w:val="FF0000"/>
          <w:sz w:val="24"/>
          <w:szCs w:val="24"/>
          <w:lang w:val="en-US"/>
        </w:rPr>
        <w:t xml:space="preserve"> </w:t>
      </w:r>
      <w:r w:rsidRPr="00756BF3">
        <w:rPr>
          <w:rFonts w:asciiTheme="minorHAnsi" w:hAnsiTheme="minorHAnsi" w:cstheme="minorHAnsi"/>
          <w:sz w:val="24"/>
          <w:szCs w:val="24"/>
          <w:lang w:val="en-US"/>
        </w:rPr>
        <w:t>rest against the device. The ball holder must partially support the ball to remain on the lap.</w:t>
      </w:r>
    </w:p>
    <w:p w14:paraId="429C82CE" w14:textId="18D025FA" w:rsidR="00267BE9" w:rsidRPr="00756BF3" w:rsidRDefault="00267BE9" w:rsidP="006F0DD1">
      <w:pPr>
        <w:pStyle w:val="ListParagraph"/>
        <w:widowControl/>
        <w:numPr>
          <w:ilvl w:val="0"/>
          <w:numId w:val="7"/>
        </w:numPr>
        <w:autoSpaceDE/>
        <w:autoSpaceDN/>
        <w:spacing w:before="240" w:after="100" w:afterAutospacing="1"/>
        <w:ind w:right="360"/>
        <w:jc w:val="both"/>
        <w:rPr>
          <w:rFonts w:asciiTheme="minorHAnsi" w:hAnsiTheme="minorHAnsi" w:cstheme="minorHAnsi"/>
          <w:sz w:val="24"/>
          <w:szCs w:val="24"/>
          <w:lang w:val="en-US"/>
        </w:rPr>
      </w:pPr>
      <w:r w:rsidRPr="00756BF3">
        <w:rPr>
          <w:rFonts w:asciiTheme="minorHAnsi" w:hAnsiTheme="minorHAnsi" w:cstheme="minorHAnsi"/>
          <w:sz w:val="24"/>
          <w:szCs w:val="24"/>
          <w:lang w:val="en-US"/>
        </w:rPr>
        <w:t>No part of the ball can rest within the frame</w:t>
      </w:r>
      <w:r w:rsidRPr="00756BF3">
        <w:rPr>
          <w:rFonts w:asciiTheme="minorHAnsi" w:hAnsiTheme="minorHAnsi" w:cstheme="minorHAnsi"/>
          <w:color w:val="1F497D"/>
          <w:sz w:val="24"/>
          <w:szCs w:val="24"/>
          <w:lang w:val="en-US"/>
        </w:rPr>
        <w:t>.</w:t>
      </w:r>
    </w:p>
    <w:p w14:paraId="30DE1DB0" w14:textId="1BBD4E8D" w:rsidR="00B35EB9" w:rsidRPr="00756BF3" w:rsidRDefault="00EE20AF" w:rsidP="006F0DD1">
      <w:pPr>
        <w:pStyle w:val="ListParagraph"/>
        <w:widowControl/>
        <w:numPr>
          <w:ilvl w:val="0"/>
          <w:numId w:val="7"/>
        </w:numPr>
        <w:autoSpaceDE/>
        <w:autoSpaceDN/>
        <w:spacing w:before="240" w:after="100" w:afterAutospacing="1"/>
        <w:ind w:right="360"/>
        <w:jc w:val="both"/>
        <w:rPr>
          <w:rFonts w:asciiTheme="minorHAnsi" w:hAnsiTheme="minorHAnsi" w:cstheme="minorHAnsi"/>
          <w:sz w:val="24"/>
          <w:szCs w:val="24"/>
          <w:lang w:val="en-US"/>
        </w:rPr>
      </w:pPr>
      <w:r w:rsidRPr="00756BF3">
        <w:rPr>
          <w:rFonts w:asciiTheme="minorHAnsi" w:hAnsiTheme="minorHAnsi" w:cstheme="minorHAnsi"/>
          <w:sz w:val="24"/>
          <w:szCs w:val="24"/>
          <w:lang w:val="en-US"/>
        </w:rPr>
        <w:t>Seventy-five (</w:t>
      </w:r>
      <w:r w:rsidR="00B35EB9" w:rsidRPr="00756BF3">
        <w:rPr>
          <w:rFonts w:asciiTheme="minorHAnsi" w:hAnsiTheme="minorHAnsi" w:cstheme="minorHAnsi"/>
          <w:sz w:val="24"/>
          <w:szCs w:val="24"/>
          <w:lang w:val="en-US"/>
        </w:rPr>
        <w:t>75</w:t>
      </w:r>
      <w:r w:rsidRPr="00756BF3">
        <w:rPr>
          <w:rFonts w:asciiTheme="minorHAnsi" w:hAnsiTheme="minorHAnsi" w:cstheme="minorHAnsi"/>
          <w:sz w:val="24"/>
          <w:szCs w:val="24"/>
          <w:lang w:val="en-US"/>
        </w:rPr>
        <w:t>) percent</w:t>
      </w:r>
      <w:r w:rsidR="00B35EB9" w:rsidRPr="00756BF3">
        <w:rPr>
          <w:rFonts w:asciiTheme="minorHAnsi" w:hAnsiTheme="minorHAnsi" w:cstheme="minorHAnsi"/>
          <w:sz w:val="24"/>
          <w:szCs w:val="24"/>
          <w:lang w:val="en-US"/>
        </w:rPr>
        <w:t xml:space="preserve"> of the ball must be visible above the height of the ball holder.</w:t>
      </w:r>
    </w:p>
    <w:p w14:paraId="5425AFF8" w14:textId="00FC87CA" w:rsidR="00B35EB9" w:rsidRPr="00756BF3" w:rsidRDefault="00B35EB9" w:rsidP="006F0DD1">
      <w:pPr>
        <w:pStyle w:val="ListParagraph"/>
        <w:widowControl/>
        <w:numPr>
          <w:ilvl w:val="0"/>
          <w:numId w:val="7"/>
        </w:numPr>
        <w:autoSpaceDE/>
        <w:autoSpaceDN/>
        <w:spacing w:before="240" w:after="100" w:afterAutospacing="1"/>
        <w:ind w:right="360"/>
        <w:jc w:val="both"/>
        <w:rPr>
          <w:rFonts w:asciiTheme="minorHAnsi" w:hAnsiTheme="minorHAnsi" w:cstheme="minorHAnsi"/>
          <w:sz w:val="24"/>
          <w:szCs w:val="24"/>
          <w:lang w:val="en-US"/>
        </w:rPr>
      </w:pPr>
      <w:r w:rsidRPr="00756BF3">
        <w:rPr>
          <w:rFonts w:asciiTheme="minorHAnsi" w:hAnsiTheme="minorHAnsi" w:cstheme="minorHAnsi"/>
          <w:sz w:val="24"/>
          <w:szCs w:val="24"/>
          <w:lang w:val="en-US"/>
        </w:rPr>
        <w:t>The ball holder must not cre</w:t>
      </w:r>
      <w:r w:rsidR="00DA232E" w:rsidRPr="00756BF3">
        <w:rPr>
          <w:rFonts w:asciiTheme="minorHAnsi" w:hAnsiTheme="minorHAnsi" w:cstheme="minorHAnsi"/>
          <w:sz w:val="24"/>
          <w:szCs w:val="24"/>
          <w:lang w:val="en-US"/>
        </w:rPr>
        <w:t xml:space="preserve">ate a mechanical advantage (Example: </w:t>
      </w:r>
      <w:r w:rsidRPr="00756BF3">
        <w:rPr>
          <w:rFonts w:asciiTheme="minorHAnsi" w:hAnsiTheme="minorHAnsi" w:cstheme="minorHAnsi"/>
          <w:sz w:val="24"/>
          <w:szCs w:val="24"/>
          <w:lang w:val="en-US"/>
        </w:rPr>
        <w:t xml:space="preserve">it must be free of adhesive, cannot be spring loaded or allow the ball to be pressure fit within the device). </w:t>
      </w:r>
    </w:p>
    <w:p w14:paraId="44DC9E6D" w14:textId="77777777" w:rsidR="00B35EB9" w:rsidRPr="00756BF3" w:rsidRDefault="00B35EB9" w:rsidP="006F0DD1">
      <w:pPr>
        <w:pStyle w:val="ListParagraph"/>
        <w:widowControl/>
        <w:numPr>
          <w:ilvl w:val="0"/>
          <w:numId w:val="7"/>
        </w:numPr>
        <w:autoSpaceDE/>
        <w:autoSpaceDN/>
        <w:spacing w:before="240" w:after="100" w:afterAutospacing="1"/>
        <w:ind w:right="360"/>
        <w:jc w:val="both"/>
        <w:rPr>
          <w:rFonts w:asciiTheme="minorHAnsi" w:hAnsiTheme="minorHAnsi" w:cstheme="minorHAnsi"/>
          <w:sz w:val="24"/>
          <w:szCs w:val="24"/>
          <w:lang w:val="en-US"/>
        </w:rPr>
      </w:pPr>
      <w:r w:rsidRPr="00756BF3">
        <w:rPr>
          <w:rFonts w:asciiTheme="minorHAnsi" w:hAnsiTheme="minorHAnsi" w:cstheme="minorHAnsi"/>
          <w:sz w:val="24"/>
          <w:szCs w:val="24"/>
          <w:lang w:val="en-US"/>
        </w:rPr>
        <w:t xml:space="preserve">The device must be well padded. </w:t>
      </w:r>
    </w:p>
    <w:p w14:paraId="5EB69390" w14:textId="72EC5914" w:rsidR="00B35EB9" w:rsidRPr="00756BF3" w:rsidRDefault="00B35EB9" w:rsidP="006F0DD1">
      <w:pPr>
        <w:pStyle w:val="ListParagraph"/>
        <w:widowControl/>
        <w:numPr>
          <w:ilvl w:val="0"/>
          <w:numId w:val="7"/>
        </w:numPr>
        <w:autoSpaceDE/>
        <w:autoSpaceDN/>
        <w:spacing w:before="240" w:after="100" w:afterAutospacing="1"/>
        <w:ind w:left="1710" w:right="360" w:hanging="450"/>
        <w:jc w:val="both"/>
        <w:rPr>
          <w:rFonts w:asciiTheme="minorHAnsi" w:hAnsiTheme="minorHAnsi" w:cstheme="minorHAnsi"/>
          <w:sz w:val="24"/>
          <w:szCs w:val="24"/>
          <w:lang w:val="en-US"/>
        </w:rPr>
      </w:pPr>
      <w:r w:rsidRPr="00756BF3">
        <w:rPr>
          <w:rFonts w:asciiTheme="minorHAnsi" w:hAnsiTheme="minorHAnsi" w:cstheme="minorHAnsi"/>
          <w:sz w:val="24"/>
          <w:szCs w:val="24"/>
          <w:lang w:val="en-US"/>
        </w:rPr>
        <w:t>If the ball holder is a cl</w:t>
      </w:r>
      <w:r w:rsidR="005C29C2" w:rsidRPr="00756BF3">
        <w:rPr>
          <w:rFonts w:asciiTheme="minorHAnsi" w:hAnsiTheme="minorHAnsi" w:cstheme="minorHAnsi"/>
          <w:sz w:val="24"/>
          <w:szCs w:val="24"/>
          <w:lang w:val="en-US"/>
        </w:rPr>
        <w:t xml:space="preserve">osed shape, it must measure </w:t>
      </w:r>
      <w:r w:rsidR="00D4344A" w:rsidRPr="00756BF3">
        <w:rPr>
          <w:rFonts w:asciiTheme="minorHAnsi" w:hAnsiTheme="minorHAnsi" w:cstheme="minorHAnsi"/>
          <w:sz w:val="24"/>
          <w:szCs w:val="24"/>
          <w:lang w:val="en-US"/>
        </w:rPr>
        <w:t>fourteen (</w:t>
      </w:r>
      <w:r w:rsidR="005C29C2" w:rsidRPr="00756BF3">
        <w:rPr>
          <w:rFonts w:asciiTheme="minorHAnsi" w:hAnsiTheme="minorHAnsi" w:cstheme="minorHAnsi"/>
          <w:sz w:val="24"/>
          <w:szCs w:val="24"/>
          <w:lang w:val="en-US"/>
        </w:rPr>
        <w:t>14</w:t>
      </w:r>
      <w:r w:rsidR="00D4344A" w:rsidRPr="00756BF3">
        <w:rPr>
          <w:rFonts w:asciiTheme="minorHAnsi" w:hAnsiTheme="minorHAnsi" w:cstheme="minorHAnsi"/>
          <w:sz w:val="24"/>
          <w:szCs w:val="24"/>
          <w:lang w:val="en-US"/>
        </w:rPr>
        <w:t>)</w:t>
      </w:r>
      <w:r w:rsidR="005C29C2" w:rsidRPr="00756BF3">
        <w:rPr>
          <w:rFonts w:asciiTheme="minorHAnsi" w:hAnsiTheme="minorHAnsi" w:cstheme="minorHAnsi"/>
          <w:sz w:val="24"/>
          <w:szCs w:val="24"/>
          <w:lang w:val="en-US"/>
        </w:rPr>
        <w:t xml:space="preserve"> centimeters</w:t>
      </w:r>
      <w:r w:rsidRPr="00756BF3">
        <w:rPr>
          <w:rFonts w:asciiTheme="minorHAnsi" w:hAnsiTheme="minorHAnsi" w:cstheme="minorHAnsi"/>
          <w:sz w:val="24"/>
          <w:szCs w:val="24"/>
          <w:lang w:val="en-US"/>
        </w:rPr>
        <w:t xml:space="preserve"> or less between the widest </w:t>
      </w:r>
      <w:r w:rsidR="005D5170" w:rsidRPr="00756BF3">
        <w:rPr>
          <w:rFonts w:asciiTheme="minorHAnsi" w:hAnsiTheme="minorHAnsi" w:cstheme="minorHAnsi"/>
          <w:sz w:val="24"/>
          <w:szCs w:val="24"/>
          <w:lang w:val="en-US"/>
        </w:rPr>
        <w:t>two (</w:t>
      </w:r>
      <w:r w:rsidRPr="00756BF3">
        <w:rPr>
          <w:rFonts w:asciiTheme="minorHAnsi" w:hAnsiTheme="minorHAnsi" w:cstheme="minorHAnsi"/>
          <w:sz w:val="24"/>
          <w:szCs w:val="24"/>
          <w:lang w:val="en-US"/>
        </w:rPr>
        <w:t>2</w:t>
      </w:r>
      <w:r w:rsidR="005D5170" w:rsidRPr="00756BF3">
        <w:rPr>
          <w:rFonts w:asciiTheme="minorHAnsi" w:hAnsiTheme="minorHAnsi" w:cstheme="minorHAnsi"/>
          <w:sz w:val="24"/>
          <w:szCs w:val="24"/>
          <w:lang w:val="en-US"/>
        </w:rPr>
        <w:t>)</w:t>
      </w:r>
      <w:r w:rsidRPr="00756BF3">
        <w:rPr>
          <w:rFonts w:asciiTheme="minorHAnsi" w:hAnsiTheme="minorHAnsi" w:cstheme="minorHAnsi"/>
          <w:sz w:val="24"/>
          <w:szCs w:val="24"/>
          <w:lang w:val="en-US"/>
        </w:rPr>
        <w:t xml:space="preserve"> points (inside measurement - including padding).</w:t>
      </w:r>
    </w:p>
    <w:p w14:paraId="044D9F1F" w14:textId="77777777" w:rsidR="00B35EB9" w:rsidRPr="00756BF3" w:rsidRDefault="00B35EB9" w:rsidP="006F0DD1">
      <w:pPr>
        <w:pStyle w:val="ListParagraph"/>
        <w:widowControl/>
        <w:autoSpaceDE/>
        <w:autoSpaceDN/>
        <w:spacing w:before="240" w:after="100" w:afterAutospacing="1"/>
        <w:ind w:left="1672" w:right="880" w:firstLine="0"/>
        <w:jc w:val="both"/>
        <w:rPr>
          <w:rFonts w:asciiTheme="minorHAnsi" w:hAnsiTheme="minorHAnsi" w:cstheme="minorHAnsi"/>
          <w:sz w:val="24"/>
          <w:szCs w:val="24"/>
          <w:lang w:val="en-US"/>
        </w:rPr>
      </w:pPr>
    </w:p>
    <w:tbl>
      <w:tblPr>
        <w:tblpPr w:leftFromText="180" w:rightFromText="180" w:vertAnchor="text" w:horzAnchor="margin" w:tblpY="-23"/>
        <w:tblW w:w="10278" w:type="dxa"/>
        <w:tblLayout w:type="fixed"/>
        <w:tblCellMar>
          <w:left w:w="0" w:type="dxa"/>
          <w:right w:w="0" w:type="dxa"/>
        </w:tblCellMar>
        <w:tblLook w:val="04A0" w:firstRow="1" w:lastRow="0" w:firstColumn="1" w:lastColumn="0" w:noHBand="0" w:noVBand="1"/>
      </w:tblPr>
      <w:tblGrid>
        <w:gridCol w:w="2825"/>
        <w:gridCol w:w="2413"/>
        <w:gridCol w:w="2430"/>
        <w:gridCol w:w="2610"/>
      </w:tblGrid>
      <w:tr w:rsidR="00294FCE" w:rsidRPr="00756BF3" w14:paraId="1ABF4594" w14:textId="77777777" w:rsidTr="007007AA">
        <w:trPr>
          <w:trHeight w:val="3176"/>
        </w:trPr>
        <w:tc>
          <w:tcPr>
            <w:tcW w:w="28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E9EC10" w14:textId="597D533C" w:rsidR="00294FCE" w:rsidRPr="00756BF3" w:rsidRDefault="00294FCE" w:rsidP="006F0DD1">
            <w:pPr>
              <w:spacing w:before="100" w:beforeAutospacing="1" w:after="100" w:afterAutospacing="1"/>
              <w:ind w:right="880"/>
              <w:jc w:val="both"/>
              <w:rPr>
                <w:rFonts w:asciiTheme="minorHAnsi" w:hAnsiTheme="minorHAnsi" w:cstheme="minorHAnsi"/>
                <w:color w:val="1F497D"/>
                <w:sz w:val="18"/>
                <w:szCs w:val="18"/>
                <w:lang w:val="en-US"/>
              </w:rPr>
            </w:pPr>
            <w:r w:rsidRPr="00756BF3">
              <w:rPr>
                <w:rFonts w:asciiTheme="minorHAnsi" w:hAnsiTheme="minorHAnsi" w:cstheme="minorHAnsi"/>
                <w:color w:val="1F497D"/>
                <w:sz w:val="18"/>
                <w:szCs w:val="18"/>
                <w:lang w:val="en-US"/>
              </w:rPr>
              <w:lastRenderedPageBreak/>
              <w:t> </w:t>
            </w:r>
            <w:r w:rsidRPr="00756BF3">
              <w:rPr>
                <w:rFonts w:asciiTheme="minorHAnsi" w:hAnsiTheme="minorHAnsi" w:cstheme="minorHAnsi"/>
                <w:noProof/>
                <w:lang w:val="en-US" w:eastAsia="en-US" w:bidi="ar-SA"/>
              </w:rPr>
              <w:drawing>
                <wp:inline distT="0" distB="0" distL="0" distR="0" wp14:anchorId="047EE67F" wp14:editId="135D39E1">
                  <wp:extent cx="1623060" cy="2044650"/>
                  <wp:effectExtent l="0" t="0" r="0" b="0"/>
                  <wp:docPr id="8" name="Picture 8" descr="C:\Users\kbowie.BCW\AppData\Local\Microsoft\Windows\INetCache\Content.Wor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bowie.BCW\AppData\Local\Microsoft\Windows\INetCache\Content.Word\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3656" cy="2057999"/>
                          </a:xfrm>
                          <a:prstGeom prst="rect">
                            <a:avLst/>
                          </a:prstGeom>
                          <a:noFill/>
                          <a:ln>
                            <a:noFill/>
                          </a:ln>
                        </pic:spPr>
                      </pic:pic>
                    </a:graphicData>
                  </a:graphic>
                </wp:inline>
              </w:drawing>
            </w:r>
          </w:p>
        </w:tc>
        <w:tc>
          <w:tcPr>
            <w:tcW w:w="24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11CE05"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 xml:space="preserve">Illegal: </w:t>
            </w:r>
          </w:p>
          <w:p w14:paraId="2A19761A"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1) The device is not supporting the ball</w:t>
            </w:r>
          </w:p>
          <w:p w14:paraId="2DD48695" w14:textId="77777777"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sz w:val="20"/>
                <w:szCs w:val="20"/>
                <w:lang w:val="en-US"/>
              </w:rPr>
              <w:t>2) The device covers more than 50% of the ball</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3BD260" w14:textId="6C99EADC"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noProof/>
                <w:lang w:val="en-US" w:eastAsia="en-US" w:bidi="ar-SA"/>
              </w:rPr>
              <w:drawing>
                <wp:anchor distT="0" distB="0" distL="114300" distR="114300" simplePos="0" relativeHeight="251664896" behindDoc="0" locked="0" layoutInCell="1" allowOverlap="1" wp14:anchorId="7A8238DD" wp14:editId="70CC651A">
                  <wp:simplePos x="0" y="0"/>
                  <wp:positionH relativeFrom="margin">
                    <wp:posOffset>-34431</wp:posOffset>
                  </wp:positionH>
                  <wp:positionV relativeFrom="margin">
                    <wp:posOffset>374650</wp:posOffset>
                  </wp:positionV>
                  <wp:extent cx="1446924" cy="1286934"/>
                  <wp:effectExtent l="0" t="0" r="1270" b="0"/>
                  <wp:wrapSquare wrapText="bothSides"/>
                  <wp:docPr id="12" name="Picture 12" descr="C:\Users\kbowie.BCW\AppData\Local\Microsoft\Windows\INetCache\Content.Word\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bowie.BCW\AppData\Local\Microsoft\Windows\INetCache\Content.Word\image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6924" cy="1286934"/>
                          </a:xfrm>
                          <a:prstGeom prst="rect">
                            <a:avLst/>
                          </a:prstGeom>
                          <a:noFill/>
                          <a:ln>
                            <a:noFill/>
                          </a:ln>
                        </pic:spPr>
                      </pic:pic>
                    </a:graphicData>
                  </a:graphic>
                </wp:anchor>
              </w:drawing>
            </w:r>
          </w:p>
        </w:tc>
        <w:tc>
          <w:tcPr>
            <w:tcW w:w="2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029B53"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 xml:space="preserve">Legal: </w:t>
            </w:r>
          </w:p>
          <w:p w14:paraId="7E0D6896" w14:textId="77777777" w:rsidR="00294FCE" w:rsidRPr="00756BF3" w:rsidRDefault="00294FCE" w:rsidP="007007AA">
            <w:pPr>
              <w:spacing w:before="100" w:before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1) The ball is supported by the device</w:t>
            </w:r>
          </w:p>
          <w:p w14:paraId="63722D7D" w14:textId="77777777" w:rsidR="00294FCE" w:rsidRPr="00756BF3" w:rsidRDefault="00294FCE" w:rsidP="007007AA">
            <w:pPr>
              <w:spacing w:before="100" w:before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 xml:space="preserve">2) The ball holder is well padded </w:t>
            </w:r>
          </w:p>
          <w:p w14:paraId="2E47FCF0" w14:textId="77777777"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sz w:val="20"/>
                <w:szCs w:val="20"/>
                <w:lang w:val="en-US"/>
              </w:rPr>
              <w:t>3) It is rigid as well as removable (spares were checked and are also legal)</w:t>
            </w:r>
            <w:r w:rsidRPr="00756BF3">
              <w:rPr>
                <w:rFonts w:asciiTheme="minorHAnsi" w:hAnsiTheme="minorHAnsi" w:cstheme="minorHAnsi"/>
                <w:lang w:val="en-US"/>
              </w:rPr>
              <w:t xml:space="preserve"> </w:t>
            </w:r>
          </w:p>
        </w:tc>
      </w:tr>
      <w:tr w:rsidR="00294FCE" w:rsidRPr="00756BF3" w14:paraId="589AE870" w14:textId="77777777" w:rsidTr="007007A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CEFB2" w14:textId="6082085E" w:rsidR="00294FCE" w:rsidRPr="00756BF3" w:rsidRDefault="00294FCE" w:rsidP="006F0DD1">
            <w:pPr>
              <w:spacing w:before="100" w:beforeAutospacing="1" w:after="100" w:afterAutospacing="1"/>
              <w:ind w:right="880"/>
              <w:jc w:val="both"/>
              <w:rPr>
                <w:rFonts w:asciiTheme="minorHAnsi" w:hAnsiTheme="minorHAnsi" w:cstheme="minorHAnsi"/>
                <w:lang w:val="en-US"/>
              </w:rPr>
            </w:pPr>
            <w:r w:rsidRPr="00756BF3">
              <w:rPr>
                <w:rFonts w:asciiTheme="minorHAnsi" w:hAnsiTheme="minorHAnsi" w:cstheme="minorHAnsi"/>
                <w:noProof/>
                <w:lang w:val="en-US" w:eastAsia="en-US" w:bidi="ar-SA"/>
              </w:rPr>
              <w:drawing>
                <wp:inline distT="0" distB="0" distL="0" distR="0" wp14:anchorId="6C4F8928" wp14:editId="424DC755">
                  <wp:extent cx="1677035" cy="1315085"/>
                  <wp:effectExtent l="0" t="0" r="0" b="0"/>
                  <wp:docPr id="10" name="Picture 10" descr="C:\Users\kbowie.BCW\AppData\Local\Microsoft\Windows\INetCache\Content.Word\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bowie.BCW\AppData\Local\Microsoft\Windows\INetCache\Content.Word\image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7035" cy="1315085"/>
                          </a:xfrm>
                          <a:prstGeom prst="rect">
                            <a:avLst/>
                          </a:prstGeom>
                          <a:noFill/>
                          <a:ln>
                            <a:noFill/>
                          </a:ln>
                        </pic:spPr>
                      </pic:pic>
                    </a:graphicData>
                  </a:graphic>
                </wp:inline>
              </w:drawing>
            </w:r>
          </w:p>
        </w:tc>
        <w:tc>
          <w:tcPr>
            <w:tcW w:w="2413" w:type="dxa"/>
            <w:tcBorders>
              <w:top w:val="nil"/>
              <w:left w:val="nil"/>
              <w:bottom w:val="single" w:sz="8" w:space="0" w:color="auto"/>
              <w:right w:val="single" w:sz="8" w:space="0" w:color="auto"/>
            </w:tcBorders>
            <w:tcMar>
              <w:top w:w="0" w:type="dxa"/>
              <w:left w:w="108" w:type="dxa"/>
              <w:bottom w:w="0" w:type="dxa"/>
              <w:right w:w="108" w:type="dxa"/>
            </w:tcMar>
            <w:hideMark/>
          </w:tcPr>
          <w:p w14:paraId="54E44A97" w14:textId="77777777" w:rsidR="00294FCE" w:rsidRPr="00756BF3" w:rsidRDefault="00294FCE" w:rsidP="007007AA">
            <w:pPr>
              <w:spacing w:before="100" w:before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 xml:space="preserve">Illegal: </w:t>
            </w:r>
          </w:p>
          <w:p w14:paraId="550E7545"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1) The device is not supporting the ball</w:t>
            </w:r>
          </w:p>
          <w:p w14:paraId="26B5BFEB" w14:textId="77777777"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sz w:val="20"/>
                <w:szCs w:val="20"/>
                <w:lang w:val="en-US"/>
              </w:rPr>
              <w:t>2) The device covers more than 50% of the</w:t>
            </w:r>
            <w:r w:rsidRPr="00756BF3">
              <w:rPr>
                <w:rFonts w:asciiTheme="minorHAnsi" w:hAnsiTheme="minorHAnsi" w:cstheme="minorHAnsi"/>
                <w:lang w:val="en-US"/>
              </w:rPr>
              <w:t xml:space="preserve"> </w:t>
            </w:r>
            <w:r w:rsidRPr="00756BF3">
              <w:rPr>
                <w:rFonts w:asciiTheme="minorHAnsi" w:hAnsiTheme="minorHAnsi" w:cstheme="minorHAnsi"/>
                <w:sz w:val="20"/>
                <w:szCs w:val="20"/>
                <w:lang w:val="en-US"/>
              </w:rPr>
              <w:t xml:space="preserve">ball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25906AC5" w14:textId="62930D0B"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noProof/>
                <w:color w:val="1F497D"/>
                <w:sz w:val="18"/>
                <w:szCs w:val="18"/>
                <w:lang w:val="en-US" w:eastAsia="en-US" w:bidi="ar-SA"/>
              </w:rPr>
              <w:drawing>
                <wp:inline distT="0" distB="0" distL="0" distR="0" wp14:anchorId="3CE4CED6" wp14:editId="30DFC21B">
                  <wp:extent cx="1432560" cy="1515745"/>
                  <wp:effectExtent l="0" t="0" r="0" b="8255"/>
                  <wp:docPr id="14" name="Picture 14" descr="cid:image004.jpg@01D4EE2D.5083F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4EE2D.5083F03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432560" cy="1515745"/>
                          </a:xfrm>
                          <a:prstGeom prst="rect">
                            <a:avLst/>
                          </a:prstGeom>
                          <a:noFill/>
                          <a:ln>
                            <a:noFill/>
                          </a:ln>
                        </pic:spPr>
                      </pic:pic>
                    </a:graphicData>
                  </a:graphic>
                </wp:inline>
              </w:drawing>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05CDD96"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Legal:</w:t>
            </w:r>
          </w:p>
          <w:p w14:paraId="75AD8B0C"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 xml:space="preserve">1) The device is supporting the ball </w:t>
            </w:r>
          </w:p>
          <w:p w14:paraId="1DBC371C" w14:textId="77777777"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sz w:val="20"/>
                <w:szCs w:val="20"/>
                <w:lang w:val="en-US"/>
              </w:rPr>
              <w:t>2) 75% of the ball is available to be played</w:t>
            </w:r>
            <w:r w:rsidRPr="00756BF3">
              <w:rPr>
                <w:rFonts w:asciiTheme="minorHAnsi" w:hAnsiTheme="minorHAnsi" w:cstheme="minorHAnsi"/>
                <w:lang w:val="en-US"/>
              </w:rPr>
              <w:t xml:space="preserve"> </w:t>
            </w:r>
          </w:p>
        </w:tc>
      </w:tr>
      <w:tr w:rsidR="00294FCE" w:rsidRPr="00756BF3" w14:paraId="4AFE4B94" w14:textId="77777777" w:rsidTr="007007AA">
        <w:trPr>
          <w:trHeight w:val="1970"/>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D40487" w14:textId="5A055640" w:rsidR="00294FCE" w:rsidRPr="00756BF3" w:rsidRDefault="00294FCE" w:rsidP="006F0DD1">
            <w:pPr>
              <w:spacing w:before="100" w:beforeAutospacing="1" w:after="100" w:afterAutospacing="1"/>
              <w:ind w:right="880"/>
              <w:jc w:val="both"/>
              <w:rPr>
                <w:rFonts w:asciiTheme="minorHAnsi" w:hAnsiTheme="minorHAnsi" w:cstheme="minorHAnsi"/>
              </w:rPr>
            </w:pPr>
            <w:r w:rsidRPr="00756BF3">
              <w:rPr>
                <w:rFonts w:asciiTheme="minorHAnsi" w:hAnsiTheme="minorHAnsi" w:cstheme="minorHAnsi"/>
                <w:noProof/>
                <w:lang w:val="en-US" w:eastAsia="en-US" w:bidi="ar-SA"/>
              </w:rPr>
              <w:drawing>
                <wp:inline distT="0" distB="0" distL="0" distR="0" wp14:anchorId="132661E6" wp14:editId="42867119">
                  <wp:extent cx="1770122" cy="942532"/>
                  <wp:effectExtent l="0" t="0" r="1905" b="0"/>
                  <wp:docPr id="6" name="Picture 6" descr="cid:image005.jpg@01D4EE2D.5083F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4EE2D.5083F03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770115" cy="942528"/>
                          </a:xfrm>
                          <a:prstGeom prst="rect">
                            <a:avLst/>
                          </a:prstGeom>
                          <a:noFill/>
                          <a:ln>
                            <a:noFill/>
                          </a:ln>
                        </pic:spPr>
                      </pic:pic>
                    </a:graphicData>
                  </a:graphic>
                </wp:inline>
              </w:drawing>
            </w:r>
          </w:p>
        </w:tc>
        <w:tc>
          <w:tcPr>
            <w:tcW w:w="2413" w:type="dxa"/>
            <w:tcBorders>
              <w:top w:val="nil"/>
              <w:left w:val="nil"/>
              <w:bottom w:val="single" w:sz="8" w:space="0" w:color="auto"/>
              <w:right w:val="single" w:sz="8" w:space="0" w:color="auto"/>
            </w:tcBorders>
            <w:tcMar>
              <w:top w:w="0" w:type="dxa"/>
              <w:left w:w="108" w:type="dxa"/>
              <w:bottom w:w="0" w:type="dxa"/>
              <w:right w:w="108" w:type="dxa"/>
            </w:tcMar>
            <w:hideMark/>
          </w:tcPr>
          <w:p w14:paraId="65BE81D6" w14:textId="77777777" w:rsidR="00294FCE" w:rsidRPr="00756BF3" w:rsidRDefault="00294FCE" w:rsidP="007007AA">
            <w:pPr>
              <w:spacing w:before="100" w:before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 xml:space="preserve">Illegal: </w:t>
            </w:r>
          </w:p>
          <w:p w14:paraId="5887E3EE" w14:textId="77777777"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sz w:val="20"/>
                <w:szCs w:val="20"/>
                <w:lang w:val="en-US"/>
              </w:rPr>
              <w:t>1) The ball is inside the frame</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03FFE98" w14:textId="5B3B57FA"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noProof/>
                <w:lang w:val="en-US" w:eastAsia="en-US" w:bidi="ar-SA"/>
              </w:rPr>
              <w:drawing>
                <wp:inline distT="0" distB="0" distL="0" distR="0" wp14:anchorId="3AAD9CEE" wp14:editId="316A2FED">
                  <wp:extent cx="1271048" cy="1264877"/>
                  <wp:effectExtent l="0" t="0" r="0" b="0"/>
                  <wp:docPr id="22" name="Picture 22" descr="A picture containing person, chair,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chair, person, stand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76736" cy="1270538"/>
                          </a:xfrm>
                          <a:prstGeom prst="rect">
                            <a:avLst/>
                          </a:prstGeom>
                        </pic:spPr>
                      </pic:pic>
                    </a:graphicData>
                  </a:graphic>
                </wp:inline>
              </w:drawing>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621704F4"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 xml:space="preserve">Legal: </w:t>
            </w:r>
          </w:p>
          <w:p w14:paraId="2825E8AC"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1) The device is supporting the ball</w:t>
            </w:r>
          </w:p>
          <w:p w14:paraId="515BD4C4" w14:textId="77777777"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sz w:val="20"/>
                <w:szCs w:val="20"/>
                <w:lang w:val="en-US"/>
              </w:rPr>
              <w:t>2) The ball is outside the frame</w:t>
            </w:r>
            <w:r w:rsidRPr="00756BF3">
              <w:rPr>
                <w:rFonts w:asciiTheme="minorHAnsi" w:hAnsiTheme="minorHAnsi" w:cstheme="minorHAnsi"/>
                <w:lang w:val="en-US"/>
              </w:rPr>
              <w:t xml:space="preserve"> </w:t>
            </w:r>
          </w:p>
        </w:tc>
      </w:tr>
      <w:tr w:rsidR="00294FCE" w:rsidRPr="00756BF3" w14:paraId="434D388A" w14:textId="77777777" w:rsidTr="007007A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DBCE53" w14:textId="1DFE0537" w:rsidR="007007AA" w:rsidRDefault="007007AA" w:rsidP="006F0DD1">
            <w:pPr>
              <w:spacing w:before="100" w:beforeAutospacing="1" w:after="100" w:afterAutospacing="1"/>
              <w:ind w:right="880"/>
              <w:jc w:val="both"/>
              <w:rPr>
                <w:rFonts w:asciiTheme="minorHAnsi" w:hAnsiTheme="minorHAnsi" w:cstheme="minorHAnsi"/>
              </w:rPr>
            </w:pPr>
            <w:r w:rsidRPr="00756BF3">
              <w:rPr>
                <w:rFonts w:asciiTheme="minorHAnsi" w:hAnsiTheme="minorHAnsi" w:cstheme="minorHAnsi"/>
                <w:noProof/>
                <w:color w:val="1F497D"/>
                <w:sz w:val="18"/>
                <w:szCs w:val="18"/>
                <w:lang w:val="en-US" w:eastAsia="en-US" w:bidi="ar-SA"/>
              </w:rPr>
              <w:drawing>
                <wp:anchor distT="0" distB="0" distL="114300" distR="114300" simplePos="0" relativeHeight="251670016" behindDoc="0" locked="0" layoutInCell="1" allowOverlap="1" wp14:anchorId="1DF5C418" wp14:editId="4AE689AF">
                  <wp:simplePos x="0" y="0"/>
                  <wp:positionH relativeFrom="column">
                    <wp:posOffset>1270</wp:posOffset>
                  </wp:positionH>
                  <wp:positionV relativeFrom="paragraph">
                    <wp:posOffset>1384935</wp:posOffset>
                  </wp:positionV>
                  <wp:extent cx="1529715" cy="1119505"/>
                  <wp:effectExtent l="0" t="0" r="0" b="4445"/>
                  <wp:wrapSquare wrapText="bothSides"/>
                  <wp:docPr id="4" name="Picture 4" descr="cid:image007.jpg@01D4EE2D.5083F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jpg@01D4EE2D.5083F03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flipH="1">
                            <a:off x="0" y="0"/>
                            <a:ext cx="1529715" cy="1119505"/>
                          </a:xfrm>
                          <a:prstGeom prst="rect">
                            <a:avLst/>
                          </a:prstGeom>
                          <a:noFill/>
                          <a:ln>
                            <a:noFill/>
                          </a:ln>
                        </pic:spPr>
                      </pic:pic>
                    </a:graphicData>
                  </a:graphic>
                  <wp14:sizeRelH relativeFrom="margin">
                    <wp14:pctWidth>0</wp14:pctWidth>
                  </wp14:sizeRelH>
                </wp:anchor>
              </w:drawing>
            </w:r>
            <w:r w:rsidR="00294FCE" w:rsidRPr="00756BF3">
              <w:rPr>
                <w:rFonts w:asciiTheme="minorHAnsi" w:hAnsiTheme="minorHAnsi" w:cstheme="minorHAnsi"/>
                <w:noProof/>
                <w:lang w:val="en-US" w:eastAsia="en-US" w:bidi="ar-SA"/>
              </w:rPr>
              <w:drawing>
                <wp:inline distT="0" distB="0" distL="0" distR="0" wp14:anchorId="51BD6C4A" wp14:editId="6AF040E0">
                  <wp:extent cx="1527718" cy="1371600"/>
                  <wp:effectExtent l="0" t="0" r="0" b="0"/>
                  <wp:docPr id="21" name="Picture 21" descr="A picture containing indoor, motorcycle, sitt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motorcycle, sitting, gam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536466" cy="1379454"/>
                          </a:xfrm>
                          <a:prstGeom prst="rect">
                            <a:avLst/>
                          </a:prstGeom>
                        </pic:spPr>
                      </pic:pic>
                    </a:graphicData>
                  </a:graphic>
                </wp:inline>
              </w:drawing>
            </w:r>
          </w:p>
          <w:p w14:paraId="18A64795" w14:textId="0C8679DF" w:rsidR="00294FCE" w:rsidRPr="00756BF3" w:rsidRDefault="00294FCE" w:rsidP="006F0DD1">
            <w:pPr>
              <w:spacing w:before="100" w:beforeAutospacing="1" w:after="100" w:afterAutospacing="1"/>
              <w:ind w:right="880"/>
              <w:jc w:val="both"/>
              <w:rPr>
                <w:rFonts w:asciiTheme="minorHAnsi" w:hAnsiTheme="minorHAnsi" w:cstheme="minorHAnsi"/>
              </w:rPr>
            </w:pPr>
          </w:p>
        </w:tc>
        <w:tc>
          <w:tcPr>
            <w:tcW w:w="2413" w:type="dxa"/>
            <w:tcBorders>
              <w:top w:val="nil"/>
              <w:left w:val="nil"/>
              <w:bottom w:val="single" w:sz="8" w:space="0" w:color="auto"/>
              <w:right w:val="single" w:sz="8" w:space="0" w:color="auto"/>
            </w:tcBorders>
            <w:tcMar>
              <w:top w:w="0" w:type="dxa"/>
              <w:left w:w="108" w:type="dxa"/>
              <w:bottom w:w="0" w:type="dxa"/>
              <w:right w:w="108" w:type="dxa"/>
            </w:tcMar>
            <w:hideMark/>
          </w:tcPr>
          <w:p w14:paraId="3E14D84D" w14:textId="77777777" w:rsidR="00294FCE" w:rsidRPr="00756BF3" w:rsidRDefault="00294FCE" w:rsidP="007007AA">
            <w:pPr>
              <w:spacing w:before="100" w:before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 xml:space="preserve">Illegal: </w:t>
            </w:r>
          </w:p>
          <w:p w14:paraId="40BACC27" w14:textId="6E703D96"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1) Ins</w:t>
            </w:r>
            <w:r w:rsidR="005C29C2" w:rsidRPr="00756BF3">
              <w:rPr>
                <w:rFonts w:asciiTheme="minorHAnsi" w:hAnsiTheme="minorHAnsi" w:cstheme="minorHAnsi"/>
                <w:sz w:val="20"/>
                <w:szCs w:val="20"/>
                <w:lang w:val="en-US"/>
              </w:rPr>
              <w:t>ide measure is greater than 14cm</w:t>
            </w:r>
          </w:p>
          <w:p w14:paraId="5936C743"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2) The ball can be pressure fit to the device.</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2587400A" w14:textId="052D5EB3"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noProof/>
                <w:color w:val="1F497D"/>
                <w:sz w:val="18"/>
                <w:szCs w:val="18"/>
                <w:lang w:val="en-US" w:eastAsia="en-US" w:bidi="ar-SA"/>
              </w:rPr>
              <w:drawing>
                <wp:inline distT="0" distB="0" distL="0" distR="0" wp14:anchorId="0F7CC9A2" wp14:editId="414FF909">
                  <wp:extent cx="1672590" cy="1251585"/>
                  <wp:effectExtent l="0" t="0" r="3810" b="5715"/>
                  <wp:docPr id="15" name="Picture 15" descr="cid:image010.jpg@01D4EE2D.5083F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0.jpg@01D4EE2D.5083F03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672590" cy="1251585"/>
                          </a:xfrm>
                          <a:prstGeom prst="rect">
                            <a:avLst/>
                          </a:prstGeom>
                          <a:noFill/>
                          <a:ln>
                            <a:noFill/>
                          </a:ln>
                        </pic:spPr>
                      </pic:pic>
                    </a:graphicData>
                  </a:graphic>
                </wp:inline>
              </w:drawing>
            </w:r>
            <w:r w:rsidRPr="00756BF3">
              <w:rPr>
                <w:rFonts w:asciiTheme="minorHAnsi" w:hAnsiTheme="minorHAnsi" w:cstheme="minorHAnsi"/>
                <w:noProof/>
                <w:color w:val="1F497D"/>
                <w:sz w:val="18"/>
                <w:szCs w:val="18"/>
                <w:lang w:val="en-US" w:eastAsia="en-US" w:bidi="ar-SA"/>
              </w:rPr>
              <w:drawing>
                <wp:inline distT="0" distB="0" distL="0" distR="0" wp14:anchorId="3411960D" wp14:editId="21B64B03">
                  <wp:extent cx="1662430" cy="1251585"/>
                  <wp:effectExtent l="0" t="0" r="0" b="5715"/>
                  <wp:docPr id="2" name="Picture 2" descr="cid:image009.jpg@01D4EE2D.5083F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jpg@01D4EE2D.5083F03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662430" cy="1251585"/>
                          </a:xfrm>
                          <a:prstGeom prst="rect">
                            <a:avLst/>
                          </a:prstGeom>
                          <a:noFill/>
                          <a:ln>
                            <a:noFill/>
                          </a:ln>
                        </pic:spPr>
                      </pic:pic>
                    </a:graphicData>
                  </a:graphic>
                </wp:inline>
              </w:drawing>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0B08C49"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 xml:space="preserve">Legal: </w:t>
            </w:r>
          </w:p>
          <w:p w14:paraId="20029F64" w14:textId="48066709"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1) The measurement between the two</w:t>
            </w:r>
            <w:r w:rsidR="0074580B" w:rsidRPr="00756BF3">
              <w:rPr>
                <w:rFonts w:asciiTheme="minorHAnsi" w:hAnsiTheme="minorHAnsi" w:cstheme="minorHAnsi"/>
                <w:sz w:val="20"/>
                <w:szCs w:val="20"/>
                <w:lang w:val="en-US"/>
              </w:rPr>
              <w:t xml:space="preserve"> (2)</w:t>
            </w:r>
            <w:r w:rsidRPr="00756BF3">
              <w:rPr>
                <w:rFonts w:asciiTheme="minorHAnsi" w:hAnsiTheme="minorHAnsi" w:cstheme="minorHAnsi"/>
                <w:sz w:val="20"/>
                <w:szCs w:val="20"/>
                <w:lang w:val="en-US"/>
              </w:rPr>
              <w:t xml:space="preserve"> closest points is less than 14cm</w:t>
            </w:r>
          </w:p>
          <w:p w14:paraId="1FA99520" w14:textId="77777777" w:rsidR="00294FCE" w:rsidRPr="00756BF3" w:rsidRDefault="00294FCE" w:rsidP="007007AA">
            <w:pPr>
              <w:spacing w:before="100" w:beforeAutospacing="1" w:after="100" w:afterAutospacing="1"/>
              <w:ind w:right="880"/>
              <w:rPr>
                <w:rFonts w:asciiTheme="minorHAnsi" w:hAnsiTheme="minorHAnsi" w:cstheme="minorHAnsi"/>
                <w:sz w:val="20"/>
                <w:szCs w:val="20"/>
                <w:lang w:val="en-US"/>
              </w:rPr>
            </w:pPr>
            <w:r w:rsidRPr="00756BF3">
              <w:rPr>
                <w:rFonts w:asciiTheme="minorHAnsi" w:hAnsiTheme="minorHAnsi" w:cstheme="minorHAnsi"/>
                <w:sz w:val="20"/>
                <w:szCs w:val="20"/>
                <w:lang w:val="en-US"/>
              </w:rPr>
              <w:t xml:space="preserve">2) 75% of the ball is available to be played </w:t>
            </w:r>
          </w:p>
          <w:p w14:paraId="47CA9F47" w14:textId="77777777" w:rsidR="00294FCE" w:rsidRPr="00756BF3" w:rsidRDefault="00294FCE" w:rsidP="007007AA">
            <w:pPr>
              <w:spacing w:before="100" w:beforeAutospacing="1" w:after="100" w:afterAutospacing="1"/>
              <w:ind w:right="880"/>
              <w:rPr>
                <w:rFonts w:asciiTheme="minorHAnsi" w:hAnsiTheme="minorHAnsi" w:cstheme="minorHAnsi"/>
                <w:lang w:val="en-US"/>
              </w:rPr>
            </w:pPr>
            <w:r w:rsidRPr="00756BF3">
              <w:rPr>
                <w:rFonts w:asciiTheme="minorHAnsi" w:hAnsiTheme="minorHAnsi" w:cstheme="minorHAnsi"/>
                <w:sz w:val="20"/>
                <w:szCs w:val="20"/>
                <w:lang w:val="en-US"/>
              </w:rPr>
              <w:t>3) The device is supporting the ball</w:t>
            </w:r>
            <w:r w:rsidRPr="00756BF3">
              <w:rPr>
                <w:rFonts w:asciiTheme="minorHAnsi" w:hAnsiTheme="minorHAnsi" w:cstheme="minorHAnsi"/>
                <w:lang w:val="en-US"/>
              </w:rPr>
              <w:t xml:space="preserve"> </w:t>
            </w:r>
          </w:p>
        </w:tc>
      </w:tr>
    </w:tbl>
    <w:p w14:paraId="46F00E3A" w14:textId="77777777" w:rsidR="00267BE9" w:rsidRPr="00756BF3" w:rsidRDefault="00267BE9" w:rsidP="006F0DD1">
      <w:pPr>
        <w:ind w:right="880"/>
        <w:jc w:val="both"/>
        <w:rPr>
          <w:rFonts w:asciiTheme="minorHAnsi" w:hAnsiTheme="minorHAnsi" w:cstheme="minorHAnsi"/>
          <w:sz w:val="24"/>
        </w:rPr>
        <w:sectPr w:rsidR="00267BE9" w:rsidRPr="00756BF3" w:rsidSect="008B15C5">
          <w:pgSz w:w="12240" w:h="15840"/>
          <w:pgMar w:top="1080" w:right="1440" w:bottom="1080" w:left="1080" w:header="702" w:footer="805" w:gutter="0"/>
          <w:cols w:space="720"/>
        </w:sectPr>
      </w:pPr>
    </w:p>
    <w:p w14:paraId="025E972C" w14:textId="6008CA67" w:rsidR="001A651C" w:rsidRPr="00756BF3" w:rsidRDefault="00535ACC" w:rsidP="006F0DD1">
      <w:pPr>
        <w:pStyle w:val="Heading2"/>
        <w:jc w:val="both"/>
        <w:rPr>
          <w:rFonts w:cstheme="minorHAnsi"/>
        </w:rPr>
      </w:pPr>
      <w:bookmarkStart w:id="74" w:name="_Toc57576386"/>
      <w:bookmarkStart w:id="75" w:name="_Toc64536858"/>
      <w:r w:rsidRPr="00756BF3">
        <w:rPr>
          <w:rFonts w:cstheme="minorHAnsi"/>
        </w:rPr>
        <w:lastRenderedPageBreak/>
        <w:t>Article</w:t>
      </w:r>
      <w:r w:rsidRPr="00756BF3">
        <w:rPr>
          <w:rFonts w:cstheme="minorHAnsi"/>
          <w:spacing w:val="-4"/>
        </w:rPr>
        <w:t xml:space="preserve"> </w:t>
      </w:r>
      <w:r w:rsidRPr="00756BF3">
        <w:rPr>
          <w:rFonts w:cstheme="minorHAnsi"/>
        </w:rPr>
        <w:t>32.</w:t>
      </w:r>
      <w:r w:rsidRPr="00756BF3">
        <w:rPr>
          <w:rFonts w:cstheme="minorHAnsi"/>
        </w:rPr>
        <w:tab/>
        <w:t>Modifications:</w:t>
      </w:r>
      <w:bookmarkEnd w:id="74"/>
      <w:bookmarkEnd w:id="75"/>
    </w:p>
    <w:p w14:paraId="01DA2D22" w14:textId="27AADDF2"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Any part of the wheelchair or player equipment may be modified to improve comfort or safety or for medical reasons. These modifications must be safe, must conform to all the wheelchair specifications in these Rules, and may not create any mechanical advantage. Modifications made </w:t>
      </w:r>
      <w:r w:rsidR="00D04B90" w:rsidRPr="00756BF3">
        <w:rPr>
          <w:rFonts w:asciiTheme="minorHAnsi" w:hAnsiTheme="minorHAnsi" w:cstheme="minorHAnsi"/>
        </w:rPr>
        <w:t>must be identified on the team’s short list/team roster and approved by the Technical Delegate and Head Official prior to the start of competition.</w:t>
      </w:r>
    </w:p>
    <w:p w14:paraId="2A022308"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Innovative changes that give a mechanical advantage or that do not conform to the presently accepted norms for a wheelchair, as detailed in these Rules, may not be made without prior approval from the IWRF. Such changes must be presented to and approved by the Technical Commission of the IWRF, in writing</w:t>
      </w:r>
      <w:r w:rsidR="00267BE9" w:rsidRPr="00756BF3">
        <w:rPr>
          <w:rFonts w:asciiTheme="minorHAnsi" w:hAnsiTheme="minorHAnsi" w:cstheme="minorHAnsi"/>
        </w:rPr>
        <w:t>.</w:t>
      </w:r>
    </w:p>
    <w:p w14:paraId="2F06C4CA" w14:textId="553406FC" w:rsidR="00267BE9" w:rsidRPr="00756BF3" w:rsidRDefault="00267BE9" w:rsidP="006F0DD1">
      <w:pPr>
        <w:pStyle w:val="BodyText"/>
        <w:jc w:val="both"/>
        <w:rPr>
          <w:rFonts w:asciiTheme="minorHAnsi" w:hAnsiTheme="minorHAnsi" w:cstheme="minorHAnsi"/>
        </w:rPr>
      </w:pPr>
      <w:r w:rsidRPr="00756BF3">
        <w:rPr>
          <w:rFonts w:asciiTheme="minorHAnsi" w:hAnsiTheme="minorHAnsi" w:cstheme="minorHAnsi"/>
        </w:rPr>
        <w:t>Approval must be received no less than two</w:t>
      </w:r>
      <w:r w:rsidR="0074580B" w:rsidRPr="00756BF3">
        <w:rPr>
          <w:rFonts w:asciiTheme="minorHAnsi" w:hAnsiTheme="minorHAnsi" w:cstheme="minorHAnsi"/>
        </w:rPr>
        <w:t xml:space="preserve"> (2)</w:t>
      </w:r>
      <w:r w:rsidRPr="00756BF3">
        <w:rPr>
          <w:rFonts w:asciiTheme="minorHAnsi" w:hAnsiTheme="minorHAnsi" w:cstheme="minorHAnsi"/>
        </w:rPr>
        <w:t xml:space="preserve"> months prior to the commencement of World Championship, Zone Championship, or Paralympic Games, and one</w:t>
      </w:r>
      <w:r w:rsidR="00D87990" w:rsidRPr="00756BF3">
        <w:rPr>
          <w:rFonts w:asciiTheme="minorHAnsi" w:hAnsiTheme="minorHAnsi" w:cstheme="minorHAnsi"/>
        </w:rPr>
        <w:t xml:space="preserve"> (1)</w:t>
      </w:r>
      <w:r w:rsidRPr="00756BF3">
        <w:rPr>
          <w:rFonts w:asciiTheme="minorHAnsi" w:hAnsiTheme="minorHAnsi" w:cstheme="minorHAnsi"/>
        </w:rPr>
        <w:t xml:space="preserve"> month prior to any other sanctioned event. As the IWRF requires one</w:t>
      </w:r>
      <w:r w:rsidR="00D87990" w:rsidRPr="00756BF3">
        <w:rPr>
          <w:rFonts w:asciiTheme="minorHAnsi" w:hAnsiTheme="minorHAnsi" w:cstheme="minorHAnsi"/>
        </w:rPr>
        <w:t xml:space="preserve"> (1)</w:t>
      </w:r>
      <w:r w:rsidRPr="00756BF3">
        <w:rPr>
          <w:rFonts w:asciiTheme="minorHAnsi" w:hAnsiTheme="minorHAnsi" w:cstheme="minorHAnsi"/>
        </w:rPr>
        <w:t xml:space="preserve"> month to properly process a request and render a decision, requests should be made three</w:t>
      </w:r>
      <w:r w:rsidR="00D87990" w:rsidRPr="00756BF3">
        <w:rPr>
          <w:rFonts w:asciiTheme="minorHAnsi" w:hAnsiTheme="minorHAnsi" w:cstheme="minorHAnsi"/>
        </w:rPr>
        <w:t xml:space="preserve"> (3)</w:t>
      </w:r>
      <w:r w:rsidRPr="00756BF3">
        <w:rPr>
          <w:rFonts w:asciiTheme="minorHAnsi" w:hAnsiTheme="minorHAnsi" w:cstheme="minorHAnsi"/>
        </w:rPr>
        <w:t xml:space="preserve"> months prior to World Championship, Zone Championship, or Paralympic Games, and two</w:t>
      </w:r>
      <w:r w:rsidR="0074580B" w:rsidRPr="00756BF3">
        <w:rPr>
          <w:rFonts w:asciiTheme="minorHAnsi" w:hAnsiTheme="minorHAnsi" w:cstheme="minorHAnsi"/>
        </w:rPr>
        <w:t xml:space="preserve"> (2)</w:t>
      </w:r>
      <w:r w:rsidRPr="00756BF3">
        <w:rPr>
          <w:rFonts w:asciiTheme="minorHAnsi" w:hAnsiTheme="minorHAnsi" w:cstheme="minorHAnsi"/>
        </w:rPr>
        <w:t xml:space="preserve"> months prior to other sanctioned events.</w:t>
      </w:r>
    </w:p>
    <w:p w14:paraId="31B8583E" w14:textId="77777777" w:rsidR="00267BE9" w:rsidRPr="00756BF3" w:rsidRDefault="00267BE9" w:rsidP="006F0DD1">
      <w:pPr>
        <w:pStyle w:val="BodyText"/>
        <w:jc w:val="both"/>
        <w:rPr>
          <w:rFonts w:asciiTheme="minorHAnsi" w:hAnsiTheme="minorHAnsi" w:cstheme="minorHAnsi"/>
        </w:rPr>
      </w:pPr>
      <w:r w:rsidRPr="00756BF3">
        <w:rPr>
          <w:rFonts w:asciiTheme="minorHAnsi" w:hAnsiTheme="minorHAnsi" w:cstheme="minorHAnsi"/>
        </w:rPr>
        <w:t>The commencement of such events is the date of the opening ceremonies, or if there are no opening ceremonies, the date of the first day of competition.</w:t>
      </w:r>
    </w:p>
    <w:p w14:paraId="081E1AB8" w14:textId="77777777" w:rsidR="00267BE9" w:rsidRPr="00756BF3" w:rsidRDefault="00267BE9" w:rsidP="006F0DD1">
      <w:pPr>
        <w:pStyle w:val="BodyText"/>
        <w:spacing w:before="121"/>
        <w:ind w:right="880"/>
        <w:jc w:val="both"/>
        <w:rPr>
          <w:rFonts w:asciiTheme="minorHAnsi" w:hAnsiTheme="minorHAnsi" w:cstheme="minorHAnsi"/>
        </w:rPr>
        <w:sectPr w:rsidR="00267BE9" w:rsidRPr="00756BF3" w:rsidSect="008B15C5">
          <w:pgSz w:w="12240" w:h="15840"/>
          <w:pgMar w:top="1080" w:right="1080" w:bottom="1080" w:left="1080" w:header="702" w:footer="805" w:gutter="0"/>
          <w:cols w:space="720"/>
        </w:sectPr>
      </w:pPr>
    </w:p>
    <w:p w14:paraId="05F3B04E" w14:textId="5F9D3325" w:rsidR="001A651C" w:rsidRPr="00756BF3" w:rsidRDefault="00597100" w:rsidP="006F0DD1">
      <w:pPr>
        <w:pStyle w:val="Heading2"/>
        <w:jc w:val="both"/>
        <w:rPr>
          <w:rFonts w:cstheme="minorHAnsi"/>
          <w:sz w:val="8"/>
        </w:rPr>
      </w:pPr>
      <w:bookmarkStart w:id="76" w:name="_Section_4:_WHEELCHAIR"/>
      <w:bookmarkStart w:id="77" w:name="_Toc57576387"/>
      <w:bookmarkStart w:id="78" w:name="_Toc64536859"/>
      <w:bookmarkEnd w:id="76"/>
      <w:r w:rsidRPr="00756BF3">
        <w:rPr>
          <w:rFonts w:cstheme="minorHAnsi"/>
        </w:rPr>
        <w:lastRenderedPageBreak/>
        <w:t>WHEELCHAIR Diagrams</w:t>
      </w:r>
      <w:bookmarkEnd w:id="77"/>
      <w:bookmarkEnd w:id="78"/>
    </w:p>
    <w:p w14:paraId="70BF614C" w14:textId="359DEF1E" w:rsidR="001A651C" w:rsidRPr="00756BF3" w:rsidRDefault="001A651C" w:rsidP="006F0DD1">
      <w:pPr>
        <w:pStyle w:val="BodyText"/>
        <w:spacing w:before="0"/>
        <w:ind w:left="114" w:right="880"/>
        <w:jc w:val="both"/>
        <w:rPr>
          <w:rFonts w:asciiTheme="minorHAnsi" w:hAnsiTheme="minorHAnsi" w:cstheme="minorHAnsi"/>
          <w:sz w:val="20"/>
        </w:rPr>
      </w:pPr>
    </w:p>
    <w:p w14:paraId="7FA35CD8" w14:textId="0256EEC1" w:rsidR="008A2B03" w:rsidRPr="00756BF3" w:rsidRDefault="008A2B03" w:rsidP="006F0DD1">
      <w:pPr>
        <w:jc w:val="both"/>
        <w:rPr>
          <w:rFonts w:asciiTheme="minorHAnsi" w:hAnsiTheme="minorHAnsi" w:cstheme="minorHAnsi"/>
        </w:rPr>
      </w:pPr>
      <w:r w:rsidRPr="00756BF3">
        <w:rPr>
          <w:rFonts w:asciiTheme="minorHAnsi" w:hAnsiTheme="minorHAnsi" w:cstheme="minorHAnsi"/>
          <w:noProof/>
          <w:lang w:val="en-US" w:eastAsia="en-US" w:bidi="ar-SA"/>
        </w:rPr>
        <w:drawing>
          <wp:inline distT="0" distB="0" distL="0" distR="0" wp14:anchorId="392DB9E3" wp14:editId="62335F6F">
            <wp:extent cx="5943600" cy="8056880"/>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8056880"/>
                    </a:xfrm>
                    <a:prstGeom prst="rect">
                      <a:avLst/>
                    </a:prstGeom>
                  </pic:spPr>
                </pic:pic>
              </a:graphicData>
            </a:graphic>
          </wp:inline>
        </w:drawing>
      </w:r>
    </w:p>
    <w:p w14:paraId="79048CF4" w14:textId="77777777" w:rsidR="001A651C" w:rsidRPr="00756BF3" w:rsidRDefault="001A651C" w:rsidP="006F0DD1">
      <w:pPr>
        <w:ind w:right="880"/>
        <w:jc w:val="both"/>
        <w:rPr>
          <w:rFonts w:asciiTheme="minorHAnsi" w:hAnsiTheme="minorHAnsi" w:cstheme="minorHAnsi"/>
          <w:sz w:val="20"/>
        </w:rPr>
        <w:sectPr w:rsidR="001A651C" w:rsidRPr="00756BF3" w:rsidSect="008B15C5">
          <w:pgSz w:w="12240" w:h="15840"/>
          <w:pgMar w:top="1080" w:right="1080" w:bottom="1080" w:left="1080" w:header="702" w:footer="805" w:gutter="0"/>
          <w:cols w:space="720"/>
        </w:sectPr>
      </w:pPr>
    </w:p>
    <w:p w14:paraId="3EA05FA8" w14:textId="541DCA5D" w:rsidR="001A651C" w:rsidRPr="00756BF3" w:rsidRDefault="00535ACC" w:rsidP="006F0DD1">
      <w:pPr>
        <w:pStyle w:val="Heading1"/>
        <w:jc w:val="both"/>
        <w:rPr>
          <w:rFonts w:asciiTheme="minorHAnsi" w:hAnsiTheme="minorHAnsi" w:cstheme="minorHAnsi"/>
        </w:rPr>
      </w:pPr>
      <w:bookmarkStart w:id="79" w:name="_Toc57576388"/>
      <w:bookmarkStart w:id="80" w:name="_Toc64536860"/>
      <w:r w:rsidRPr="00756BF3">
        <w:rPr>
          <w:rFonts w:asciiTheme="minorHAnsi" w:hAnsiTheme="minorHAnsi" w:cstheme="minorHAnsi"/>
        </w:rPr>
        <w:lastRenderedPageBreak/>
        <w:t>SECTION</w:t>
      </w:r>
      <w:r w:rsidRPr="00756BF3">
        <w:rPr>
          <w:rFonts w:asciiTheme="minorHAnsi" w:hAnsiTheme="minorHAnsi" w:cstheme="minorHAnsi"/>
          <w:spacing w:val="-2"/>
        </w:rPr>
        <w:t xml:space="preserve"> </w:t>
      </w:r>
      <w:r w:rsidRPr="00756BF3">
        <w:rPr>
          <w:rFonts w:asciiTheme="minorHAnsi" w:hAnsiTheme="minorHAnsi" w:cstheme="minorHAnsi"/>
        </w:rPr>
        <w:t>5.</w:t>
      </w:r>
      <w:r w:rsidRPr="00756BF3">
        <w:rPr>
          <w:rFonts w:asciiTheme="minorHAnsi" w:hAnsiTheme="minorHAnsi" w:cstheme="minorHAnsi"/>
        </w:rPr>
        <w:tab/>
        <w:t>Teams</w:t>
      </w:r>
      <w:bookmarkEnd w:id="79"/>
      <w:bookmarkEnd w:id="80"/>
    </w:p>
    <w:p w14:paraId="298282FB" w14:textId="064C1E2E" w:rsidR="001A651C" w:rsidRPr="00756BF3" w:rsidRDefault="00535ACC" w:rsidP="006F0DD1">
      <w:pPr>
        <w:pStyle w:val="Heading2"/>
        <w:ind w:right="0"/>
        <w:jc w:val="both"/>
        <w:rPr>
          <w:rFonts w:cstheme="minorHAnsi"/>
        </w:rPr>
      </w:pPr>
      <w:bookmarkStart w:id="81" w:name="_Toc57576389"/>
      <w:bookmarkStart w:id="82" w:name="_Toc64536861"/>
      <w:r w:rsidRPr="00756BF3">
        <w:rPr>
          <w:rFonts w:cstheme="minorHAnsi"/>
        </w:rPr>
        <w:t>Article</w:t>
      </w:r>
      <w:r w:rsidRPr="00756BF3">
        <w:rPr>
          <w:rFonts w:cstheme="minorHAnsi"/>
          <w:spacing w:val="-4"/>
        </w:rPr>
        <w:t xml:space="preserve"> </w:t>
      </w:r>
      <w:r w:rsidRPr="00756BF3">
        <w:rPr>
          <w:rFonts w:cstheme="minorHAnsi"/>
        </w:rPr>
        <w:t>33.</w:t>
      </w:r>
      <w:r w:rsidRPr="00756BF3">
        <w:rPr>
          <w:rFonts w:cstheme="minorHAnsi"/>
        </w:rPr>
        <w:tab/>
        <w:t>Designation of</w:t>
      </w:r>
      <w:r w:rsidRPr="00756BF3">
        <w:rPr>
          <w:rFonts w:cstheme="minorHAnsi"/>
          <w:spacing w:val="-1"/>
        </w:rPr>
        <w:t xml:space="preserve"> </w:t>
      </w:r>
      <w:r w:rsidRPr="00756BF3">
        <w:rPr>
          <w:rFonts w:cstheme="minorHAnsi"/>
        </w:rPr>
        <w:t>teams</w:t>
      </w:r>
      <w:bookmarkEnd w:id="81"/>
      <w:bookmarkEnd w:id="82"/>
    </w:p>
    <w:p w14:paraId="0EE78D96" w14:textId="3658FDE9"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The Home team shall be listed as Team A on the score sheet. When the game</w:t>
      </w:r>
      <w:r w:rsidR="007374BA" w:rsidRPr="00756BF3">
        <w:rPr>
          <w:rFonts w:asciiTheme="minorHAnsi" w:hAnsiTheme="minorHAnsi" w:cstheme="minorHAnsi"/>
          <w:color w:val="00B050"/>
        </w:rPr>
        <w:t xml:space="preserve"> </w:t>
      </w:r>
      <w:r w:rsidRPr="00756BF3">
        <w:rPr>
          <w:rFonts w:asciiTheme="minorHAnsi" w:hAnsiTheme="minorHAnsi" w:cstheme="minorHAnsi"/>
        </w:rPr>
        <w:t>is played on a neutral court, the team appearing first on the official schedule shall be listed as Team A. At IWRF-sanctioned events, all playing venues will be considered as neutral.</w:t>
      </w:r>
    </w:p>
    <w:p w14:paraId="642F6205" w14:textId="0D27B87D" w:rsidR="001A651C" w:rsidRPr="00756BF3" w:rsidRDefault="00535ACC" w:rsidP="006F0DD1">
      <w:pPr>
        <w:pStyle w:val="Heading2"/>
        <w:ind w:right="0"/>
        <w:jc w:val="both"/>
        <w:rPr>
          <w:rFonts w:cstheme="minorHAnsi"/>
        </w:rPr>
      </w:pPr>
      <w:bookmarkStart w:id="83" w:name="_Toc57576390"/>
      <w:bookmarkStart w:id="84" w:name="_Toc64536862"/>
      <w:r w:rsidRPr="00756BF3">
        <w:rPr>
          <w:rFonts w:cstheme="minorHAnsi"/>
        </w:rPr>
        <w:t>Article</w:t>
      </w:r>
      <w:r w:rsidRPr="00756BF3">
        <w:rPr>
          <w:rFonts w:cstheme="minorHAnsi"/>
          <w:spacing w:val="-4"/>
        </w:rPr>
        <w:t xml:space="preserve"> </w:t>
      </w:r>
      <w:r w:rsidRPr="00756BF3">
        <w:rPr>
          <w:rFonts w:cstheme="minorHAnsi"/>
        </w:rPr>
        <w:t>34.</w:t>
      </w:r>
      <w:r w:rsidRPr="00756BF3">
        <w:rPr>
          <w:rFonts w:cstheme="minorHAnsi"/>
        </w:rPr>
        <w:tab/>
        <w:t>Players</w:t>
      </w:r>
      <w:bookmarkEnd w:id="83"/>
      <w:bookmarkEnd w:id="84"/>
    </w:p>
    <w:p w14:paraId="08D0524E" w14:textId="08110B15"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Each team shall have a maximum of twelve members. No more than four</w:t>
      </w:r>
      <w:r w:rsidR="00F74C92" w:rsidRPr="00756BF3">
        <w:rPr>
          <w:rFonts w:asciiTheme="minorHAnsi" w:hAnsiTheme="minorHAnsi" w:cstheme="minorHAnsi"/>
        </w:rPr>
        <w:t xml:space="preserve"> (4)</w:t>
      </w:r>
      <w:r w:rsidRPr="00756BF3">
        <w:rPr>
          <w:rFonts w:asciiTheme="minorHAnsi" w:hAnsiTheme="minorHAnsi" w:cstheme="minorHAnsi"/>
        </w:rPr>
        <w:t xml:space="preserve"> players from each team may be on the court at one time. Players serving penalties </w:t>
      </w:r>
      <w:proofErr w:type="gramStart"/>
      <w:r w:rsidRPr="00756BF3">
        <w:rPr>
          <w:rFonts w:asciiTheme="minorHAnsi" w:hAnsiTheme="minorHAnsi" w:cstheme="minorHAnsi"/>
        </w:rPr>
        <w:t>are considered to be</w:t>
      </w:r>
      <w:proofErr w:type="gramEnd"/>
      <w:r w:rsidRPr="00756BF3">
        <w:rPr>
          <w:rFonts w:asciiTheme="minorHAnsi" w:hAnsiTheme="minorHAnsi" w:cstheme="minorHAnsi"/>
        </w:rPr>
        <w:t xml:space="preserve"> on the court. Team members who are not on the court during play are termed substitutes.</w:t>
      </w:r>
    </w:p>
    <w:p w14:paraId="3AF230CF" w14:textId="0F351973" w:rsidR="001A651C" w:rsidRPr="00756BF3" w:rsidRDefault="00535ACC" w:rsidP="006F0DD1">
      <w:pPr>
        <w:pStyle w:val="Heading2"/>
        <w:ind w:right="0"/>
        <w:jc w:val="both"/>
        <w:rPr>
          <w:rFonts w:cstheme="minorHAnsi"/>
        </w:rPr>
      </w:pPr>
      <w:bookmarkStart w:id="85" w:name="_Article_35._Classification"/>
      <w:bookmarkStart w:id="86" w:name="_Toc57576391"/>
      <w:bookmarkStart w:id="87" w:name="_Toc64536863"/>
      <w:bookmarkEnd w:id="85"/>
      <w:r w:rsidRPr="00756BF3">
        <w:rPr>
          <w:rFonts w:cstheme="minorHAnsi"/>
        </w:rPr>
        <w:t>Article</w:t>
      </w:r>
      <w:r w:rsidRPr="00756BF3">
        <w:rPr>
          <w:rFonts w:cstheme="minorHAnsi"/>
          <w:spacing w:val="-4"/>
        </w:rPr>
        <w:t xml:space="preserve"> </w:t>
      </w:r>
      <w:r w:rsidRPr="00756BF3">
        <w:rPr>
          <w:rFonts w:cstheme="minorHAnsi"/>
        </w:rPr>
        <w:t>35.</w:t>
      </w:r>
      <w:r w:rsidRPr="00756BF3">
        <w:rPr>
          <w:rFonts w:cstheme="minorHAnsi"/>
        </w:rPr>
        <w:tab/>
        <w:t>Classification</w:t>
      </w:r>
      <w:bookmarkEnd w:id="86"/>
      <w:bookmarkEnd w:id="87"/>
    </w:p>
    <w:p w14:paraId="0B40FEE0" w14:textId="0A228BEF" w:rsidR="001A651C" w:rsidRPr="00756BF3" w:rsidRDefault="00535ACC" w:rsidP="00A5769A">
      <w:pPr>
        <w:pStyle w:val="BodyText"/>
        <w:spacing w:before="240"/>
        <w:jc w:val="both"/>
        <w:rPr>
          <w:rFonts w:asciiTheme="minorHAnsi" w:hAnsiTheme="minorHAnsi" w:cstheme="minorHAnsi"/>
          <w:color w:val="FF0000"/>
        </w:rPr>
      </w:pPr>
      <w:r w:rsidRPr="00756BF3">
        <w:rPr>
          <w:rFonts w:asciiTheme="minorHAnsi" w:hAnsiTheme="minorHAnsi" w:cstheme="minorHAnsi"/>
        </w:rPr>
        <w:t>All players must be classified according to the IWRF classification system as detailed in the</w:t>
      </w:r>
      <w:r w:rsidR="00D20233" w:rsidRPr="00756BF3">
        <w:rPr>
          <w:rFonts w:asciiTheme="minorHAnsi" w:hAnsiTheme="minorHAnsi" w:cstheme="minorHAnsi"/>
        </w:rPr>
        <w:t xml:space="preserve"> IWRF Classifier</w:t>
      </w:r>
      <w:r w:rsidR="00827BA6">
        <w:rPr>
          <w:rFonts w:asciiTheme="minorHAnsi" w:hAnsiTheme="minorHAnsi" w:cstheme="minorHAnsi"/>
        </w:rPr>
        <w:t xml:space="preserve"> </w:t>
      </w:r>
      <w:r w:rsidR="00D20233" w:rsidRPr="00756BF3">
        <w:rPr>
          <w:rFonts w:asciiTheme="minorHAnsi" w:hAnsiTheme="minorHAnsi" w:cstheme="minorHAnsi"/>
        </w:rPr>
        <w:t>Handbook</w:t>
      </w:r>
      <w:r w:rsidR="00A5769A">
        <w:rPr>
          <w:rFonts w:asciiTheme="minorHAnsi" w:hAnsiTheme="minorHAnsi" w:cstheme="minorHAnsi"/>
        </w:rPr>
        <w:t xml:space="preserve"> </w:t>
      </w:r>
      <w:hyperlink r:id="rId28" w:history="1">
        <w:r w:rsidR="00A5769A" w:rsidRPr="00212FDC">
          <w:rPr>
            <w:rStyle w:val="Hyperlink"/>
            <w:rFonts w:asciiTheme="minorHAnsi" w:hAnsiTheme="minorHAnsi" w:cstheme="minorHAnsi"/>
            <w:szCs w:val="22"/>
            <w:bdr w:val="none" w:sz="0" w:space="0" w:color="auto" w:frame="1"/>
            <w:shd w:val="clear" w:color="auto" w:fill="FFFFFF"/>
          </w:rPr>
          <w:t>https://www.iwrf.com/resources/iwrf_docs/IWRF_Classifier_Handbook_2021_Final_Draft.pdf</w:t>
        </w:r>
      </w:hyperlink>
      <w:r w:rsidR="00436705" w:rsidRPr="00756BF3">
        <w:rPr>
          <w:rFonts w:asciiTheme="minorHAnsi" w:hAnsiTheme="minorHAnsi" w:cstheme="minorHAnsi"/>
          <w:color w:val="000000"/>
          <w:szCs w:val="22"/>
          <w:shd w:val="clear" w:color="auto" w:fill="FFFFFF"/>
        </w:rPr>
        <w:t>.</w:t>
      </w:r>
      <w:r w:rsidR="007A7696">
        <w:rPr>
          <w:rFonts w:asciiTheme="minorHAnsi" w:hAnsiTheme="minorHAnsi" w:cstheme="minorHAnsi"/>
          <w:color w:val="000000"/>
          <w:szCs w:val="22"/>
          <w:shd w:val="clear" w:color="auto" w:fill="FFFFFF"/>
        </w:rPr>
        <w:t xml:space="preserve"> </w:t>
      </w:r>
    </w:p>
    <w:p w14:paraId="577E9A0F" w14:textId="1996F1D5"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The sum of the classification points of a team’s players on the court must be </w:t>
      </w:r>
      <w:r w:rsidR="00D4344A" w:rsidRPr="00756BF3">
        <w:rPr>
          <w:rFonts w:asciiTheme="minorHAnsi" w:hAnsiTheme="minorHAnsi" w:cstheme="minorHAnsi"/>
        </w:rPr>
        <w:t>eight (</w:t>
      </w:r>
      <w:r w:rsidRPr="00756BF3">
        <w:rPr>
          <w:rFonts w:asciiTheme="minorHAnsi" w:hAnsiTheme="minorHAnsi" w:cstheme="minorHAnsi"/>
        </w:rPr>
        <w:t>8</w:t>
      </w:r>
      <w:r w:rsidR="00D4344A" w:rsidRPr="00756BF3">
        <w:rPr>
          <w:rFonts w:asciiTheme="minorHAnsi" w:hAnsiTheme="minorHAnsi" w:cstheme="minorHAnsi"/>
        </w:rPr>
        <w:t>)</w:t>
      </w:r>
      <w:r w:rsidRPr="00756BF3">
        <w:rPr>
          <w:rFonts w:asciiTheme="minorHAnsi" w:hAnsiTheme="minorHAnsi" w:cstheme="minorHAnsi"/>
        </w:rPr>
        <w:t xml:space="preserve"> or less. For each female player on the court a team will be allowed an extra 0.5 points over and above the </w:t>
      </w:r>
      <w:r w:rsidR="00D4344A" w:rsidRPr="00756BF3">
        <w:rPr>
          <w:rFonts w:asciiTheme="minorHAnsi" w:hAnsiTheme="minorHAnsi" w:cstheme="minorHAnsi"/>
        </w:rPr>
        <w:t>eight (</w:t>
      </w:r>
      <w:r w:rsidRPr="00756BF3">
        <w:rPr>
          <w:rFonts w:asciiTheme="minorHAnsi" w:hAnsiTheme="minorHAnsi" w:cstheme="minorHAnsi"/>
        </w:rPr>
        <w:t>8</w:t>
      </w:r>
      <w:r w:rsidR="00D4344A" w:rsidRPr="00756BF3">
        <w:rPr>
          <w:rFonts w:asciiTheme="minorHAnsi" w:hAnsiTheme="minorHAnsi" w:cstheme="minorHAnsi"/>
        </w:rPr>
        <w:t>)</w:t>
      </w:r>
      <w:r w:rsidRPr="00756BF3">
        <w:rPr>
          <w:rFonts w:asciiTheme="minorHAnsi" w:hAnsiTheme="minorHAnsi" w:cstheme="minorHAnsi"/>
        </w:rPr>
        <w:t xml:space="preserve"> points for the team</w:t>
      </w:r>
      <w:r w:rsidR="007007AA">
        <w:rPr>
          <w:rFonts w:asciiTheme="minorHAnsi" w:hAnsiTheme="minorHAnsi" w:cstheme="minorHAnsi"/>
        </w:rPr>
        <w:t>.</w:t>
      </w:r>
    </w:p>
    <w:p w14:paraId="2EE9249E" w14:textId="5415357D"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If conditions such as injuries or disqualification, result in a team being unable to field four</w:t>
      </w:r>
      <w:r w:rsidR="00F74C92" w:rsidRPr="00756BF3">
        <w:rPr>
          <w:rFonts w:asciiTheme="minorHAnsi" w:hAnsiTheme="minorHAnsi" w:cstheme="minorHAnsi"/>
        </w:rPr>
        <w:t xml:space="preserve"> (4)</w:t>
      </w:r>
      <w:r w:rsidRPr="00756BF3">
        <w:rPr>
          <w:rFonts w:asciiTheme="minorHAnsi" w:hAnsiTheme="minorHAnsi" w:cstheme="minorHAnsi"/>
        </w:rPr>
        <w:t xml:space="preserve"> players while respecting the maximum classification point value, the team shall be permitted to field three</w:t>
      </w:r>
      <w:r w:rsidR="00D87990" w:rsidRPr="00756BF3">
        <w:rPr>
          <w:rFonts w:asciiTheme="minorHAnsi" w:hAnsiTheme="minorHAnsi" w:cstheme="minorHAnsi"/>
        </w:rPr>
        <w:t xml:space="preserve"> (3)</w:t>
      </w:r>
      <w:r w:rsidRPr="00756BF3">
        <w:rPr>
          <w:rFonts w:asciiTheme="minorHAnsi" w:hAnsiTheme="minorHAnsi" w:cstheme="minorHAnsi"/>
        </w:rPr>
        <w:t xml:space="preserve"> players. In this case, the sum of the classification points of the players on the court must be less than </w:t>
      </w:r>
      <w:r w:rsidR="00D4344A" w:rsidRPr="00756BF3">
        <w:rPr>
          <w:rFonts w:asciiTheme="minorHAnsi" w:hAnsiTheme="minorHAnsi" w:cstheme="minorHAnsi"/>
        </w:rPr>
        <w:t>eight (</w:t>
      </w:r>
      <w:r w:rsidRPr="00756BF3">
        <w:rPr>
          <w:rFonts w:asciiTheme="minorHAnsi" w:hAnsiTheme="minorHAnsi" w:cstheme="minorHAnsi"/>
        </w:rPr>
        <w:t>8</w:t>
      </w:r>
      <w:r w:rsidR="00D4344A" w:rsidRPr="00756BF3">
        <w:rPr>
          <w:rFonts w:asciiTheme="minorHAnsi" w:hAnsiTheme="minorHAnsi" w:cstheme="minorHAnsi"/>
        </w:rPr>
        <w:t>)</w:t>
      </w:r>
      <w:r w:rsidRPr="00756BF3">
        <w:rPr>
          <w:rFonts w:asciiTheme="minorHAnsi" w:hAnsiTheme="minorHAnsi" w:cstheme="minorHAnsi"/>
        </w:rPr>
        <w:t>.</w:t>
      </w:r>
    </w:p>
    <w:p w14:paraId="412E7BD8" w14:textId="566A7E42" w:rsidR="001A651C" w:rsidRPr="00756BF3" w:rsidRDefault="00535ACC" w:rsidP="006F0DD1">
      <w:pPr>
        <w:pStyle w:val="Heading2"/>
        <w:ind w:right="0"/>
        <w:jc w:val="both"/>
        <w:rPr>
          <w:rFonts w:cstheme="minorHAnsi"/>
        </w:rPr>
      </w:pPr>
      <w:bookmarkStart w:id="88" w:name="_Toc57576392"/>
      <w:bookmarkStart w:id="89" w:name="_Toc64536864"/>
      <w:r w:rsidRPr="00756BF3">
        <w:rPr>
          <w:rFonts w:cstheme="minorHAnsi"/>
        </w:rPr>
        <w:t>Article</w:t>
      </w:r>
      <w:r w:rsidRPr="00756BF3">
        <w:rPr>
          <w:rFonts w:cstheme="minorHAnsi"/>
          <w:spacing w:val="-4"/>
        </w:rPr>
        <w:t xml:space="preserve"> </w:t>
      </w:r>
      <w:r w:rsidRPr="00756BF3">
        <w:rPr>
          <w:rFonts w:cstheme="minorHAnsi"/>
        </w:rPr>
        <w:t>36.</w:t>
      </w:r>
      <w:r w:rsidRPr="00756BF3">
        <w:rPr>
          <w:rFonts w:cstheme="minorHAnsi"/>
        </w:rPr>
        <w:tab/>
        <w:t>Rosters</w:t>
      </w:r>
      <w:bookmarkEnd w:id="88"/>
      <w:bookmarkEnd w:id="89"/>
    </w:p>
    <w:p w14:paraId="2F51DB05" w14:textId="0E43D701"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No less than ten</w:t>
      </w:r>
      <w:r w:rsidR="005C29C2" w:rsidRPr="00756BF3">
        <w:rPr>
          <w:rFonts w:asciiTheme="minorHAnsi" w:hAnsiTheme="minorHAnsi" w:cstheme="minorHAnsi"/>
        </w:rPr>
        <w:t xml:space="preserve"> (10)</w:t>
      </w:r>
      <w:r w:rsidRPr="00756BF3">
        <w:rPr>
          <w:rFonts w:asciiTheme="minorHAnsi" w:hAnsiTheme="minorHAnsi" w:cstheme="minorHAnsi"/>
        </w:rPr>
        <w:t xml:space="preserve"> minutes before the game</w:t>
      </w:r>
      <w:r w:rsidR="00C62604" w:rsidRPr="00756BF3">
        <w:rPr>
          <w:rFonts w:asciiTheme="minorHAnsi" w:hAnsiTheme="minorHAnsi" w:cstheme="minorHAnsi"/>
        </w:rPr>
        <w:t xml:space="preserve"> </w:t>
      </w:r>
      <w:r w:rsidRPr="00756BF3">
        <w:rPr>
          <w:rFonts w:asciiTheme="minorHAnsi" w:hAnsiTheme="minorHAnsi" w:cstheme="minorHAnsi"/>
        </w:rPr>
        <w:t xml:space="preserve">is scheduled to begin, each coach shall </w:t>
      </w:r>
      <w:r w:rsidR="00E41E6B" w:rsidRPr="00756BF3">
        <w:rPr>
          <w:rFonts w:asciiTheme="minorHAnsi" w:hAnsiTheme="minorHAnsi" w:cstheme="minorHAnsi"/>
        </w:rPr>
        <w:t>confirm</w:t>
      </w:r>
      <w:r w:rsidR="00B36BB7" w:rsidRPr="00756BF3">
        <w:rPr>
          <w:rFonts w:asciiTheme="minorHAnsi" w:hAnsiTheme="minorHAnsi" w:cstheme="minorHAnsi"/>
          <w:color w:val="000000" w:themeColor="text1"/>
        </w:rPr>
        <w:t>,</w:t>
      </w:r>
      <w:r w:rsidR="00E41E6B" w:rsidRPr="00756BF3">
        <w:rPr>
          <w:rFonts w:asciiTheme="minorHAnsi" w:hAnsiTheme="minorHAnsi" w:cstheme="minorHAnsi"/>
        </w:rPr>
        <w:t xml:space="preserve"> with a signature, the following information inscribed on the score sheet</w:t>
      </w:r>
      <w:r w:rsidRPr="00756BF3">
        <w:rPr>
          <w:rFonts w:asciiTheme="minorHAnsi" w:hAnsiTheme="minorHAnsi" w:cstheme="minorHAnsi"/>
        </w:rPr>
        <w:t>:</w:t>
      </w:r>
    </w:p>
    <w:p w14:paraId="724C2894" w14:textId="68BCD2C8" w:rsidR="001A651C" w:rsidRPr="00756BF3" w:rsidRDefault="00535ACC" w:rsidP="006F0DD1">
      <w:pPr>
        <w:pStyle w:val="BodyText"/>
        <w:numPr>
          <w:ilvl w:val="0"/>
          <w:numId w:val="8"/>
        </w:numPr>
        <w:jc w:val="both"/>
        <w:rPr>
          <w:rFonts w:asciiTheme="minorHAnsi" w:hAnsiTheme="minorHAnsi" w:cstheme="minorHAnsi"/>
        </w:rPr>
      </w:pPr>
      <w:r w:rsidRPr="00756BF3">
        <w:rPr>
          <w:rFonts w:asciiTheme="minorHAnsi" w:hAnsiTheme="minorHAnsi" w:cstheme="minorHAnsi"/>
        </w:rPr>
        <w:t>The names, classifications, and uniform numbers of all team</w:t>
      </w:r>
      <w:r w:rsidRPr="00756BF3">
        <w:rPr>
          <w:rFonts w:asciiTheme="minorHAnsi" w:hAnsiTheme="minorHAnsi" w:cstheme="minorHAnsi"/>
          <w:spacing w:val="-15"/>
        </w:rPr>
        <w:t xml:space="preserve"> </w:t>
      </w:r>
      <w:r w:rsidRPr="00756BF3">
        <w:rPr>
          <w:rFonts w:asciiTheme="minorHAnsi" w:hAnsiTheme="minorHAnsi" w:cstheme="minorHAnsi"/>
        </w:rPr>
        <w:t>members</w:t>
      </w:r>
      <w:r w:rsidR="00DA232E" w:rsidRPr="00756BF3">
        <w:rPr>
          <w:rFonts w:asciiTheme="minorHAnsi" w:hAnsiTheme="minorHAnsi" w:cstheme="minorHAnsi"/>
        </w:rPr>
        <w:t>.</w:t>
      </w:r>
    </w:p>
    <w:p w14:paraId="2EEF433C" w14:textId="0182A65B" w:rsidR="00690652" w:rsidRPr="00756BF3" w:rsidRDefault="00690652" w:rsidP="006F0DD1">
      <w:pPr>
        <w:pStyle w:val="BodyText"/>
        <w:numPr>
          <w:ilvl w:val="0"/>
          <w:numId w:val="8"/>
        </w:numPr>
        <w:jc w:val="both"/>
        <w:rPr>
          <w:rFonts w:asciiTheme="minorHAnsi" w:hAnsiTheme="minorHAnsi" w:cstheme="minorHAnsi"/>
        </w:rPr>
      </w:pPr>
      <w:r w:rsidRPr="00756BF3">
        <w:rPr>
          <w:rFonts w:asciiTheme="minorHAnsi" w:hAnsiTheme="minorHAnsi" w:cstheme="minorHAnsi"/>
        </w:rPr>
        <w:t>Identify the four (4) players who will begin the game.</w:t>
      </w:r>
    </w:p>
    <w:p w14:paraId="67DDC34E" w14:textId="77777777" w:rsidR="00690652" w:rsidRPr="00756BF3" w:rsidRDefault="00690652" w:rsidP="006F0DD1">
      <w:pPr>
        <w:pStyle w:val="BodyText"/>
        <w:numPr>
          <w:ilvl w:val="0"/>
          <w:numId w:val="8"/>
        </w:numPr>
        <w:jc w:val="both"/>
        <w:rPr>
          <w:rFonts w:asciiTheme="minorHAnsi" w:hAnsiTheme="minorHAnsi" w:cstheme="minorHAnsi"/>
        </w:rPr>
      </w:pPr>
      <w:r w:rsidRPr="00756BF3">
        <w:rPr>
          <w:rFonts w:asciiTheme="minorHAnsi" w:hAnsiTheme="minorHAnsi" w:cstheme="minorHAnsi"/>
        </w:rPr>
        <w:t>The name of the team coach and assistant coach</w:t>
      </w:r>
    </w:p>
    <w:p w14:paraId="218A5EEE" w14:textId="77777777" w:rsidR="00690652" w:rsidRPr="00756BF3" w:rsidRDefault="00690652" w:rsidP="006F0DD1">
      <w:pPr>
        <w:pStyle w:val="BodyText"/>
        <w:jc w:val="both"/>
        <w:rPr>
          <w:rFonts w:asciiTheme="minorHAnsi" w:hAnsiTheme="minorHAnsi" w:cstheme="minorHAnsi"/>
        </w:rPr>
      </w:pPr>
      <w:r w:rsidRPr="00756BF3">
        <w:rPr>
          <w:rFonts w:asciiTheme="minorHAnsi" w:hAnsiTheme="minorHAnsi" w:cstheme="minorHAnsi"/>
        </w:rPr>
        <w:t xml:space="preserve">The coach of Team A shall be the first to provide this information and then the coach of Team B.  The coach of Team A will be allowed a second opportunity to review the scoresheet. </w:t>
      </w:r>
    </w:p>
    <w:p w14:paraId="54688E20" w14:textId="77777777" w:rsidR="00690652" w:rsidRPr="00756BF3" w:rsidRDefault="00690652" w:rsidP="006F0DD1">
      <w:pPr>
        <w:pStyle w:val="BodyText"/>
        <w:jc w:val="both"/>
        <w:rPr>
          <w:rFonts w:asciiTheme="minorHAnsi" w:hAnsiTheme="minorHAnsi" w:cstheme="minorHAnsi"/>
        </w:rPr>
      </w:pPr>
      <w:r w:rsidRPr="00756BF3">
        <w:rPr>
          <w:rFonts w:asciiTheme="minorHAnsi" w:hAnsiTheme="minorHAnsi" w:cstheme="minorHAnsi"/>
        </w:rPr>
        <w:t xml:space="preserve">Starting players may not be substituted after the ten (10) minutes mark except in the case of a medical issue or equipment failure. </w:t>
      </w:r>
    </w:p>
    <w:p w14:paraId="4A214E45" w14:textId="77777777" w:rsidR="00690652" w:rsidRPr="00756BF3" w:rsidRDefault="00690652" w:rsidP="006F0DD1">
      <w:pPr>
        <w:pStyle w:val="BodyText"/>
        <w:jc w:val="both"/>
        <w:rPr>
          <w:rFonts w:asciiTheme="minorHAnsi" w:hAnsiTheme="minorHAnsi" w:cstheme="minorHAnsi"/>
        </w:rPr>
      </w:pPr>
      <w:r w:rsidRPr="00756BF3">
        <w:rPr>
          <w:rFonts w:asciiTheme="minorHAnsi" w:hAnsiTheme="minorHAnsi" w:cstheme="minorHAnsi"/>
        </w:rPr>
        <w:t>Each team must begin the game with four (4) players on the court.  Only players who are listed on this roster shall be permitted to play. Substitutes who arrive late to the game may play if their names appear on the roster.</w:t>
      </w:r>
    </w:p>
    <w:p w14:paraId="258E3432" w14:textId="77777777" w:rsidR="004D03E2" w:rsidRDefault="004D03E2" w:rsidP="006F0DD1">
      <w:pPr>
        <w:pStyle w:val="Heading2"/>
        <w:ind w:right="0"/>
        <w:jc w:val="both"/>
        <w:rPr>
          <w:rFonts w:cstheme="minorHAnsi"/>
        </w:rPr>
      </w:pPr>
    </w:p>
    <w:p w14:paraId="2EDD2028" w14:textId="77777777" w:rsidR="004D03E2" w:rsidRDefault="004D03E2" w:rsidP="006F0DD1">
      <w:pPr>
        <w:pStyle w:val="Heading2"/>
        <w:ind w:right="0"/>
        <w:jc w:val="both"/>
        <w:rPr>
          <w:rFonts w:cstheme="minorHAnsi"/>
        </w:rPr>
      </w:pPr>
    </w:p>
    <w:p w14:paraId="7AC49570" w14:textId="27D4EEE2" w:rsidR="00690652" w:rsidRPr="00756BF3" w:rsidRDefault="00690652" w:rsidP="006F0DD1">
      <w:pPr>
        <w:pStyle w:val="Heading2"/>
        <w:ind w:right="0"/>
        <w:jc w:val="both"/>
        <w:rPr>
          <w:rFonts w:cstheme="minorHAnsi"/>
        </w:rPr>
      </w:pPr>
      <w:bookmarkStart w:id="90" w:name="_Toc64536865"/>
      <w:r w:rsidRPr="00756BF3">
        <w:rPr>
          <w:rFonts w:cstheme="minorHAnsi"/>
        </w:rPr>
        <w:lastRenderedPageBreak/>
        <w:t>Article</w:t>
      </w:r>
      <w:r w:rsidRPr="00756BF3">
        <w:rPr>
          <w:rFonts w:cstheme="minorHAnsi"/>
          <w:spacing w:val="-4"/>
        </w:rPr>
        <w:t xml:space="preserve"> </w:t>
      </w:r>
      <w:r w:rsidRPr="00756BF3">
        <w:rPr>
          <w:rFonts w:cstheme="minorHAnsi"/>
        </w:rPr>
        <w:t>37.</w:t>
      </w:r>
      <w:r w:rsidRPr="00756BF3">
        <w:rPr>
          <w:rFonts w:cstheme="minorHAnsi"/>
        </w:rPr>
        <w:tab/>
        <w:t>Captains</w:t>
      </w:r>
      <w:bookmarkEnd w:id="90"/>
    </w:p>
    <w:p w14:paraId="62A5EADD" w14:textId="77777777" w:rsidR="00690652" w:rsidRPr="00756BF3" w:rsidRDefault="00690652" w:rsidP="006F0DD1">
      <w:pPr>
        <w:pStyle w:val="BodyText"/>
        <w:jc w:val="both"/>
        <w:rPr>
          <w:rFonts w:asciiTheme="minorHAnsi" w:hAnsiTheme="minorHAnsi" w:cstheme="minorHAnsi"/>
        </w:rPr>
      </w:pPr>
      <w:r w:rsidRPr="00756BF3">
        <w:rPr>
          <w:rFonts w:asciiTheme="minorHAnsi" w:hAnsiTheme="minorHAnsi" w:cstheme="minorHAnsi"/>
        </w:rPr>
        <w:t>Each team must designate at least one (1) captain. The captain is the only player from the team who is authorized to communicate with the officials on behalf of the coach or other players. The captain is responsible to work with the officials and his teammates to maintain proper court decorum.</w:t>
      </w:r>
    </w:p>
    <w:p w14:paraId="122FFFD2" w14:textId="77777777" w:rsidR="00690652" w:rsidRPr="00756BF3" w:rsidRDefault="00690652" w:rsidP="006F0DD1">
      <w:pPr>
        <w:pStyle w:val="BodyText"/>
        <w:jc w:val="both"/>
        <w:rPr>
          <w:rFonts w:asciiTheme="minorHAnsi" w:hAnsiTheme="minorHAnsi" w:cstheme="minorHAnsi"/>
        </w:rPr>
      </w:pPr>
      <w:r w:rsidRPr="00756BF3">
        <w:rPr>
          <w:rFonts w:asciiTheme="minorHAnsi" w:hAnsiTheme="minorHAnsi" w:cstheme="minorHAnsi"/>
        </w:rPr>
        <w:t>The captain shall be distinguished from other players by inscribing the letter “C” next to their name on the score sheet.</w:t>
      </w:r>
    </w:p>
    <w:p w14:paraId="5675E578" w14:textId="77777777" w:rsidR="00690652" w:rsidRPr="00756BF3" w:rsidRDefault="00690652" w:rsidP="006F0DD1">
      <w:pPr>
        <w:pStyle w:val="BodyText"/>
        <w:jc w:val="both"/>
        <w:rPr>
          <w:rFonts w:asciiTheme="minorHAnsi" w:hAnsiTheme="minorHAnsi" w:cstheme="minorHAnsi"/>
        </w:rPr>
      </w:pPr>
      <w:r w:rsidRPr="00756BF3">
        <w:rPr>
          <w:rFonts w:asciiTheme="minorHAnsi" w:hAnsiTheme="minorHAnsi" w:cstheme="minorHAnsi"/>
        </w:rPr>
        <w:t>When the captain leaves the playing court, an alternate captain shall be designated. The alternate captain can be distinguished by inscribing the letters “AC” next to their name on the score sheet.</w:t>
      </w:r>
    </w:p>
    <w:p w14:paraId="03F0FFB1" w14:textId="2A865B19" w:rsidR="00690652" w:rsidRPr="00756BF3" w:rsidRDefault="00690652" w:rsidP="006F0DD1">
      <w:pPr>
        <w:pStyle w:val="Heading2"/>
        <w:ind w:right="0"/>
        <w:jc w:val="both"/>
        <w:rPr>
          <w:rFonts w:cstheme="minorHAnsi"/>
        </w:rPr>
      </w:pPr>
      <w:bookmarkStart w:id="91" w:name="_Toc64536866"/>
      <w:r w:rsidRPr="00756BF3">
        <w:rPr>
          <w:rFonts w:cstheme="minorHAnsi"/>
        </w:rPr>
        <w:t>Article</w:t>
      </w:r>
      <w:r w:rsidRPr="00756BF3">
        <w:rPr>
          <w:rFonts w:cstheme="minorHAnsi"/>
          <w:spacing w:val="-4"/>
        </w:rPr>
        <w:t xml:space="preserve"> </w:t>
      </w:r>
      <w:r w:rsidRPr="00756BF3">
        <w:rPr>
          <w:rFonts w:cstheme="minorHAnsi"/>
        </w:rPr>
        <w:t>38.</w:t>
      </w:r>
      <w:r w:rsidRPr="00756BF3">
        <w:rPr>
          <w:rFonts w:cstheme="minorHAnsi"/>
        </w:rPr>
        <w:tab/>
        <w:t>Coaches</w:t>
      </w:r>
      <w:bookmarkEnd w:id="91"/>
    </w:p>
    <w:p w14:paraId="4F8DEDA2" w14:textId="77777777" w:rsidR="00690652" w:rsidRPr="00756BF3" w:rsidRDefault="00690652" w:rsidP="006F0DD1">
      <w:pPr>
        <w:pStyle w:val="BodyText"/>
        <w:jc w:val="both"/>
        <w:rPr>
          <w:rFonts w:asciiTheme="minorHAnsi" w:hAnsiTheme="minorHAnsi" w:cstheme="minorHAnsi"/>
        </w:rPr>
      </w:pPr>
      <w:r w:rsidRPr="00756BF3">
        <w:rPr>
          <w:rFonts w:asciiTheme="minorHAnsi" w:hAnsiTheme="minorHAnsi" w:cstheme="minorHAnsi"/>
        </w:rPr>
        <w:t>Each team must designate a coach, whose name must be inscribed on the score sheet.</w:t>
      </w:r>
    </w:p>
    <w:p w14:paraId="0154A3E1" w14:textId="745B74F2" w:rsidR="001A651C" w:rsidRPr="00756BF3" w:rsidRDefault="00690652" w:rsidP="006F0DD1">
      <w:pPr>
        <w:pStyle w:val="BodyText"/>
        <w:spacing w:before="119"/>
        <w:jc w:val="both"/>
        <w:rPr>
          <w:rFonts w:asciiTheme="minorHAnsi" w:hAnsiTheme="minorHAnsi" w:cstheme="minorHAnsi"/>
        </w:rPr>
      </w:pPr>
      <w:r w:rsidRPr="00756BF3">
        <w:rPr>
          <w:rFonts w:asciiTheme="minorHAnsi" w:hAnsiTheme="minorHAnsi" w:cstheme="minorHAnsi"/>
        </w:rPr>
        <w:t>A team may designate an assistant coach, whose name must be inscribed on the score sheet. The assistant coach shall assume the responsibilities of the coach if for any reason the coach is unable to continue.</w:t>
      </w:r>
    </w:p>
    <w:p w14:paraId="271F9ADF" w14:textId="77777777"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The team captain may act as coach. If the captain must leave the field of play due to a disqualifying foul, or if he is unable to continue to act as coach for any other reason, the alternate captain may replace him as coach.</w:t>
      </w:r>
    </w:p>
    <w:p w14:paraId="02853655" w14:textId="7F5B0F8E" w:rsidR="001A651C" w:rsidRPr="00756BF3" w:rsidRDefault="00535ACC" w:rsidP="006F0DD1">
      <w:pPr>
        <w:pStyle w:val="Heading2"/>
        <w:ind w:right="0"/>
        <w:jc w:val="both"/>
        <w:rPr>
          <w:rFonts w:cstheme="minorHAnsi"/>
        </w:rPr>
      </w:pPr>
      <w:bookmarkStart w:id="92" w:name="_Toc57576396"/>
      <w:bookmarkStart w:id="93" w:name="_Toc64536867"/>
      <w:r w:rsidRPr="00756BF3">
        <w:rPr>
          <w:rFonts w:cstheme="minorHAnsi"/>
        </w:rPr>
        <w:t>Article</w:t>
      </w:r>
      <w:r w:rsidRPr="00756BF3">
        <w:rPr>
          <w:rFonts w:cstheme="minorHAnsi"/>
          <w:spacing w:val="-4"/>
        </w:rPr>
        <w:t xml:space="preserve"> </w:t>
      </w:r>
      <w:r w:rsidR="006804CF" w:rsidRPr="00756BF3">
        <w:rPr>
          <w:rFonts w:cstheme="minorHAnsi"/>
        </w:rPr>
        <w:t>39</w:t>
      </w:r>
      <w:r w:rsidRPr="00756BF3">
        <w:rPr>
          <w:rFonts w:cstheme="minorHAnsi"/>
        </w:rPr>
        <w:t>.</w:t>
      </w:r>
      <w:r w:rsidRPr="00756BF3">
        <w:rPr>
          <w:rFonts w:cstheme="minorHAnsi"/>
        </w:rPr>
        <w:tab/>
        <w:t>Try and bench</w:t>
      </w:r>
      <w:r w:rsidRPr="00756BF3">
        <w:rPr>
          <w:rFonts w:cstheme="minorHAnsi"/>
          <w:spacing w:val="-5"/>
        </w:rPr>
        <w:t xml:space="preserve"> </w:t>
      </w:r>
      <w:r w:rsidRPr="00756BF3">
        <w:rPr>
          <w:rFonts w:cstheme="minorHAnsi"/>
        </w:rPr>
        <w:t>selection</w:t>
      </w:r>
      <w:bookmarkEnd w:id="92"/>
      <w:bookmarkEnd w:id="93"/>
    </w:p>
    <w:p w14:paraId="4B820746"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The team listed first on the schedule shall be assigned team bench A, the team listed second will be assigned team bench B. When facing the score table </w:t>
      </w:r>
      <w:proofErr w:type="gramStart"/>
      <w:r w:rsidRPr="00756BF3">
        <w:rPr>
          <w:rFonts w:asciiTheme="minorHAnsi" w:hAnsiTheme="minorHAnsi" w:cstheme="minorHAnsi"/>
        </w:rPr>
        <w:t>Team</w:t>
      </w:r>
      <w:proofErr w:type="gramEnd"/>
      <w:r w:rsidRPr="00756BF3">
        <w:rPr>
          <w:rFonts w:asciiTheme="minorHAnsi" w:hAnsiTheme="minorHAnsi" w:cstheme="minorHAnsi"/>
        </w:rPr>
        <w:t xml:space="preserve"> A shall occupy the area to the left of the score bench and Team B shall occupy the area to the right.</w:t>
      </w:r>
    </w:p>
    <w:p w14:paraId="565DE6F4" w14:textId="6F1AED02"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For the first half of the game, each team shall defend the try line that is closest to their bench area and shall score over the try line that is farthest from their bench area. For the second half, teams shall keep the same bench area but shall exchange the try lines they defend and score on.</w:t>
      </w:r>
    </w:p>
    <w:p w14:paraId="6B72019E"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In the event of overtime, teams shall keep the same try lines for all overtime periods as they had for the second half.</w:t>
      </w:r>
    </w:p>
    <w:p w14:paraId="7EEB6E3A" w14:textId="42B0CFC7" w:rsidR="0054221F" w:rsidRPr="00756BF3" w:rsidRDefault="0054221F" w:rsidP="006F0DD1">
      <w:pPr>
        <w:jc w:val="both"/>
        <w:rPr>
          <w:rFonts w:asciiTheme="minorHAnsi" w:hAnsiTheme="minorHAnsi" w:cstheme="minorHAnsi"/>
          <w:b/>
          <w:bCs/>
          <w:sz w:val="28"/>
          <w:szCs w:val="28"/>
        </w:rPr>
      </w:pPr>
      <w:bookmarkStart w:id="94" w:name="_Toc57576397"/>
    </w:p>
    <w:p w14:paraId="2F16EB1C" w14:textId="59283C57" w:rsidR="001A651C" w:rsidRPr="00756BF3" w:rsidRDefault="00535ACC" w:rsidP="006F0DD1">
      <w:pPr>
        <w:pStyle w:val="Heading1"/>
        <w:ind w:right="0"/>
        <w:jc w:val="both"/>
        <w:rPr>
          <w:rFonts w:asciiTheme="minorHAnsi" w:hAnsiTheme="minorHAnsi" w:cstheme="minorHAnsi"/>
        </w:rPr>
      </w:pPr>
      <w:bookmarkStart w:id="95" w:name="_Toc64536868"/>
      <w:r w:rsidRPr="00756BF3">
        <w:rPr>
          <w:rFonts w:asciiTheme="minorHAnsi" w:hAnsiTheme="minorHAnsi" w:cstheme="minorHAnsi"/>
        </w:rPr>
        <w:t>SECTION</w:t>
      </w:r>
      <w:r w:rsidRPr="00756BF3">
        <w:rPr>
          <w:rFonts w:asciiTheme="minorHAnsi" w:hAnsiTheme="minorHAnsi" w:cstheme="minorHAnsi"/>
          <w:spacing w:val="-2"/>
        </w:rPr>
        <w:t xml:space="preserve"> </w:t>
      </w:r>
      <w:r w:rsidRPr="00756BF3">
        <w:rPr>
          <w:rFonts w:asciiTheme="minorHAnsi" w:hAnsiTheme="minorHAnsi" w:cstheme="minorHAnsi"/>
        </w:rPr>
        <w:t>6.</w:t>
      </w:r>
      <w:r w:rsidRPr="00756BF3">
        <w:rPr>
          <w:rFonts w:asciiTheme="minorHAnsi" w:hAnsiTheme="minorHAnsi" w:cstheme="minorHAnsi"/>
        </w:rPr>
        <w:tab/>
        <w:t>Officials</w:t>
      </w:r>
      <w:bookmarkEnd w:id="94"/>
      <w:bookmarkEnd w:id="95"/>
    </w:p>
    <w:p w14:paraId="1D4666BE" w14:textId="6323F797" w:rsidR="001A651C" w:rsidRPr="00756BF3" w:rsidRDefault="00535ACC" w:rsidP="006F0DD1">
      <w:pPr>
        <w:pStyle w:val="Heading2"/>
        <w:ind w:right="0"/>
        <w:jc w:val="both"/>
        <w:rPr>
          <w:rFonts w:cstheme="minorHAnsi"/>
        </w:rPr>
      </w:pPr>
      <w:bookmarkStart w:id="96" w:name="_Toc57576398"/>
      <w:bookmarkStart w:id="97" w:name="_Toc64536869"/>
      <w:r w:rsidRPr="00756BF3">
        <w:rPr>
          <w:rFonts w:cstheme="minorHAnsi"/>
        </w:rPr>
        <w:t>Article</w:t>
      </w:r>
      <w:r w:rsidRPr="00756BF3">
        <w:rPr>
          <w:rFonts w:cstheme="minorHAnsi"/>
          <w:spacing w:val="-4"/>
        </w:rPr>
        <w:t xml:space="preserve"> </w:t>
      </w:r>
      <w:r w:rsidRPr="00756BF3">
        <w:rPr>
          <w:rFonts w:cstheme="minorHAnsi"/>
        </w:rPr>
        <w:t>4</w:t>
      </w:r>
      <w:r w:rsidR="002F7B0C" w:rsidRPr="00756BF3">
        <w:rPr>
          <w:rFonts w:cstheme="minorHAnsi"/>
        </w:rPr>
        <w:t>0</w:t>
      </w:r>
      <w:r w:rsidRPr="00756BF3">
        <w:rPr>
          <w:rFonts w:cstheme="minorHAnsi"/>
        </w:rPr>
        <w:t>.</w:t>
      </w:r>
      <w:r w:rsidRPr="00756BF3">
        <w:rPr>
          <w:rFonts w:cstheme="minorHAnsi"/>
        </w:rPr>
        <w:tab/>
        <w:t>Game</w:t>
      </w:r>
      <w:r w:rsidRPr="00756BF3">
        <w:rPr>
          <w:rFonts w:cstheme="minorHAnsi"/>
          <w:spacing w:val="-2"/>
        </w:rPr>
        <w:t xml:space="preserve"> </w:t>
      </w:r>
      <w:r w:rsidRPr="00756BF3">
        <w:rPr>
          <w:rFonts w:cstheme="minorHAnsi"/>
        </w:rPr>
        <w:t>Officials</w:t>
      </w:r>
      <w:bookmarkEnd w:id="96"/>
      <w:bookmarkEnd w:id="97"/>
    </w:p>
    <w:p w14:paraId="30E04B22" w14:textId="77997D1E"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Each game shall be officiated by two</w:t>
      </w:r>
      <w:r w:rsidR="0074580B" w:rsidRPr="00756BF3">
        <w:rPr>
          <w:rFonts w:asciiTheme="minorHAnsi" w:hAnsiTheme="minorHAnsi" w:cstheme="minorHAnsi"/>
        </w:rPr>
        <w:t xml:space="preserve"> (2)</w:t>
      </w:r>
      <w:r w:rsidRPr="00756BF3">
        <w:rPr>
          <w:rFonts w:asciiTheme="minorHAnsi" w:hAnsiTheme="minorHAnsi" w:cstheme="minorHAnsi"/>
        </w:rPr>
        <w:t xml:space="preserve"> </w:t>
      </w:r>
      <w:r w:rsidR="0010020F" w:rsidRPr="00756BF3">
        <w:rPr>
          <w:rFonts w:asciiTheme="minorHAnsi" w:hAnsiTheme="minorHAnsi" w:cstheme="minorHAnsi"/>
        </w:rPr>
        <w:t>Referees</w:t>
      </w:r>
      <w:r w:rsidRPr="00756BF3">
        <w:rPr>
          <w:rFonts w:asciiTheme="minorHAnsi" w:hAnsiTheme="minorHAnsi" w:cstheme="minorHAnsi"/>
        </w:rPr>
        <w:t xml:space="preserve">, known as </w:t>
      </w:r>
      <w:r w:rsidR="0010020F" w:rsidRPr="00756BF3">
        <w:rPr>
          <w:rFonts w:asciiTheme="minorHAnsi" w:hAnsiTheme="minorHAnsi" w:cstheme="minorHAnsi"/>
        </w:rPr>
        <w:t>Referee</w:t>
      </w:r>
      <w:r w:rsidRPr="00756BF3">
        <w:rPr>
          <w:rFonts w:asciiTheme="minorHAnsi" w:hAnsiTheme="minorHAnsi" w:cstheme="minorHAnsi"/>
        </w:rPr>
        <w:t xml:space="preserve"> 1 and </w:t>
      </w:r>
      <w:r w:rsidR="0010020F" w:rsidRPr="00756BF3">
        <w:rPr>
          <w:rFonts w:asciiTheme="minorHAnsi" w:hAnsiTheme="minorHAnsi" w:cstheme="minorHAnsi"/>
        </w:rPr>
        <w:t>Referee</w:t>
      </w:r>
      <w:r w:rsidRPr="00756BF3">
        <w:rPr>
          <w:rFonts w:asciiTheme="minorHAnsi" w:hAnsiTheme="minorHAnsi" w:cstheme="minorHAnsi"/>
        </w:rPr>
        <w:t xml:space="preserve"> 2. The </w:t>
      </w:r>
      <w:r w:rsidR="0010020F" w:rsidRPr="00756BF3">
        <w:rPr>
          <w:rFonts w:asciiTheme="minorHAnsi" w:hAnsiTheme="minorHAnsi" w:cstheme="minorHAnsi"/>
        </w:rPr>
        <w:t>Referees</w:t>
      </w:r>
      <w:r w:rsidRPr="00756BF3">
        <w:rPr>
          <w:rFonts w:asciiTheme="minorHAnsi" w:hAnsiTheme="minorHAnsi" w:cstheme="minorHAnsi"/>
        </w:rPr>
        <w:t xml:space="preserve"> shall be assisted by a </w:t>
      </w:r>
      <w:r w:rsidR="00F52B3F" w:rsidRPr="00756BF3">
        <w:rPr>
          <w:rFonts w:asciiTheme="minorHAnsi" w:hAnsiTheme="minorHAnsi" w:cstheme="minorHAnsi"/>
        </w:rPr>
        <w:t>Game Commissioner</w:t>
      </w:r>
      <w:r w:rsidRPr="00756BF3">
        <w:rPr>
          <w:rFonts w:asciiTheme="minorHAnsi" w:hAnsiTheme="minorHAnsi" w:cstheme="minorHAnsi"/>
        </w:rPr>
        <w:t xml:space="preserve"> and the Table Officials.</w:t>
      </w:r>
    </w:p>
    <w:p w14:paraId="27AF3577" w14:textId="1E9ABE5A"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Table Officials will consist of a Scorekeeper, a Timekeeper, a Forty</w:t>
      </w:r>
      <w:r w:rsidR="00D4344A" w:rsidRPr="00756BF3">
        <w:rPr>
          <w:rFonts w:asciiTheme="minorHAnsi" w:hAnsiTheme="minorHAnsi" w:cstheme="minorHAnsi"/>
        </w:rPr>
        <w:t xml:space="preserve"> </w:t>
      </w:r>
      <w:r w:rsidRPr="00756BF3">
        <w:rPr>
          <w:rFonts w:asciiTheme="minorHAnsi" w:hAnsiTheme="minorHAnsi" w:cstheme="minorHAnsi"/>
        </w:rPr>
        <w:t xml:space="preserve">Second </w:t>
      </w:r>
      <w:proofErr w:type="gramStart"/>
      <w:r w:rsidRPr="00756BF3">
        <w:rPr>
          <w:rFonts w:asciiTheme="minorHAnsi" w:hAnsiTheme="minorHAnsi" w:cstheme="minorHAnsi"/>
        </w:rPr>
        <w:t>Operator</w:t>
      </w:r>
      <w:proofErr w:type="gramEnd"/>
      <w:r w:rsidRPr="00756BF3">
        <w:rPr>
          <w:rFonts w:asciiTheme="minorHAnsi" w:hAnsiTheme="minorHAnsi" w:cstheme="minorHAnsi"/>
        </w:rPr>
        <w:t xml:space="preserve"> and a Penalty Timekeeper.</w:t>
      </w:r>
    </w:p>
    <w:p w14:paraId="07A2CF1B" w14:textId="53D31FB9"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During a tournament, all </w:t>
      </w:r>
      <w:r w:rsidR="0010020F" w:rsidRPr="00756BF3">
        <w:rPr>
          <w:rFonts w:asciiTheme="minorHAnsi" w:hAnsiTheme="minorHAnsi" w:cstheme="minorHAnsi"/>
        </w:rPr>
        <w:t>Referees</w:t>
      </w:r>
      <w:r w:rsidRPr="00756BF3">
        <w:rPr>
          <w:rFonts w:asciiTheme="minorHAnsi" w:hAnsiTheme="minorHAnsi" w:cstheme="minorHAnsi"/>
        </w:rPr>
        <w:t xml:space="preserve"> and </w:t>
      </w:r>
      <w:r w:rsidR="00F52B3F" w:rsidRPr="00756BF3">
        <w:rPr>
          <w:rFonts w:asciiTheme="minorHAnsi" w:hAnsiTheme="minorHAnsi" w:cstheme="minorHAnsi"/>
        </w:rPr>
        <w:t>Game Commissioner</w:t>
      </w:r>
      <w:r w:rsidRPr="00756BF3">
        <w:rPr>
          <w:rFonts w:asciiTheme="minorHAnsi" w:hAnsiTheme="minorHAnsi" w:cstheme="minorHAnsi"/>
        </w:rPr>
        <w:t xml:space="preserve">s shall be under the supervision of the Head Official. The Head Official is responsible for the assignment and supervision of </w:t>
      </w:r>
      <w:r w:rsidR="0010020F" w:rsidRPr="00756BF3">
        <w:rPr>
          <w:rFonts w:asciiTheme="minorHAnsi" w:hAnsiTheme="minorHAnsi" w:cstheme="minorHAnsi"/>
        </w:rPr>
        <w:t>Referees</w:t>
      </w:r>
      <w:r w:rsidRPr="00756BF3">
        <w:rPr>
          <w:rFonts w:asciiTheme="minorHAnsi" w:hAnsiTheme="minorHAnsi" w:cstheme="minorHAnsi"/>
        </w:rPr>
        <w:t xml:space="preserve"> and </w:t>
      </w:r>
      <w:r w:rsidR="00F52B3F" w:rsidRPr="00756BF3">
        <w:rPr>
          <w:rFonts w:asciiTheme="minorHAnsi" w:hAnsiTheme="minorHAnsi" w:cstheme="minorHAnsi"/>
        </w:rPr>
        <w:t>Game Commissioner</w:t>
      </w:r>
      <w:r w:rsidRPr="00756BF3">
        <w:rPr>
          <w:rFonts w:asciiTheme="minorHAnsi" w:hAnsiTheme="minorHAnsi" w:cstheme="minorHAnsi"/>
        </w:rPr>
        <w:t>s.</w:t>
      </w:r>
    </w:p>
    <w:p w14:paraId="0BEFED1E"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All Table Officials shall be under the supervision of the Head Table Official. The Head Table Official is responsible for the assignment and supervision of the Table Officials.</w:t>
      </w:r>
    </w:p>
    <w:p w14:paraId="0E68551E" w14:textId="0F91DA6F" w:rsidR="001A651C" w:rsidRPr="00756BF3" w:rsidRDefault="00535ACC" w:rsidP="006F0DD1">
      <w:pPr>
        <w:pStyle w:val="Heading2"/>
        <w:ind w:right="0"/>
        <w:jc w:val="both"/>
        <w:rPr>
          <w:rFonts w:cstheme="minorHAnsi"/>
        </w:rPr>
      </w:pPr>
      <w:bookmarkStart w:id="98" w:name="_Toc57576399"/>
      <w:bookmarkStart w:id="99" w:name="_Toc64536870"/>
      <w:r w:rsidRPr="00756BF3">
        <w:rPr>
          <w:rFonts w:cstheme="minorHAnsi"/>
        </w:rPr>
        <w:lastRenderedPageBreak/>
        <w:t>Article</w:t>
      </w:r>
      <w:r w:rsidRPr="00756BF3">
        <w:rPr>
          <w:rFonts w:cstheme="minorHAnsi"/>
          <w:spacing w:val="-4"/>
        </w:rPr>
        <w:t xml:space="preserve"> </w:t>
      </w:r>
      <w:r w:rsidRPr="00756BF3">
        <w:rPr>
          <w:rFonts w:cstheme="minorHAnsi"/>
        </w:rPr>
        <w:t>4</w:t>
      </w:r>
      <w:r w:rsidR="002F7B0C" w:rsidRPr="00756BF3">
        <w:rPr>
          <w:rFonts w:cstheme="minorHAnsi"/>
        </w:rPr>
        <w:t>1</w:t>
      </w:r>
      <w:r w:rsidRPr="00756BF3">
        <w:rPr>
          <w:rFonts w:cstheme="minorHAnsi"/>
        </w:rPr>
        <w:t>.</w:t>
      </w:r>
      <w:r w:rsidRPr="00756BF3">
        <w:rPr>
          <w:rFonts w:cstheme="minorHAnsi"/>
        </w:rPr>
        <w:tab/>
        <w:t>Officials’ jurisdiction</w:t>
      </w:r>
      <w:bookmarkEnd w:id="98"/>
      <w:bookmarkEnd w:id="99"/>
    </w:p>
    <w:p w14:paraId="539622BC" w14:textId="522CAF06"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The officials’ duties and authority begin when they arrive at the field of play and end with the expiration of all periods of regulation and overtime play as approved by </w:t>
      </w:r>
      <w:r w:rsidR="0010020F" w:rsidRPr="00756BF3">
        <w:rPr>
          <w:rFonts w:asciiTheme="minorHAnsi" w:hAnsiTheme="minorHAnsi" w:cstheme="minorHAnsi"/>
        </w:rPr>
        <w:t>Referee</w:t>
      </w:r>
      <w:r w:rsidRPr="00756BF3">
        <w:rPr>
          <w:rFonts w:asciiTheme="minorHAnsi" w:hAnsiTheme="minorHAnsi" w:cstheme="minorHAnsi"/>
        </w:rPr>
        <w:t xml:space="preserve"> 1 by his signature on the score sheet. Any subsequent incidents should be noted on the score sheet and will be dealt with by the tournament organizers or other relevant authorities.</w:t>
      </w:r>
    </w:p>
    <w:p w14:paraId="41BF6109" w14:textId="0AE1E18F"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The </w:t>
      </w:r>
      <w:r w:rsidR="0010020F" w:rsidRPr="00756BF3">
        <w:rPr>
          <w:rFonts w:asciiTheme="minorHAnsi" w:hAnsiTheme="minorHAnsi" w:cstheme="minorHAnsi"/>
        </w:rPr>
        <w:t>Referees</w:t>
      </w:r>
      <w:r w:rsidRPr="00756BF3">
        <w:rPr>
          <w:rFonts w:asciiTheme="minorHAnsi" w:hAnsiTheme="minorHAnsi" w:cstheme="minorHAnsi"/>
        </w:rPr>
        <w:t xml:space="preserve"> have authority to make decisions regarding infractions of the rules committed on the court and within the field of play. The </w:t>
      </w:r>
      <w:r w:rsidR="0010020F" w:rsidRPr="00756BF3">
        <w:rPr>
          <w:rFonts w:asciiTheme="minorHAnsi" w:hAnsiTheme="minorHAnsi" w:cstheme="minorHAnsi"/>
        </w:rPr>
        <w:t>Referees</w:t>
      </w:r>
      <w:r w:rsidRPr="00756BF3">
        <w:rPr>
          <w:rFonts w:asciiTheme="minorHAnsi" w:hAnsiTheme="minorHAnsi" w:cstheme="minorHAnsi"/>
        </w:rPr>
        <w:t xml:space="preserve"> are authorized to deal with situations beyond the field of play when they </w:t>
      </w:r>
      <w:proofErr w:type="gramStart"/>
      <w:r w:rsidRPr="00756BF3">
        <w:rPr>
          <w:rFonts w:asciiTheme="minorHAnsi" w:hAnsiTheme="minorHAnsi" w:cstheme="minorHAnsi"/>
        </w:rPr>
        <w:t>have an effect on</w:t>
      </w:r>
      <w:proofErr w:type="gramEnd"/>
      <w:r w:rsidRPr="00756BF3">
        <w:rPr>
          <w:rFonts w:asciiTheme="minorHAnsi" w:hAnsiTheme="minorHAnsi" w:cstheme="minorHAnsi"/>
        </w:rPr>
        <w:t xml:space="preserve"> the field of play.</w:t>
      </w:r>
    </w:p>
    <w:p w14:paraId="65FA6ED5" w14:textId="77777777"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The officials are not authorized to approve any changes to these Rules.</w:t>
      </w:r>
    </w:p>
    <w:p w14:paraId="537AD60B" w14:textId="171CB9B2" w:rsidR="001A651C" w:rsidRPr="00756BF3" w:rsidRDefault="00535ACC" w:rsidP="006F0DD1">
      <w:pPr>
        <w:pStyle w:val="Heading2"/>
        <w:ind w:right="0"/>
        <w:jc w:val="both"/>
        <w:rPr>
          <w:rFonts w:cstheme="minorHAnsi"/>
        </w:rPr>
      </w:pPr>
      <w:bookmarkStart w:id="100" w:name="_Article_42._Correctable"/>
      <w:bookmarkStart w:id="101" w:name="_Toc57576400"/>
      <w:bookmarkStart w:id="102" w:name="_Toc64536871"/>
      <w:bookmarkEnd w:id="100"/>
      <w:r w:rsidRPr="00756BF3">
        <w:rPr>
          <w:rFonts w:cstheme="minorHAnsi"/>
        </w:rPr>
        <w:t>Article</w:t>
      </w:r>
      <w:r w:rsidRPr="00756BF3">
        <w:rPr>
          <w:rFonts w:cstheme="minorHAnsi"/>
          <w:spacing w:val="-4"/>
        </w:rPr>
        <w:t xml:space="preserve"> </w:t>
      </w:r>
      <w:r w:rsidRPr="00756BF3">
        <w:rPr>
          <w:rFonts w:cstheme="minorHAnsi"/>
        </w:rPr>
        <w:t>4</w:t>
      </w:r>
      <w:r w:rsidR="002F7B0C" w:rsidRPr="00756BF3">
        <w:rPr>
          <w:rFonts w:cstheme="minorHAnsi"/>
        </w:rPr>
        <w:t>2</w:t>
      </w:r>
      <w:r w:rsidRPr="00756BF3">
        <w:rPr>
          <w:rFonts w:cstheme="minorHAnsi"/>
        </w:rPr>
        <w:t>.</w:t>
      </w:r>
      <w:r w:rsidRPr="00756BF3">
        <w:rPr>
          <w:rFonts w:cstheme="minorHAnsi"/>
        </w:rPr>
        <w:tab/>
        <w:t>Correctable errors</w:t>
      </w:r>
      <w:bookmarkEnd w:id="101"/>
      <w:bookmarkEnd w:id="102"/>
    </w:p>
    <w:p w14:paraId="2A7236B8" w14:textId="4EFE35BA"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An error in game administration may be corrected under the following circumstances:</w:t>
      </w:r>
    </w:p>
    <w:p w14:paraId="7AA9F8B2" w14:textId="35E281A2" w:rsidR="001A651C" w:rsidRPr="00756BF3" w:rsidRDefault="00535ACC" w:rsidP="006F0DD1">
      <w:pPr>
        <w:pStyle w:val="BodyText"/>
        <w:numPr>
          <w:ilvl w:val="0"/>
          <w:numId w:val="19"/>
        </w:numPr>
        <w:jc w:val="both"/>
        <w:rPr>
          <w:rFonts w:asciiTheme="minorHAnsi" w:hAnsiTheme="minorHAnsi" w:cstheme="minorHAnsi"/>
        </w:rPr>
      </w:pPr>
      <w:r w:rsidRPr="00756BF3">
        <w:rPr>
          <w:rFonts w:asciiTheme="minorHAnsi" w:hAnsiTheme="minorHAnsi" w:cstheme="minorHAnsi"/>
        </w:rPr>
        <w:t>The error must be one of administration, such as applying an incorrect sanction or failing to start or stop the game clock or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clock appropriately. Errors in judgment or interpretation by the </w:t>
      </w:r>
      <w:r w:rsidR="0010020F" w:rsidRPr="00756BF3">
        <w:rPr>
          <w:rFonts w:asciiTheme="minorHAnsi" w:hAnsiTheme="minorHAnsi" w:cstheme="minorHAnsi"/>
        </w:rPr>
        <w:t>Referees</w:t>
      </w:r>
      <w:r w:rsidRPr="00756BF3">
        <w:rPr>
          <w:rFonts w:asciiTheme="minorHAnsi" w:hAnsiTheme="minorHAnsi" w:cstheme="minorHAnsi"/>
        </w:rPr>
        <w:t xml:space="preserve"> are</w:t>
      </w:r>
      <w:r w:rsidRPr="00756BF3">
        <w:rPr>
          <w:rFonts w:asciiTheme="minorHAnsi" w:hAnsiTheme="minorHAnsi" w:cstheme="minorHAnsi"/>
          <w:spacing w:val="-35"/>
        </w:rPr>
        <w:t xml:space="preserve"> </w:t>
      </w:r>
      <w:r w:rsidRPr="00756BF3">
        <w:rPr>
          <w:rFonts w:asciiTheme="minorHAnsi" w:hAnsiTheme="minorHAnsi" w:cstheme="minorHAnsi"/>
        </w:rPr>
        <w:t>not subject to</w:t>
      </w:r>
      <w:r w:rsidRPr="00756BF3">
        <w:rPr>
          <w:rFonts w:asciiTheme="minorHAnsi" w:hAnsiTheme="minorHAnsi" w:cstheme="minorHAnsi"/>
          <w:spacing w:val="-4"/>
        </w:rPr>
        <w:t xml:space="preserve"> </w:t>
      </w:r>
      <w:r w:rsidRPr="00756BF3">
        <w:rPr>
          <w:rFonts w:asciiTheme="minorHAnsi" w:hAnsiTheme="minorHAnsi" w:cstheme="minorHAnsi"/>
        </w:rPr>
        <w:t>correction.</w:t>
      </w:r>
    </w:p>
    <w:p w14:paraId="65B6CC48" w14:textId="77777777" w:rsidR="001A651C" w:rsidRPr="00756BF3" w:rsidRDefault="00535ACC" w:rsidP="006F0DD1">
      <w:pPr>
        <w:pStyle w:val="BodyText"/>
        <w:numPr>
          <w:ilvl w:val="0"/>
          <w:numId w:val="19"/>
        </w:numPr>
        <w:jc w:val="both"/>
        <w:rPr>
          <w:rFonts w:asciiTheme="minorHAnsi" w:hAnsiTheme="minorHAnsi" w:cstheme="minorHAnsi"/>
        </w:rPr>
      </w:pPr>
      <w:r w:rsidRPr="00756BF3">
        <w:rPr>
          <w:rFonts w:asciiTheme="minorHAnsi" w:hAnsiTheme="minorHAnsi" w:cstheme="minorHAnsi"/>
        </w:rPr>
        <w:t>A request for correction must be made by a coach or team captain</w:t>
      </w:r>
      <w:r w:rsidRPr="00756BF3">
        <w:rPr>
          <w:rFonts w:asciiTheme="minorHAnsi" w:hAnsiTheme="minorHAnsi" w:cstheme="minorHAnsi"/>
          <w:spacing w:val="-36"/>
        </w:rPr>
        <w:t xml:space="preserve"> </w:t>
      </w:r>
      <w:r w:rsidRPr="00756BF3">
        <w:rPr>
          <w:rFonts w:asciiTheme="minorHAnsi" w:hAnsiTheme="minorHAnsi" w:cstheme="minorHAnsi"/>
        </w:rPr>
        <w:t>before the ball becomes live after the next stoppage in play following the</w:t>
      </w:r>
      <w:r w:rsidRPr="00756BF3">
        <w:rPr>
          <w:rFonts w:asciiTheme="minorHAnsi" w:hAnsiTheme="minorHAnsi" w:cstheme="minorHAnsi"/>
          <w:spacing w:val="-28"/>
        </w:rPr>
        <w:t xml:space="preserve"> </w:t>
      </w:r>
      <w:r w:rsidRPr="00756BF3">
        <w:rPr>
          <w:rFonts w:asciiTheme="minorHAnsi" w:hAnsiTheme="minorHAnsi" w:cstheme="minorHAnsi"/>
        </w:rPr>
        <w:t>error.</w:t>
      </w:r>
    </w:p>
    <w:p w14:paraId="30C7DDAB" w14:textId="3D8FEDFA" w:rsidR="001A651C" w:rsidRPr="00756BF3" w:rsidRDefault="00535ACC" w:rsidP="006F0DD1">
      <w:pPr>
        <w:pStyle w:val="BodyText"/>
        <w:numPr>
          <w:ilvl w:val="0"/>
          <w:numId w:val="19"/>
        </w:numPr>
        <w:jc w:val="both"/>
        <w:rPr>
          <w:rFonts w:asciiTheme="minorHAnsi" w:hAnsiTheme="minorHAnsi" w:cstheme="minorHAnsi"/>
        </w:rPr>
      </w:pPr>
      <w:r w:rsidRPr="00756BF3">
        <w:rPr>
          <w:rFonts w:asciiTheme="minorHAnsi" w:hAnsiTheme="minorHAnsi" w:cstheme="minorHAnsi"/>
        </w:rPr>
        <w:t>The request must be made to the Scorekeeper, who should</w:t>
      </w:r>
      <w:r w:rsidRPr="00756BF3">
        <w:rPr>
          <w:rFonts w:asciiTheme="minorHAnsi" w:hAnsiTheme="minorHAnsi" w:cstheme="minorHAnsi"/>
          <w:spacing w:val="-37"/>
        </w:rPr>
        <w:t xml:space="preserve"> </w:t>
      </w:r>
      <w:r w:rsidRPr="00756BF3">
        <w:rPr>
          <w:rFonts w:asciiTheme="minorHAnsi" w:hAnsiTheme="minorHAnsi" w:cstheme="minorHAnsi"/>
        </w:rPr>
        <w:t xml:space="preserve">immediately note it and inform the </w:t>
      </w:r>
      <w:r w:rsidR="0010020F" w:rsidRPr="00756BF3">
        <w:rPr>
          <w:rFonts w:asciiTheme="minorHAnsi" w:hAnsiTheme="minorHAnsi" w:cstheme="minorHAnsi"/>
        </w:rPr>
        <w:t>Referees</w:t>
      </w:r>
      <w:r w:rsidRPr="00756BF3">
        <w:rPr>
          <w:rFonts w:asciiTheme="minorHAnsi" w:hAnsiTheme="minorHAnsi" w:cstheme="minorHAnsi"/>
        </w:rPr>
        <w:t xml:space="preserve"> at the next stoppage in</w:t>
      </w:r>
      <w:r w:rsidRPr="00756BF3">
        <w:rPr>
          <w:rFonts w:asciiTheme="minorHAnsi" w:hAnsiTheme="minorHAnsi" w:cstheme="minorHAnsi"/>
          <w:spacing w:val="-22"/>
        </w:rPr>
        <w:t xml:space="preserve"> </w:t>
      </w:r>
      <w:r w:rsidRPr="00756BF3">
        <w:rPr>
          <w:rFonts w:asciiTheme="minorHAnsi" w:hAnsiTheme="minorHAnsi" w:cstheme="minorHAnsi"/>
        </w:rPr>
        <w:t>play.</w:t>
      </w:r>
    </w:p>
    <w:p w14:paraId="7E8FB818" w14:textId="6169717E"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If </w:t>
      </w:r>
      <w:r w:rsidR="0010020F" w:rsidRPr="00756BF3">
        <w:rPr>
          <w:rFonts w:asciiTheme="minorHAnsi" w:hAnsiTheme="minorHAnsi" w:cstheme="minorHAnsi"/>
        </w:rPr>
        <w:t>Referee</w:t>
      </w:r>
      <w:r w:rsidRPr="00756BF3">
        <w:rPr>
          <w:rFonts w:asciiTheme="minorHAnsi" w:hAnsiTheme="minorHAnsi" w:cstheme="minorHAnsi"/>
        </w:rPr>
        <w:t xml:space="preserve"> 1 decides that a correctable error has occurred, everything that took place after the error is nullified and play is resumed from the point at which the error occurred. The clock and score shall be reset to the point where the error occurred.</w:t>
      </w:r>
    </w:p>
    <w:p w14:paraId="6A965BCA" w14:textId="5E407BAB" w:rsidR="001A651C" w:rsidRPr="00756BF3" w:rsidRDefault="00535ACC" w:rsidP="006F0DD1">
      <w:pPr>
        <w:pStyle w:val="Heading2"/>
        <w:ind w:right="0"/>
        <w:jc w:val="both"/>
        <w:rPr>
          <w:rFonts w:cstheme="minorHAnsi"/>
        </w:rPr>
      </w:pPr>
      <w:bookmarkStart w:id="103" w:name="_Toc57576401"/>
      <w:bookmarkStart w:id="104" w:name="_Toc64536872"/>
      <w:r w:rsidRPr="00756BF3">
        <w:rPr>
          <w:rFonts w:cstheme="minorHAnsi"/>
        </w:rPr>
        <w:t>Article</w:t>
      </w:r>
      <w:r w:rsidRPr="00756BF3">
        <w:rPr>
          <w:rFonts w:cstheme="minorHAnsi"/>
          <w:spacing w:val="-4"/>
        </w:rPr>
        <w:t xml:space="preserve"> </w:t>
      </w:r>
      <w:r w:rsidRPr="00756BF3">
        <w:rPr>
          <w:rFonts w:cstheme="minorHAnsi"/>
        </w:rPr>
        <w:t>4</w:t>
      </w:r>
      <w:r w:rsidR="002F7B0C" w:rsidRPr="00756BF3">
        <w:rPr>
          <w:rFonts w:cstheme="minorHAnsi"/>
        </w:rPr>
        <w:t>3</w:t>
      </w:r>
      <w:r w:rsidRPr="00756BF3">
        <w:rPr>
          <w:rFonts w:cstheme="minorHAnsi"/>
        </w:rPr>
        <w:t>.</w:t>
      </w:r>
      <w:r w:rsidRPr="00756BF3">
        <w:rPr>
          <w:rFonts w:cstheme="minorHAnsi"/>
        </w:rPr>
        <w:tab/>
      </w:r>
      <w:r w:rsidR="0010020F" w:rsidRPr="00756BF3">
        <w:rPr>
          <w:rFonts w:cstheme="minorHAnsi"/>
        </w:rPr>
        <w:t>Referees</w:t>
      </w:r>
      <w:bookmarkEnd w:id="103"/>
      <w:bookmarkEnd w:id="104"/>
    </w:p>
    <w:p w14:paraId="254C43F4" w14:textId="0A8E8AB0"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The </w:t>
      </w:r>
      <w:r w:rsidR="0010020F" w:rsidRPr="00756BF3">
        <w:rPr>
          <w:rFonts w:asciiTheme="minorHAnsi" w:hAnsiTheme="minorHAnsi" w:cstheme="minorHAnsi"/>
        </w:rPr>
        <w:t>Referees</w:t>
      </w:r>
      <w:r w:rsidRPr="00756BF3">
        <w:rPr>
          <w:rFonts w:asciiTheme="minorHAnsi" w:hAnsiTheme="minorHAnsi" w:cstheme="minorHAnsi"/>
        </w:rPr>
        <w:t xml:space="preserve"> are to conduct the game</w:t>
      </w:r>
      <w:r w:rsidR="00C62604" w:rsidRPr="00756BF3">
        <w:rPr>
          <w:rFonts w:asciiTheme="minorHAnsi" w:hAnsiTheme="minorHAnsi" w:cstheme="minorHAnsi"/>
        </w:rPr>
        <w:t xml:space="preserve"> </w:t>
      </w:r>
      <w:r w:rsidRPr="00756BF3">
        <w:rPr>
          <w:rFonts w:asciiTheme="minorHAnsi" w:hAnsiTheme="minorHAnsi" w:cstheme="minorHAnsi"/>
        </w:rPr>
        <w:t>in accordance with these Rules.</w:t>
      </w:r>
    </w:p>
    <w:p w14:paraId="60EC94AB" w14:textId="1FB80687" w:rsidR="002F7B0C" w:rsidRPr="00756BF3" w:rsidRDefault="00535ACC" w:rsidP="006F0DD1">
      <w:pPr>
        <w:pStyle w:val="BodyText"/>
        <w:spacing w:before="90"/>
        <w:jc w:val="both"/>
        <w:rPr>
          <w:rStyle w:val="Hyperlink"/>
          <w:rFonts w:asciiTheme="minorHAnsi" w:hAnsiTheme="minorHAnsi" w:cstheme="minorHAnsi"/>
        </w:rPr>
      </w:pPr>
      <w:r w:rsidRPr="00756BF3">
        <w:rPr>
          <w:rFonts w:asciiTheme="minorHAnsi" w:hAnsiTheme="minorHAnsi" w:cstheme="minorHAnsi"/>
        </w:rPr>
        <w:t xml:space="preserve">The </w:t>
      </w:r>
      <w:r w:rsidR="0010020F" w:rsidRPr="00756BF3">
        <w:rPr>
          <w:rFonts w:asciiTheme="minorHAnsi" w:hAnsiTheme="minorHAnsi" w:cstheme="minorHAnsi"/>
        </w:rPr>
        <w:t>Referees</w:t>
      </w:r>
      <w:r w:rsidRPr="00756BF3">
        <w:rPr>
          <w:rFonts w:asciiTheme="minorHAnsi" w:hAnsiTheme="minorHAnsi" w:cstheme="minorHAnsi"/>
        </w:rPr>
        <w:t xml:space="preserve"> shall use the mechanics, procedures, and signals as detailed in the </w:t>
      </w:r>
      <w:hyperlink r:id="rId29">
        <w:r w:rsidR="002F7B0C" w:rsidRPr="00756BF3">
          <w:rPr>
            <w:rStyle w:val="Hyperlink"/>
            <w:rFonts w:asciiTheme="minorHAnsi" w:hAnsiTheme="minorHAnsi" w:cstheme="minorHAnsi"/>
            <w:i/>
          </w:rPr>
          <w:t>IWRF</w:t>
        </w:r>
        <w:r w:rsidR="002F7B0C" w:rsidRPr="00756BF3">
          <w:rPr>
            <w:rStyle w:val="Hyperlink"/>
            <w:rFonts w:asciiTheme="minorHAnsi" w:hAnsiTheme="minorHAnsi" w:cstheme="minorHAnsi"/>
          </w:rPr>
          <w:t xml:space="preserve"> </w:t>
        </w:r>
        <w:r w:rsidR="0010020F" w:rsidRPr="00756BF3">
          <w:rPr>
            <w:rStyle w:val="Hyperlink"/>
            <w:rFonts w:asciiTheme="minorHAnsi" w:hAnsiTheme="minorHAnsi" w:cstheme="minorHAnsi"/>
            <w:i/>
          </w:rPr>
          <w:t>Referee</w:t>
        </w:r>
        <w:r w:rsidR="002F7B0C" w:rsidRPr="00756BF3">
          <w:rPr>
            <w:rStyle w:val="Hyperlink"/>
            <w:rFonts w:asciiTheme="minorHAnsi" w:hAnsiTheme="minorHAnsi" w:cstheme="minorHAnsi"/>
          </w:rPr>
          <w:t xml:space="preserve"> </w:t>
        </w:r>
        <w:r w:rsidR="002F7B0C" w:rsidRPr="00756BF3">
          <w:rPr>
            <w:rStyle w:val="Hyperlink"/>
            <w:rFonts w:asciiTheme="minorHAnsi" w:hAnsiTheme="minorHAnsi" w:cstheme="minorHAnsi"/>
            <w:i/>
          </w:rPr>
          <w:t>Manual</w:t>
        </w:r>
      </w:hyperlink>
      <w:r w:rsidR="002F7B0C" w:rsidRPr="00756BF3">
        <w:rPr>
          <w:rStyle w:val="Hyperlink"/>
          <w:rFonts w:asciiTheme="minorHAnsi" w:hAnsiTheme="minorHAnsi" w:cstheme="minorHAnsi"/>
        </w:rPr>
        <w:t>.</w:t>
      </w:r>
    </w:p>
    <w:p w14:paraId="2EF976FB" w14:textId="33565A0B" w:rsidR="0010020F" w:rsidRPr="00756BF3" w:rsidRDefault="0010020F" w:rsidP="006F0DD1">
      <w:pPr>
        <w:pStyle w:val="BodyText"/>
        <w:spacing w:before="90"/>
        <w:jc w:val="both"/>
        <w:rPr>
          <w:rStyle w:val="Hyperlink"/>
          <w:rFonts w:asciiTheme="minorHAnsi" w:hAnsiTheme="minorHAnsi" w:cstheme="minorHAnsi"/>
        </w:rPr>
      </w:pPr>
    </w:p>
    <w:p w14:paraId="12C93031" w14:textId="1727EE0F" w:rsidR="0010020F" w:rsidRPr="00756BF3" w:rsidRDefault="0010020F" w:rsidP="006F0DD1">
      <w:pPr>
        <w:pStyle w:val="BodyText"/>
        <w:spacing w:before="90"/>
        <w:jc w:val="both"/>
        <w:rPr>
          <w:rStyle w:val="Hyperlink"/>
          <w:rFonts w:asciiTheme="minorHAnsi" w:hAnsiTheme="minorHAnsi" w:cstheme="minorHAnsi"/>
          <w:color w:val="002060"/>
          <w:u w:val="none"/>
        </w:rPr>
      </w:pPr>
      <w:r w:rsidRPr="00756BF3">
        <w:rPr>
          <w:rStyle w:val="Hyperlink"/>
          <w:rFonts w:asciiTheme="minorHAnsi" w:hAnsiTheme="minorHAnsi" w:cstheme="minorHAnsi"/>
          <w:color w:val="002060"/>
          <w:u w:val="none"/>
        </w:rPr>
        <w:t>The Referees have the power to rule on any game situation that is not specifically covered in these Rules.</w:t>
      </w:r>
    </w:p>
    <w:p w14:paraId="77F5D31C" w14:textId="58C90A23" w:rsidR="001A651C" w:rsidRPr="00756BF3" w:rsidRDefault="0010020F" w:rsidP="006F0DD1">
      <w:pPr>
        <w:pStyle w:val="BodyText"/>
        <w:spacing w:before="90"/>
        <w:ind w:left="0"/>
        <w:jc w:val="both"/>
        <w:rPr>
          <w:rFonts w:asciiTheme="minorHAnsi" w:hAnsiTheme="minorHAnsi" w:cstheme="minorHAnsi"/>
          <w:sz w:val="9"/>
        </w:rPr>
      </w:pPr>
      <w:r w:rsidRPr="00756BF3">
        <w:rPr>
          <w:rFonts w:asciiTheme="minorHAnsi" w:hAnsiTheme="minorHAnsi" w:cstheme="minorHAnsi"/>
          <w:noProof/>
          <w:lang w:val="en-US" w:eastAsia="en-US" w:bidi="ar-SA"/>
        </w:rPr>
        <mc:AlternateContent>
          <mc:Choice Requires="wps">
            <w:drawing>
              <wp:anchor distT="0" distB="0" distL="0" distR="0" simplePos="0" relativeHeight="251657728" behindDoc="1" locked="0" layoutInCell="1" allowOverlap="1" wp14:anchorId="75510DB9" wp14:editId="6D96C0AB">
                <wp:simplePos x="0" y="0"/>
                <wp:positionH relativeFrom="page">
                  <wp:posOffset>1300480</wp:posOffset>
                </wp:positionH>
                <wp:positionV relativeFrom="paragraph">
                  <wp:posOffset>24157</wp:posOffset>
                </wp:positionV>
                <wp:extent cx="5173980" cy="1091565"/>
                <wp:effectExtent l="0" t="0" r="26670" b="13335"/>
                <wp:wrapTopAndBottom/>
                <wp:docPr id="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1091565"/>
                        </a:xfrm>
                        <a:prstGeom prst="rect">
                          <a:avLst/>
                        </a:prstGeom>
                        <a:noFill/>
                        <a:ln w="6096">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142746E" w14:textId="603D1851" w:rsidR="00D20233" w:rsidRDefault="00D20233">
                            <w:pPr>
                              <w:pStyle w:val="BodyText"/>
                              <w:spacing w:before="19"/>
                              <w:ind w:left="107" w:right="104"/>
                              <w:jc w:val="both"/>
                            </w:pPr>
                            <w:r>
                              <w:t xml:space="preserve">If verbal communication is necessary to explain a decision, the English language shall be used for all international </w:t>
                            </w:r>
                            <w:r w:rsidRPr="00C62604">
                              <w:t>games</w:t>
                            </w:r>
                            <w:r>
                              <w:t xml:space="preserve">. This does not mean that a player or coach has the right to request an explanation for a call, nor that a Referee must speak English to carry out his duties. This applies only to situations involving confusion and lengthy delays in a </w:t>
                            </w:r>
                            <w:r w:rsidRPr="00C62604">
                              <w:t>game that are</w:t>
                            </w:r>
                            <w:r w:rsidRPr="00C62604">
                              <w:rPr>
                                <w:spacing w:val="-14"/>
                              </w:rPr>
                              <w:t xml:space="preserve"> </w:t>
                            </w:r>
                            <w:r w:rsidRPr="00C62604">
                              <w:t>the</w:t>
                            </w:r>
                            <w:r w:rsidRPr="00C62604">
                              <w:rPr>
                                <w:spacing w:val="-13"/>
                              </w:rPr>
                              <w:t xml:space="preserve"> </w:t>
                            </w:r>
                            <w:r w:rsidRPr="00C62604">
                              <w:t>result</w:t>
                            </w:r>
                            <w:r w:rsidRPr="00C62604">
                              <w:rPr>
                                <w:spacing w:val="-13"/>
                              </w:rPr>
                              <w:t xml:space="preserve"> </w:t>
                            </w:r>
                            <w:r w:rsidRPr="00C62604">
                              <w:t>of</w:t>
                            </w:r>
                            <w:r w:rsidRPr="00C62604">
                              <w:rPr>
                                <w:spacing w:val="-15"/>
                              </w:rPr>
                              <w:t xml:space="preserve"> </w:t>
                            </w:r>
                            <w:r w:rsidRPr="00C62604">
                              <w:t>events</w:t>
                            </w:r>
                            <w:r w:rsidRPr="00C62604">
                              <w:rPr>
                                <w:spacing w:val="-15"/>
                              </w:rPr>
                              <w:t xml:space="preserve"> </w:t>
                            </w:r>
                            <w:r w:rsidRPr="00C62604">
                              <w:t>that</w:t>
                            </w:r>
                            <w:r w:rsidRPr="00C62604">
                              <w:rPr>
                                <w:spacing w:val="-13"/>
                              </w:rPr>
                              <w:t xml:space="preserve"> </w:t>
                            </w:r>
                            <w:r w:rsidRPr="00C62604">
                              <w:t>are</w:t>
                            </w:r>
                            <w:r w:rsidRPr="00C62604">
                              <w:rPr>
                                <w:spacing w:val="-14"/>
                              </w:rPr>
                              <w:t xml:space="preserve"> </w:t>
                            </w:r>
                            <w:r w:rsidRPr="00C62604">
                              <w:t>unusual</w:t>
                            </w:r>
                            <w:r w:rsidRPr="00C62604">
                              <w:rPr>
                                <w:spacing w:val="-15"/>
                              </w:rPr>
                              <w:t xml:space="preserve"> </w:t>
                            </w:r>
                            <w:r w:rsidRPr="00C62604">
                              <w:t>or</w:t>
                            </w:r>
                            <w:r w:rsidRPr="00C62604">
                              <w:rPr>
                                <w:spacing w:val="-13"/>
                              </w:rPr>
                              <w:t xml:space="preserve"> </w:t>
                            </w:r>
                            <w:r w:rsidRPr="00C62604">
                              <w:t>outside</w:t>
                            </w:r>
                            <w:r w:rsidRPr="00C62604">
                              <w:rPr>
                                <w:spacing w:val="-13"/>
                              </w:rPr>
                              <w:t xml:space="preserve"> </w:t>
                            </w:r>
                            <w:r w:rsidRPr="00C62604">
                              <w:t>the</w:t>
                            </w:r>
                            <w:r w:rsidRPr="00C62604">
                              <w:rPr>
                                <w:spacing w:val="-14"/>
                              </w:rPr>
                              <w:t xml:space="preserve"> </w:t>
                            </w:r>
                            <w:r w:rsidRPr="00C62604">
                              <w:t>scope</w:t>
                            </w:r>
                            <w:r w:rsidRPr="00C62604">
                              <w:rPr>
                                <w:spacing w:val="-13"/>
                              </w:rPr>
                              <w:t xml:space="preserve"> </w:t>
                            </w:r>
                            <w:r w:rsidRPr="00C62604">
                              <w:t>of</w:t>
                            </w:r>
                            <w:r w:rsidRPr="00C62604">
                              <w:rPr>
                                <w:spacing w:val="-14"/>
                              </w:rPr>
                              <w:t xml:space="preserve"> </w:t>
                            </w:r>
                            <w:r w:rsidRPr="00C62604">
                              <w:t>the</w:t>
                            </w:r>
                            <w:r w:rsidRPr="00C62604">
                              <w:rPr>
                                <w:spacing w:val="-16"/>
                              </w:rPr>
                              <w:t xml:space="preserve"> </w:t>
                            </w:r>
                            <w:r w:rsidRPr="00C62604">
                              <w:t>Ru</w:t>
                            </w:r>
                            <w:r>
                              <w:t>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0DB9" id="Text Box 6" o:spid="_x0000_s1030" type="#_x0000_t202" style="position:absolute;left:0;text-align:left;margin-left:102.4pt;margin-top:1.9pt;width:407.4pt;height:85.9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" filled="f" strokecolor="#002060" strokeweight=".48pt">
                <v:textbox inset="0,0,0,0">
                  <w:txbxContent>
                    <w:p w14:paraId="6142746E" w14:textId="603D1851" w:rsidR="00D20233" w:rsidRDefault="00D20233">
                      <w:pPr>
                        <w:pStyle w:val="BodyText"/>
                        <w:spacing w:before="19"/>
                        <w:ind w:left="107" w:right="104"/>
                        <w:jc w:val="both"/>
                      </w:pPr>
                      <w:r>
                        <w:t xml:space="preserve">If verbal communication is necessary to explain a decision, the English language shall be used for all international </w:t>
                      </w:r>
                      <w:r w:rsidRPr="00C62604">
                        <w:t>games</w:t>
                      </w:r>
                      <w:r>
                        <w:t xml:space="preserve">. This does not mean that a player or coach has the right to request an explanation for a call, nor that a Referee must speak English to carry out his duties. This applies only to situations involving confusion and lengthy delays in a </w:t>
                      </w:r>
                      <w:r w:rsidRPr="00C62604">
                        <w:t>game that are</w:t>
                      </w:r>
                      <w:r w:rsidRPr="00C62604">
                        <w:rPr>
                          <w:spacing w:val="-14"/>
                        </w:rPr>
                        <w:t xml:space="preserve"> </w:t>
                      </w:r>
                      <w:r w:rsidRPr="00C62604">
                        <w:t>the</w:t>
                      </w:r>
                      <w:r w:rsidRPr="00C62604">
                        <w:rPr>
                          <w:spacing w:val="-13"/>
                        </w:rPr>
                        <w:t xml:space="preserve"> </w:t>
                      </w:r>
                      <w:r w:rsidRPr="00C62604">
                        <w:t>result</w:t>
                      </w:r>
                      <w:r w:rsidRPr="00C62604">
                        <w:rPr>
                          <w:spacing w:val="-13"/>
                        </w:rPr>
                        <w:t xml:space="preserve"> </w:t>
                      </w:r>
                      <w:r w:rsidRPr="00C62604">
                        <w:t>of</w:t>
                      </w:r>
                      <w:r w:rsidRPr="00C62604">
                        <w:rPr>
                          <w:spacing w:val="-15"/>
                        </w:rPr>
                        <w:t xml:space="preserve"> </w:t>
                      </w:r>
                      <w:r w:rsidRPr="00C62604">
                        <w:t>events</w:t>
                      </w:r>
                      <w:r w:rsidRPr="00C62604">
                        <w:rPr>
                          <w:spacing w:val="-15"/>
                        </w:rPr>
                        <w:t xml:space="preserve"> </w:t>
                      </w:r>
                      <w:r w:rsidRPr="00C62604">
                        <w:t>that</w:t>
                      </w:r>
                      <w:r w:rsidRPr="00C62604">
                        <w:rPr>
                          <w:spacing w:val="-13"/>
                        </w:rPr>
                        <w:t xml:space="preserve"> </w:t>
                      </w:r>
                      <w:r w:rsidRPr="00C62604">
                        <w:t>are</w:t>
                      </w:r>
                      <w:r w:rsidRPr="00C62604">
                        <w:rPr>
                          <w:spacing w:val="-14"/>
                        </w:rPr>
                        <w:t xml:space="preserve"> </w:t>
                      </w:r>
                      <w:r w:rsidRPr="00C62604">
                        <w:t>unusual</w:t>
                      </w:r>
                      <w:r w:rsidRPr="00C62604">
                        <w:rPr>
                          <w:spacing w:val="-15"/>
                        </w:rPr>
                        <w:t xml:space="preserve"> </w:t>
                      </w:r>
                      <w:r w:rsidRPr="00C62604">
                        <w:t>or</w:t>
                      </w:r>
                      <w:r w:rsidRPr="00C62604">
                        <w:rPr>
                          <w:spacing w:val="-13"/>
                        </w:rPr>
                        <w:t xml:space="preserve"> </w:t>
                      </w:r>
                      <w:r w:rsidRPr="00C62604">
                        <w:t>outside</w:t>
                      </w:r>
                      <w:r w:rsidRPr="00C62604">
                        <w:rPr>
                          <w:spacing w:val="-13"/>
                        </w:rPr>
                        <w:t xml:space="preserve"> </w:t>
                      </w:r>
                      <w:r w:rsidRPr="00C62604">
                        <w:t>the</w:t>
                      </w:r>
                      <w:r w:rsidRPr="00C62604">
                        <w:rPr>
                          <w:spacing w:val="-14"/>
                        </w:rPr>
                        <w:t xml:space="preserve"> </w:t>
                      </w:r>
                      <w:r w:rsidRPr="00C62604">
                        <w:t>scope</w:t>
                      </w:r>
                      <w:r w:rsidRPr="00C62604">
                        <w:rPr>
                          <w:spacing w:val="-13"/>
                        </w:rPr>
                        <w:t xml:space="preserve"> </w:t>
                      </w:r>
                      <w:r w:rsidRPr="00C62604">
                        <w:t>of</w:t>
                      </w:r>
                      <w:r w:rsidRPr="00C62604">
                        <w:rPr>
                          <w:spacing w:val="-14"/>
                        </w:rPr>
                        <w:t xml:space="preserve"> </w:t>
                      </w:r>
                      <w:r w:rsidRPr="00C62604">
                        <w:t>the</w:t>
                      </w:r>
                      <w:r w:rsidRPr="00C62604">
                        <w:rPr>
                          <w:spacing w:val="-16"/>
                        </w:rPr>
                        <w:t xml:space="preserve"> </w:t>
                      </w:r>
                      <w:r w:rsidRPr="00C62604">
                        <w:t>Ru</w:t>
                      </w:r>
                      <w:r>
                        <w:t>les.</w:t>
                      </w:r>
                    </w:p>
                  </w:txbxContent>
                </v:textbox>
                <w10:wrap type="topAndBottom" anchorx="page"/>
              </v:shape>
            </w:pict>
          </mc:Fallback>
        </mc:AlternateContent>
      </w:r>
    </w:p>
    <w:p w14:paraId="4EC5857A" w14:textId="66B06EB1" w:rsidR="00360C03" w:rsidRPr="00756BF3" w:rsidRDefault="00E24741" w:rsidP="006F0DD1">
      <w:pPr>
        <w:pStyle w:val="BodyText"/>
        <w:jc w:val="both"/>
        <w:rPr>
          <w:rFonts w:asciiTheme="minorHAnsi" w:hAnsiTheme="minorHAnsi" w:cstheme="minorHAnsi"/>
          <w:b/>
          <w:bCs/>
          <w:szCs w:val="22"/>
        </w:rPr>
      </w:pPr>
      <w:r w:rsidRPr="00756BF3">
        <w:rPr>
          <w:rFonts w:asciiTheme="minorHAnsi" w:hAnsiTheme="minorHAnsi" w:cstheme="minorHAnsi"/>
          <w:szCs w:val="22"/>
        </w:rPr>
        <w:t xml:space="preserve">The </w:t>
      </w:r>
      <w:r w:rsidR="0010020F" w:rsidRPr="00756BF3">
        <w:rPr>
          <w:rFonts w:asciiTheme="minorHAnsi" w:hAnsiTheme="minorHAnsi" w:cstheme="minorHAnsi"/>
          <w:szCs w:val="22"/>
        </w:rPr>
        <w:t>Referees</w:t>
      </w:r>
      <w:r w:rsidRPr="00756BF3">
        <w:rPr>
          <w:rFonts w:asciiTheme="minorHAnsi" w:hAnsiTheme="minorHAnsi" w:cstheme="minorHAnsi"/>
          <w:szCs w:val="22"/>
        </w:rPr>
        <w:t xml:space="preserve"> are empowered</w:t>
      </w:r>
      <w:r w:rsidR="00106B92" w:rsidRPr="00756BF3">
        <w:rPr>
          <w:rFonts w:asciiTheme="minorHAnsi" w:hAnsiTheme="minorHAnsi" w:cstheme="minorHAnsi"/>
          <w:szCs w:val="22"/>
        </w:rPr>
        <w:t xml:space="preserve"> to remove a player from the court for the following reasons:</w:t>
      </w:r>
    </w:p>
    <w:p w14:paraId="7472288E" w14:textId="77777777" w:rsidR="00E24741" w:rsidRPr="00756BF3" w:rsidRDefault="00E24741" w:rsidP="006F0DD1">
      <w:pPr>
        <w:pStyle w:val="paragraph"/>
        <w:spacing w:before="0" w:beforeAutospacing="0" w:after="0" w:afterAutospacing="0"/>
        <w:ind w:left="720"/>
        <w:jc w:val="both"/>
        <w:textAlignment w:val="baseline"/>
        <w:rPr>
          <w:rStyle w:val="normaltextrun"/>
          <w:rFonts w:asciiTheme="minorHAnsi" w:hAnsiTheme="minorHAnsi" w:cstheme="minorHAnsi"/>
          <w:szCs w:val="22"/>
        </w:rPr>
      </w:pPr>
    </w:p>
    <w:p w14:paraId="2A2AA8E0" w14:textId="6B6CC817" w:rsidR="00E24741" w:rsidRPr="00756BF3" w:rsidRDefault="00E24741" w:rsidP="006F0DD1">
      <w:pPr>
        <w:pStyle w:val="paragraph"/>
        <w:numPr>
          <w:ilvl w:val="0"/>
          <w:numId w:val="12"/>
        </w:numPr>
        <w:spacing w:before="0" w:beforeAutospacing="0" w:after="0" w:afterAutospacing="0"/>
        <w:jc w:val="both"/>
        <w:textAlignment w:val="baseline"/>
        <w:rPr>
          <w:rFonts w:asciiTheme="minorHAnsi" w:hAnsiTheme="minorHAnsi" w:cstheme="minorHAnsi"/>
          <w:szCs w:val="22"/>
        </w:rPr>
      </w:pPr>
      <w:r w:rsidRPr="00756BF3">
        <w:rPr>
          <w:rStyle w:val="normaltextrun"/>
          <w:rFonts w:asciiTheme="minorHAnsi" w:hAnsiTheme="minorHAnsi" w:cstheme="minorHAnsi"/>
          <w:szCs w:val="22"/>
          <w:lang w:val="en-CA"/>
        </w:rPr>
        <w:t xml:space="preserve">If an official identifies that a player has suffered a significant blow to the head or the player is displaying the symptoms of concussion as per the IWRF Medical Guidelines - Concussion (See </w:t>
      </w:r>
      <w:hyperlink r:id="rId30" w:history="1">
        <w:r w:rsidRPr="00756BF3">
          <w:rPr>
            <w:rStyle w:val="Hyperlink"/>
            <w:rFonts w:asciiTheme="minorHAnsi" w:hAnsiTheme="minorHAnsi" w:cstheme="minorHAnsi"/>
            <w:i/>
            <w:szCs w:val="22"/>
            <w:lang w:val="en-CA"/>
          </w:rPr>
          <w:t>IWRF Concussion Guidelines</w:t>
        </w:r>
      </w:hyperlink>
      <w:r w:rsidRPr="00756BF3">
        <w:rPr>
          <w:rStyle w:val="normaltextrun"/>
          <w:rFonts w:asciiTheme="minorHAnsi" w:hAnsiTheme="minorHAnsi" w:cstheme="minorHAnsi"/>
          <w:szCs w:val="22"/>
          <w:lang w:val="en-CA"/>
        </w:rPr>
        <w:t>).</w:t>
      </w:r>
      <w:r w:rsidRPr="00756BF3">
        <w:rPr>
          <w:rStyle w:val="eop"/>
          <w:rFonts w:asciiTheme="minorHAnsi" w:hAnsiTheme="minorHAnsi" w:cstheme="minorHAnsi"/>
          <w:szCs w:val="22"/>
        </w:rPr>
        <w:t> </w:t>
      </w:r>
    </w:p>
    <w:p w14:paraId="419D6368" w14:textId="40AA1B08" w:rsidR="00E24741" w:rsidRPr="00756BF3" w:rsidRDefault="00E24741" w:rsidP="006F0DD1">
      <w:pPr>
        <w:pStyle w:val="paragraph"/>
        <w:numPr>
          <w:ilvl w:val="0"/>
          <w:numId w:val="12"/>
        </w:numPr>
        <w:spacing w:before="0" w:beforeAutospacing="0" w:after="0" w:afterAutospacing="0"/>
        <w:jc w:val="both"/>
        <w:textAlignment w:val="baseline"/>
        <w:rPr>
          <w:rFonts w:asciiTheme="minorHAnsi" w:hAnsiTheme="minorHAnsi" w:cstheme="minorHAnsi"/>
          <w:szCs w:val="22"/>
        </w:rPr>
      </w:pPr>
      <w:r w:rsidRPr="00756BF3">
        <w:rPr>
          <w:rStyle w:val="normaltextrun"/>
          <w:rFonts w:asciiTheme="minorHAnsi" w:hAnsiTheme="minorHAnsi" w:cstheme="minorHAnsi"/>
          <w:szCs w:val="22"/>
          <w:lang w:val="en-CA"/>
        </w:rPr>
        <w:lastRenderedPageBreak/>
        <w:t xml:space="preserve">If a player has an open or bleeding wound, or other issues outlined in the </w:t>
      </w:r>
      <w:hyperlink r:id="rId31" w:history="1">
        <w:r w:rsidRPr="00756BF3">
          <w:rPr>
            <w:rStyle w:val="Hyperlink"/>
            <w:rFonts w:asciiTheme="minorHAnsi" w:hAnsiTheme="minorHAnsi" w:cstheme="minorHAnsi"/>
            <w:i/>
            <w:szCs w:val="22"/>
            <w:lang w:val="en-CA"/>
          </w:rPr>
          <w:t>IWRF Medical Guidelines</w:t>
        </w:r>
      </w:hyperlink>
      <w:r w:rsidR="00526356" w:rsidRPr="00756BF3">
        <w:rPr>
          <w:rStyle w:val="Hyperlink"/>
          <w:rFonts w:asciiTheme="minorHAnsi" w:hAnsiTheme="minorHAnsi" w:cstheme="minorHAnsi"/>
          <w:i/>
          <w:color w:val="000000" w:themeColor="text1"/>
          <w:szCs w:val="22"/>
          <w:lang w:val="en-CA"/>
        </w:rPr>
        <w:t>,</w:t>
      </w:r>
      <w:r w:rsidRPr="00756BF3">
        <w:rPr>
          <w:rStyle w:val="normaltextrun"/>
          <w:rFonts w:asciiTheme="minorHAnsi" w:hAnsiTheme="minorHAnsi" w:cstheme="minorHAnsi"/>
          <w:szCs w:val="22"/>
          <w:lang w:val="en-CA"/>
        </w:rPr>
        <w:t xml:space="preserve"> a </w:t>
      </w:r>
      <w:r w:rsidR="00F74C92" w:rsidRPr="00756BF3">
        <w:rPr>
          <w:rStyle w:val="normaltextrun"/>
          <w:rFonts w:asciiTheme="minorHAnsi" w:hAnsiTheme="minorHAnsi" w:cstheme="minorHAnsi"/>
          <w:szCs w:val="22"/>
          <w:lang w:val="en-CA"/>
        </w:rPr>
        <w:t>sixty (</w:t>
      </w:r>
      <w:r w:rsidRPr="00756BF3">
        <w:rPr>
          <w:rStyle w:val="normaltextrun"/>
          <w:rFonts w:asciiTheme="minorHAnsi" w:hAnsiTheme="minorHAnsi" w:cstheme="minorHAnsi"/>
          <w:szCs w:val="22"/>
          <w:lang w:val="en-CA"/>
        </w:rPr>
        <w:t>60</w:t>
      </w:r>
      <w:r w:rsidR="00F74C92" w:rsidRPr="00756BF3">
        <w:rPr>
          <w:rStyle w:val="normaltextrun"/>
          <w:rFonts w:asciiTheme="minorHAnsi" w:hAnsiTheme="minorHAnsi" w:cstheme="minorHAnsi"/>
          <w:szCs w:val="22"/>
          <w:lang w:val="en-CA"/>
        </w:rPr>
        <w:t>)</w:t>
      </w:r>
      <w:r w:rsidRPr="00756BF3">
        <w:rPr>
          <w:rStyle w:val="normaltextrun"/>
          <w:rFonts w:asciiTheme="minorHAnsi" w:hAnsiTheme="minorHAnsi" w:cstheme="minorHAnsi"/>
          <w:szCs w:val="22"/>
          <w:lang w:val="en-CA"/>
        </w:rPr>
        <w:t xml:space="preserve"> second </w:t>
      </w:r>
      <w:r w:rsidR="0010020F" w:rsidRPr="00756BF3">
        <w:rPr>
          <w:rStyle w:val="normaltextrun"/>
          <w:rFonts w:asciiTheme="minorHAnsi" w:hAnsiTheme="minorHAnsi" w:cstheme="minorHAnsi"/>
          <w:szCs w:val="22"/>
          <w:lang w:val="en-CA"/>
        </w:rPr>
        <w:t>Referee</w:t>
      </w:r>
      <w:r w:rsidRPr="00756BF3">
        <w:rPr>
          <w:rStyle w:val="normaltextrun"/>
          <w:rFonts w:asciiTheme="minorHAnsi" w:hAnsiTheme="minorHAnsi" w:cstheme="minorHAnsi"/>
          <w:szCs w:val="22"/>
          <w:lang w:val="en-CA"/>
        </w:rPr>
        <w:t xml:space="preserve"> time out will be provided. If the issue cannot be resolved in the time allotted the player(s) must be substituted. The player(s) may return to the game, through the typical substitution </w:t>
      </w:r>
      <w:proofErr w:type="gramStart"/>
      <w:r w:rsidRPr="00756BF3">
        <w:rPr>
          <w:rStyle w:val="normaltextrun"/>
          <w:rFonts w:asciiTheme="minorHAnsi" w:hAnsiTheme="minorHAnsi" w:cstheme="minorHAnsi"/>
          <w:szCs w:val="22"/>
          <w:lang w:val="en-CA"/>
        </w:rPr>
        <w:t>process, once</w:t>
      </w:r>
      <w:proofErr w:type="gramEnd"/>
      <w:r w:rsidRPr="00756BF3">
        <w:rPr>
          <w:rStyle w:val="normaltextrun"/>
          <w:rFonts w:asciiTheme="minorHAnsi" w:hAnsiTheme="minorHAnsi" w:cstheme="minorHAnsi"/>
          <w:szCs w:val="22"/>
          <w:lang w:val="en-CA"/>
        </w:rPr>
        <w:t xml:space="preserve"> the wound has stopped bleeding and has been cleaned and covered. Should a uniform become contaminated it must be cleaned, </w:t>
      </w:r>
      <w:proofErr w:type="gramStart"/>
      <w:r w:rsidRPr="00756BF3">
        <w:rPr>
          <w:rStyle w:val="normaltextrun"/>
          <w:rFonts w:asciiTheme="minorHAnsi" w:hAnsiTheme="minorHAnsi" w:cstheme="minorHAnsi"/>
          <w:szCs w:val="22"/>
          <w:lang w:val="en-CA"/>
        </w:rPr>
        <w:t>covered</w:t>
      </w:r>
      <w:proofErr w:type="gramEnd"/>
      <w:r w:rsidRPr="00756BF3">
        <w:rPr>
          <w:rStyle w:val="normaltextrun"/>
          <w:rFonts w:asciiTheme="minorHAnsi" w:hAnsiTheme="minorHAnsi" w:cstheme="minorHAnsi"/>
          <w:szCs w:val="22"/>
          <w:lang w:val="en-CA"/>
        </w:rPr>
        <w:t xml:space="preserve"> or replaced. If uniform replacement is required the score sheet will be amended, at no penalty, to reflect the c</w:t>
      </w:r>
      <w:r w:rsidR="002121E6" w:rsidRPr="00756BF3">
        <w:rPr>
          <w:rStyle w:val="normaltextrun"/>
          <w:rFonts w:asciiTheme="minorHAnsi" w:hAnsiTheme="minorHAnsi" w:cstheme="minorHAnsi"/>
          <w:szCs w:val="22"/>
          <w:lang w:val="en-CA"/>
        </w:rPr>
        <w:t>hange in number.</w:t>
      </w:r>
      <w:r w:rsidR="0010020F" w:rsidRPr="00756BF3">
        <w:rPr>
          <w:rStyle w:val="normaltextrun"/>
          <w:rFonts w:asciiTheme="minorHAnsi" w:hAnsiTheme="minorHAnsi" w:cstheme="minorHAnsi"/>
          <w:szCs w:val="22"/>
        </w:rPr>
        <w:t xml:space="preserve"> </w:t>
      </w:r>
      <w:r w:rsidRPr="00756BF3">
        <w:rPr>
          <w:rStyle w:val="normaltextrun"/>
          <w:rFonts w:asciiTheme="minorHAnsi" w:hAnsiTheme="minorHAnsi" w:cstheme="minorHAnsi"/>
          <w:szCs w:val="22"/>
          <w:lang w:val="en-CA"/>
        </w:rPr>
        <w:t xml:space="preserve">(See </w:t>
      </w:r>
      <w:hyperlink r:id="rId32" w:history="1">
        <w:r w:rsidRPr="00756BF3">
          <w:rPr>
            <w:rStyle w:val="Hyperlink"/>
            <w:rFonts w:asciiTheme="minorHAnsi" w:hAnsiTheme="minorHAnsi" w:cstheme="minorHAnsi"/>
            <w:i/>
            <w:szCs w:val="22"/>
            <w:lang w:val="en-CA"/>
          </w:rPr>
          <w:t>IWRF </w:t>
        </w:r>
        <w:r w:rsidR="002F7B0C" w:rsidRPr="00756BF3">
          <w:rPr>
            <w:rStyle w:val="Hyperlink"/>
            <w:rFonts w:asciiTheme="minorHAnsi" w:hAnsiTheme="minorHAnsi" w:cstheme="minorHAnsi"/>
            <w:i/>
            <w:szCs w:val="22"/>
            <w:lang w:val="en-CA"/>
          </w:rPr>
          <w:t>Bodily Fluid Guidelines</w:t>
        </w:r>
      </w:hyperlink>
      <w:r w:rsidRPr="00756BF3">
        <w:rPr>
          <w:rStyle w:val="normaltextrun"/>
          <w:rFonts w:asciiTheme="minorHAnsi" w:hAnsiTheme="minorHAnsi" w:cstheme="minorHAnsi"/>
          <w:szCs w:val="22"/>
          <w:lang w:val="en-CA"/>
        </w:rPr>
        <w:t>).</w:t>
      </w:r>
      <w:r w:rsidRPr="00756BF3">
        <w:rPr>
          <w:rStyle w:val="eop"/>
          <w:rFonts w:asciiTheme="minorHAnsi" w:hAnsiTheme="minorHAnsi" w:cstheme="minorHAnsi"/>
          <w:color w:val="00B050"/>
          <w:szCs w:val="22"/>
        </w:rPr>
        <w:t> </w:t>
      </w:r>
    </w:p>
    <w:p w14:paraId="4DFB51F1" w14:textId="77777777" w:rsidR="00E24741" w:rsidRPr="00756BF3" w:rsidRDefault="00E24741" w:rsidP="006F0DD1">
      <w:pPr>
        <w:pStyle w:val="paragraph"/>
        <w:spacing w:before="0" w:beforeAutospacing="0" w:after="0" w:afterAutospacing="0"/>
        <w:jc w:val="both"/>
        <w:textAlignment w:val="baseline"/>
        <w:rPr>
          <w:rFonts w:asciiTheme="minorHAnsi" w:hAnsiTheme="minorHAnsi" w:cstheme="minorHAnsi"/>
          <w:color w:val="00B050"/>
          <w:sz w:val="18"/>
          <w:szCs w:val="18"/>
        </w:rPr>
      </w:pPr>
      <w:r w:rsidRPr="00756BF3">
        <w:rPr>
          <w:rStyle w:val="eop"/>
          <w:rFonts w:asciiTheme="minorHAnsi" w:hAnsiTheme="minorHAnsi" w:cstheme="minorHAnsi"/>
          <w:color w:val="00B050"/>
        </w:rPr>
        <w:t> </w:t>
      </w:r>
    </w:p>
    <w:p w14:paraId="3D835721" w14:textId="7919BC9E" w:rsidR="00E24741" w:rsidRPr="00756BF3" w:rsidRDefault="00E24741" w:rsidP="006F0DD1">
      <w:pPr>
        <w:pStyle w:val="paragraph"/>
        <w:spacing w:before="0" w:beforeAutospacing="0" w:after="0" w:afterAutospacing="0"/>
        <w:ind w:left="90"/>
        <w:jc w:val="both"/>
        <w:textAlignment w:val="baseline"/>
        <w:rPr>
          <w:rFonts w:asciiTheme="minorHAnsi" w:hAnsiTheme="minorHAnsi" w:cstheme="minorHAnsi"/>
          <w:i/>
          <w:color w:val="00B050"/>
          <w:sz w:val="18"/>
          <w:szCs w:val="18"/>
        </w:rPr>
      </w:pPr>
      <w:r w:rsidRPr="00756BF3">
        <w:rPr>
          <w:rStyle w:val="normaltextrun"/>
          <w:rFonts w:asciiTheme="minorHAnsi" w:hAnsiTheme="minorHAnsi" w:cstheme="minorHAnsi"/>
          <w:lang w:val="en-CA"/>
        </w:rPr>
        <w:t xml:space="preserve">Any player that is removed under these rulings will not be permitted to return to the field of play until they have met the return to play criteria outlined in the </w:t>
      </w:r>
      <w:hyperlink r:id="rId33" w:history="1">
        <w:r w:rsidRPr="00756BF3">
          <w:rPr>
            <w:rStyle w:val="Hyperlink"/>
            <w:rFonts w:asciiTheme="minorHAnsi" w:hAnsiTheme="minorHAnsi" w:cstheme="minorHAnsi"/>
            <w:i/>
            <w:lang w:val="en-CA"/>
          </w:rPr>
          <w:t>IWRF Medical Guidelines</w:t>
        </w:r>
      </w:hyperlink>
      <w:r w:rsidRPr="00756BF3">
        <w:rPr>
          <w:rStyle w:val="normaltextrun"/>
          <w:rFonts w:asciiTheme="minorHAnsi" w:hAnsiTheme="minorHAnsi" w:cstheme="minorHAnsi"/>
          <w:i/>
          <w:color w:val="00B050"/>
          <w:lang w:val="en-CA"/>
        </w:rPr>
        <w:t>.</w:t>
      </w:r>
    </w:p>
    <w:p w14:paraId="2CB0D089" w14:textId="6337DB17" w:rsidR="001A651C" w:rsidRPr="00756BF3" w:rsidRDefault="00535ACC" w:rsidP="006F0DD1">
      <w:pPr>
        <w:pStyle w:val="Heading2"/>
        <w:ind w:left="90" w:right="0"/>
        <w:jc w:val="both"/>
        <w:rPr>
          <w:rFonts w:cstheme="minorHAnsi"/>
        </w:rPr>
      </w:pPr>
      <w:bookmarkStart w:id="105" w:name="_Toc57576402"/>
      <w:bookmarkStart w:id="106" w:name="_Toc64536873"/>
      <w:r w:rsidRPr="00756BF3">
        <w:rPr>
          <w:rFonts w:cstheme="minorHAnsi"/>
        </w:rPr>
        <w:t>Article 4</w:t>
      </w:r>
      <w:r w:rsidR="002F7B0C" w:rsidRPr="00756BF3">
        <w:rPr>
          <w:rFonts w:cstheme="minorHAnsi"/>
        </w:rPr>
        <w:t>4</w:t>
      </w:r>
      <w:r w:rsidRPr="00756BF3">
        <w:rPr>
          <w:rFonts w:cstheme="minorHAnsi"/>
        </w:rPr>
        <w:t>.</w:t>
      </w:r>
      <w:r w:rsidRPr="00756BF3">
        <w:rPr>
          <w:rFonts w:cstheme="minorHAnsi"/>
        </w:rPr>
        <w:tab/>
        <w:t xml:space="preserve">Responsibilities of </w:t>
      </w:r>
      <w:r w:rsidR="0010020F" w:rsidRPr="00756BF3">
        <w:rPr>
          <w:rFonts w:cstheme="minorHAnsi"/>
        </w:rPr>
        <w:t>Referee</w:t>
      </w:r>
      <w:r w:rsidRPr="00756BF3">
        <w:rPr>
          <w:rFonts w:cstheme="minorHAnsi"/>
          <w:spacing w:val="-2"/>
        </w:rPr>
        <w:t xml:space="preserve"> </w:t>
      </w:r>
      <w:r w:rsidRPr="00756BF3">
        <w:rPr>
          <w:rFonts w:cstheme="minorHAnsi"/>
        </w:rPr>
        <w:t>1</w:t>
      </w:r>
      <w:bookmarkEnd w:id="105"/>
      <w:bookmarkEnd w:id="106"/>
    </w:p>
    <w:p w14:paraId="163CD8E3" w14:textId="64A451AB" w:rsidR="001A651C" w:rsidRPr="00756BF3" w:rsidRDefault="0010020F" w:rsidP="006F0DD1">
      <w:pPr>
        <w:pStyle w:val="BodyText"/>
        <w:jc w:val="both"/>
        <w:rPr>
          <w:rFonts w:asciiTheme="minorHAnsi" w:hAnsiTheme="minorHAnsi" w:cstheme="minorHAnsi"/>
        </w:rPr>
      </w:pPr>
      <w:r w:rsidRPr="00756BF3">
        <w:rPr>
          <w:rFonts w:asciiTheme="minorHAnsi" w:hAnsiTheme="minorHAnsi" w:cstheme="minorHAnsi"/>
        </w:rPr>
        <w:t>Referee</w:t>
      </w:r>
      <w:r w:rsidR="00535ACC" w:rsidRPr="00756BF3">
        <w:rPr>
          <w:rFonts w:asciiTheme="minorHAnsi" w:hAnsiTheme="minorHAnsi" w:cstheme="minorHAnsi"/>
        </w:rPr>
        <w:t xml:space="preserve"> 1 has overall responsibility for the conduct of the game. He has the following</w:t>
      </w:r>
      <w:r w:rsidR="00E24741" w:rsidRPr="00756BF3">
        <w:rPr>
          <w:rFonts w:asciiTheme="minorHAnsi" w:hAnsiTheme="minorHAnsi" w:cstheme="minorHAnsi"/>
        </w:rPr>
        <w:t xml:space="preserve"> </w:t>
      </w:r>
      <w:r w:rsidR="00535ACC" w:rsidRPr="00756BF3">
        <w:rPr>
          <w:rFonts w:asciiTheme="minorHAnsi" w:hAnsiTheme="minorHAnsi" w:cstheme="minorHAnsi"/>
        </w:rPr>
        <w:t>additional duties:</w:t>
      </w:r>
    </w:p>
    <w:p w14:paraId="37592A06" w14:textId="231AE3EC" w:rsidR="001A651C" w:rsidRPr="00756BF3" w:rsidRDefault="00535ACC" w:rsidP="006F0DD1">
      <w:pPr>
        <w:pStyle w:val="BodyText"/>
        <w:numPr>
          <w:ilvl w:val="0"/>
          <w:numId w:val="13"/>
        </w:numPr>
        <w:jc w:val="both"/>
        <w:rPr>
          <w:rFonts w:asciiTheme="minorHAnsi" w:hAnsiTheme="minorHAnsi" w:cstheme="minorHAnsi"/>
        </w:rPr>
      </w:pPr>
      <w:r w:rsidRPr="00756BF3">
        <w:rPr>
          <w:rFonts w:asciiTheme="minorHAnsi" w:hAnsiTheme="minorHAnsi" w:cstheme="minorHAnsi"/>
        </w:rPr>
        <w:t>Inspect and approve all equipment used by players and</w:t>
      </w:r>
      <w:r w:rsidRPr="00756BF3">
        <w:rPr>
          <w:rFonts w:asciiTheme="minorHAnsi" w:hAnsiTheme="minorHAnsi" w:cstheme="minorHAnsi"/>
          <w:spacing w:val="-15"/>
        </w:rPr>
        <w:t xml:space="preserve"> </w:t>
      </w:r>
      <w:r w:rsidRPr="00756BF3">
        <w:rPr>
          <w:rFonts w:asciiTheme="minorHAnsi" w:hAnsiTheme="minorHAnsi" w:cstheme="minorHAnsi"/>
        </w:rPr>
        <w:t>officials.</w:t>
      </w:r>
    </w:p>
    <w:p w14:paraId="72ADEC70" w14:textId="7C10D7B2" w:rsidR="001A651C" w:rsidRPr="00756BF3" w:rsidRDefault="00535ACC" w:rsidP="006F0DD1">
      <w:pPr>
        <w:pStyle w:val="BodyText"/>
        <w:numPr>
          <w:ilvl w:val="0"/>
          <w:numId w:val="13"/>
        </w:numPr>
        <w:jc w:val="both"/>
        <w:rPr>
          <w:rFonts w:asciiTheme="minorHAnsi" w:hAnsiTheme="minorHAnsi" w:cstheme="minorHAnsi"/>
        </w:rPr>
      </w:pPr>
      <w:r w:rsidRPr="00756BF3">
        <w:rPr>
          <w:rFonts w:asciiTheme="minorHAnsi" w:hAnsiTheme="minorHAnsi" w:cstheme="minorHAnsi"/>
        </w:rPr>
        <w:t>Disallow the wearing of any objects or use of any equipment judged to</w:t>
      </w:r>
      <w:r w:rsidRPr="00756BF3">
        <w:rPr>
          <w:rFonts w:asciiTheme="minorHAnsi" w:hAnsiTheme="minorHAnsi" w:cstheme="minorHAnsi"/>
          <w:spacing w:val="-36"/>
        </w:rPr>
        <w:t xml:space="preserve"> </w:t>
      </w:r>
      <w:r w:rsidRPr="00756BF3">
        <w:rPr>
          <w:rFonts w:asciiTheme="minorHAnsi" w:hAnsiTheme="minorHAnsi" w:cstheme="minorHAnsi"/>
        </w:rPr>
        <w:t>be dangerous.</w:t>
      </w:r>
    </w:p>
    <w:p w14:paraId="155470BD" w14:textId="055B54CB" w:rsidR="001A651C" w:rsidRPr="00756BF3" w:rsidRDefault="00535ACC" w:rsidP="006F0DD1">
      <w:pPr>
        <w:pStyle w:val="BodyText"/>
        <w:numPr>
          <w:ilvl w:val="0"/>
          <w:numId w:val="13"/>
        </w:numPr>
        <w:jc w:val="both"/>
        <w:rPr>
          <w:rFonts w:asciiTheme="minorHAnsi" w:hAnsiTheme="minorHAnsi" w:cstheme="minorHAnsi"/>
        </w:rPr>
      </w:pPr>
      <w:r w:rsidRPr="00756BF3">
        <w:rPr>
          <w:rFonts w:asciiTheme="minorHAnsi" w:hAnsiTheme="minorHAnsi" w:cstheme="minorHAnsi"/>
        </w:rPr>
        <w:t>Acknowledge all other officials prior to the start of the</w:t>
      </w:r>
      <w:r w:rsidRPr="00756BF3">
        <w:rPr>
          <w:rFonts w:asciiTheme="minorHAnsi" w:hAnsiTheme="minorHAnsi" w:cstheme="minorHAnsi"/>
          <w:spacing w:val="-15"/>
        </w:rPr>
        <w:t xml:space="preserve"> </w:t>
      </w:r>
      <w:r w:rsidRPr="00756BF3">
        <w:rPr>
          <w:rFonts w:asciiTheme="minorHAnsi" w:hAnsiTheme="minorHAnsi" w:cstheme="minorHAnsi"/>
        </w:rPr>
        <w:t>game.</w:t>
      </w:r>
    </w:p>
    <w:p w14:paraId="6375B370" w14:textId="38C0466D" w:rsidR="001A651C" w:rsidRPr="00756BF3" w:rsidRDefault="00535ACC" w:rsidP="006F0DD1">
      <w:pPr>
        <w:pStyle w:val="BodyText"/>
        <w:numPr>
          <w:ilvl w:val="0"/>
          <w:numId w:val="13"/>
        </w:numPr>
        <w:jc w:val="both"/>
        <w:rPr>
          <w:rFonts w:asciiTheme="minorHAnsi" w:hAnsiTheme="minorHAnsi" w:cstheme="minorHAnsi"/>
        </w:rPr>
      </w:pPr>
      <w:r w:rsidRPr="00756BF3">
        <w:rPr>
          <w:rFonts w:asciiTheme="minorHAnsi" w:hAnsiTheme="minorHAnsi" w:cstheme="minorHAnsi"/>
        </w:rPr>
        <w:t>Administer the tip-off at the start of the game, overtime periods and the inbound at the start of each</w:t>
      </w:r>
      <w:r w:rsidRPr="00756BF3">
        <w:rPr>
          <w:rFonts w:asciiTheme="minorHAnsi" w:hAnsiTheme="minorHAnsi" w:cstheme="minorHAnsi"/>
          <w:spacing w:val="-6"/>
        </w:rPr>
        <w:t xml:space="preserve"> </w:t>
      </w:r>
      <w:r w:rsidRPr="00756BF3">
        <w:rPr>
          <w:rFonts w:asciiTheme="minorHAnsi" w:hAnsiTheme="minorHAnsi" w:cstheme="minorHAnsi"/>
        </w:rPr>
        <w:t>quarter.</w:t>
      </w:r>
    </w:p>
    <w:p w14:paraId="3571B30B" w14:textId="72061029" w:rsidR="001A651C" w:rsidRPr="00756BF3" w:rsidRDefault="00535ACC" w:rsidP="006F0DD1">
      <w:pPr>
        <w:pStyle w:val="BodyText"/>
        <w:numPr>
          <w:ilvl w:val="0"/>
          <w:numId w:val="13"/>
        </w:numPr>
        <w:jc w:val="both"/>
        <w:rPr>
          <w:rFonts w:asciiTheme="minorHAnsi" w:hAnsiTheme="minorHAnsi" w:cstheme="minorHAnsi"/>
        </w:rPr>
      </w:pPr>
      <w:r w:rsidRPr="00756BF3">
        <w:rPr>
          <w:rFonts w:asciiTheme="minorHAnsi" w:hAnsiTheme="minorHAnsi" w:cstheme="minorHAnsi"/>
        </w:rPr>
        <w:t>Render the final decision on all conflicts or discrepancies regarding</w:t>
      </w:r>
      <w:r w:rsidRPr="00756BF3">
        <w:rPr>
          <w:rFonts w:asciiTheme="minorHAnsi" w:hAnsiTheme="minorHAnsi" w:cstheme="minorHAnsi"/>
          <w:spacing w:val="-38"/>
        </w:rPr>
        <w:t xml:space="preserve"> </w:t>
      </w:r>
      <w:r w:rsidRPr="00756BF3">
        <w:rPr>
          <w:rFonts w:asciiTheme="minorHAnsi" w:hAnsiTheme="minorHAnsi" w:cstheme="minorHAnsi"/>
        </w:rPr>
        <w:t>the operation of the game</w:t>
      </w:r>
      <w:r w:rsidR="00CA364A" w:rsidRPr="00756BF3">
        <w:rPr>
          <w:rFonts w:asciiTheme="minorHAnsi" w:hAnsiTheme="minorHAnsi" w:cstheme="minorHAnsi"/>
        </w:rPr>
        <w:t xml:space="preserve"> </w:t>
      </w:r>
      <w:r w:rsidRPr="00756BF3">
        <w:rPr>
          <w:rFonts w:asciiTheme="minorHAnsi" w:hAnsiTheme="minorHAnsi" w:cstheme="minorHAnsi"/>
        </w:rPr>
        <w:t>clock or scoreboard, or other areas under the jurisdiction of the table</w:t>
      </w:r>
      <w:r w:rsidRPr="00756BF3">
        <w:rPr>
          <w:rFonts w:asciiTheme="minorHAnsi" w:hAnsiTheme="minorHAnsi" w:cstheme="minorHAnsi"/>
          <w:spacing w:val="-1"/>
        </w:rPr>
        <w:t xml:space="preserve"> </w:t>
      </w:r>
      <w:r w:rsidRPr="00756BF3">
        <w:rPr>
          <w:rFonts w:asciiTheme="minorHAnsi" w:hAnsiTheme="minorHAnsi" w:cstheme="minorHAnsi"/>
        </w:rPr>
        <w:t>officials.</w:t>
      </w:r>
    </w:p>
    <w:p w14:paraId="65EE814A" w14:textId="77777777" w:rsidR="001A651C" w:rsidRPr="00756BF3" w:rsidRDefault="00535ACC" w:rsidP="006F0DD1">
      <w:pPr>
        <w:pStyle w:val="BodyText"/>
        <w:numPr>
          <w:ilvl w:val="0"/>
          <w:numId w:val="13"/>
        </w:numPr>
        <w:jc w:val="both"/>
        <w:rPr>
          <w:rFonts w:asciiTheme="minorHAnsi" w:hAnsiTheme="minorHAnsi" w:cstheme="minorHAnsi"/>
        </w:rPr>
      </w:pPr>
      <w:r w:rsidRPr="00756BF3">
        <w:rPr>
          <w:rFonts w:asciiTheme="minorHAnsi" w:hAnsiTheme="minorHAnsi" w:cstheme="minorHAnsi"/>
        </w:rPr>
        <w:t>Render a final decision on a correctable</w:t>
      </w:r>
      <w:r w:rsidRPr="00756BF3">
        <w:rPr>
          <w:rFonts w:asciiTheme="minorHAnsi" w:hAnsiTheme="minorHAnsi" w:cstheme="minorHAnsi"/>
          <w:spacing w:val="-11"/>
        </w:rPr>
        <w:t xml:space="preserve"> </w:t>
      </w:r>
      <w:r w:rsidRPr="00756BF3">
        <w:rPr>
          <w:rFonts w:asciiTheme="minorHAnsi" w:hAnsiTheme="minorHAnsi" w:cstheme="minorHAnsi"/>
        </w:rPr>
        <w:t>error.</w:t>
      </w:r>
    </w:p>
    <w:p w14:paraId="09E2DAFD" w14:textId="4569256F" w:rsidR="001A651C" w:rsidRPr="00756BF3" w:rsidRDefault="00535ACC" w:rsidP="006F0DD1">
      <w:pPr>
        <w:pStyle w:val="BodyText"/>
        <w:numPr>
          <w:ilvl w:val="0"/>
          <w:numId w:val="13"/>
        </w:numPr>
        <w:jc w:val="both"/>
        <w:rPr>
          <w:rFonts w:asciiTheme="minorHAnsi" w:hAnsiTheme="minorHAnsi" w:cstheme="minorHAnsi"/>
        </w:rPr>
      </w:pPr>
      <w:r w:rsidRPr="00756BF3">
        <w:rPr>
          <w:rFonts w:asciiTheme="minorHAnsi" w:hAnsiTheme="minorHAnsi" w:cstheme="minorHAnsi"/>
        </w:rPr>
        <w:t>Declare the game</w:t>
      </w:r>
      <w:r w:rsidR="00E94E18" w:rsidRPr="00756BF3">
        <w:rPr>
          <w:rFonts w:asciiTheme="minorHAnsi" w:hAnsiTheme="minorHAnsi" w:cstheme="minorHAnsi"/>
        </w:rPr>
        <w:t xml:space="preserve"> </w:t>
      </w:r>
      <w:r w:rsidRPr="00756BF3">
        <w:rPr>
          <w:rFonts w:asciiTheme="minorHAnsi" w:hAnsiTheme="minorHAnsi" w:cstheme="minorHAnsi"/>
        </w:rPr>
        <w:t>a forfeit when conditions warrant. (</w:t>
      </w:r>
      <w:hyperlink w:anchor="_Article_112._Forfeit" w:history="1">
        <w:r w:rsidRPr="00756BF3">
          <w:rPr>
            <w:rStyle w:val="Hyperlink"/>
            <w:rFonts w:asciiTheme="minorHAnsi" w:hAnsiTheme="minorHAnsi" w:cstheme="minorHAnsi"/>
          </w:rPr>
          <w:t>Article</w:t>
        </w:r>
        <w:r w:rsidRPr="00756BF3">
          <w:rPr>
            <w:rStyle w:val="Hyperlink"/>
            <w:rFonts w:asciiTheme="minorHAnsi" w:hAnsiTheme="minorHAnsi" w:cstheme="minorHAnsi"/>
            <w:spacing w:val="-10"/>
          </w:rPr>
          <w:t xml:space="preserve"> </w:t>
        </w:r>
        <w:r w:rsidRPr="00756BF3">
          <w:rPr>
            <w:rStyle w:val="Hyperlink"/>
            <w:rFonts w:asciiTheme="minorHAnsi" w:hAnsiTheme="minorHAnsi" w:cstheme="minorHAnsi"/>
          </w:rPr>
          <w:t>11</w:t>
        </w:r>
        <w:r w:rsidR="00AF567A" w:rsidRPr="00756BF3">
          <w:rPr>
            <w:rStyle w:val="Hyperlink"/>
            <w:rFonts w:asciiTheme="minorHAnsi" w:hAnsiTheme="minorHAnsi" w:cstheme="minorHAnsi"/>
          </w:rPr>
          <w:t>2</w:t>
        </w:r>
      </w:hyperlink>
      <w:r w:rsidRPr="00756BF3">
        <w:rPr>
          <w:rFonts w:asciiTheme="minorHAnsi" w:hAnsiTheme="minorHAnsi" w:cstheme="minorHAnsi"/>
        </w:rPr>
        <w:t>)</w:t>
      </w:r>
    </w:p>
    <w:p w14:paraId="5EF7CCFD" w14:textId="77777777" w:rsidR="001A651C" w:rsidRPr="00756BF3" w:rsidRDefault="00535ACC" w:rsidP="006F0DD1">
      <w:pPr>
        <w:pStyle w:val="BodyText"/>
        <w:numPr>
          <w:ilvl w:val="0"/>
          <w:numId w:val="13"/>
        </w:numPr>
        <w:jc w:val="both"/>
        <w:rPr>
          <w:rFonts w:asciiTheme="minorHAnsi" w:hAnsiTheme="minorHAnsi" w:cstheme="minorHAnsi"/>
        </w:rPr>
      </w:pPr>
      <w:r w:rsidRPr="00756BF3">
        <w:rPr>
          <w:rFonts w:asciiTheme="minorHAnsi" w:hAnsiTheme="minorHAnsi" w:cstheme="minorHAnsi"/>
        </w:rPr>
        <w:t>Verify that the score sheet is correct at the end of each period of play</w:t>
      </w:r>
      <w:r w:rsidRPr="00756BF3">
        <w:rPr>
          <w:rFonts w:asciiTheme="minorHAnsi" w:hAnsiTheme="minorHAnsi" w:cstheme="minorHAnsi"/>
          <w:spacing w:val="-39"/>
        </w:rPr>
        <w:t xml:space="preserve"> </w:t>
      </w:r>
      <w:r w:rsidRPr="00756BF3">
        <w:rPr>
          <w:rFonts w:asciiTheme="minorHAnsi" w:hAnsiTheme="minorHAnsi" w:cstheme="minorHAnsi"/>
        </w:rPr>
        <w:t>and at any other time it is</w:t>
      </w:r>
      <w:r w:rsidRPr="00756BF3">
        <w:rPr>
          <w:rFonts w:asciiTheme="minorHAnsi" w:hAnsiTheme="minorHAnsi" w:cstheme="minorHAnsi"/>
          <w:spacing w:val="-5"/>
        </w:rPr>
        <w:t xml:space="preserve"> </w:t>
      </w:r>
      <w:r w:rsidRPr="00756BF3">
        <w:rPr>
          <w:rFonts w:asciiTheme="minorHAnsi" w:hAnsiTheme="minorHAnsi" w:cstheme="minorHAnsi"/>
        </w:rPr>
        <w:t>necessary.</w:t>
      </w:r>
    </w:p>
    <w:p w14:paraId="637FDEC6" w14:textId="05F4B67C" w:rsidR="001A651C" w:rsidRPr="00756BF3" w:rsidRDefault="00535ACC" w:rsidP="006F0DD1">
      <w:pPr>
        <w:pStyle w:val="Heading2"/>
        <w:ind w:right="0"/>
        <w:jc w:val="both"/>
        <w:rPr>
          <w:rFonts w:cstheme="minorHAnsi"/>
        </w:rPr>
      </w:pPr>
      <w:bookmarkStart w:id="107" w:name="_Toc57576403"/>
      <w:bookmarkStart w:id="108" w:name="_Toc64536874"/>
      <w:r w:rsidRPr="00756BF3">
        <w:rPr>
          <w:rFonts w:cstheme="minorHAnsi"/>
        </w:rPr>
        <w:t>Article</w:t>
      </w:r>
      <w:r w:rsidRPr="00756BF3">
        <w:rPr>
          <w:rFonts w:cstheme="minorHAnsi"/>
          <w:spacing w:val="-4"/>
        </w:rPr>
        <w:t xml:space="preserve"> </w:t>
      </w:r>
      <w:r w:rsidRPr="00756BF3">
        <w:rPr>
          <w:rFonts w:cstheme="minorHAnsi"/>
        </w:rPr>
        <w:t>4</w:t>
      </w:r>
      <w:r w:rsidR="002F7B0C" w:rsidRPr="00756BF3">
        <w:rPr>
          <w:rFonts w:cstheme="minorHAnsi"/>
        </w:rPr>
        <w:t>5</w:t>
      </w:r>
      <w:r w:rsidRPr="00756BF3">
        <w:rPr>
          <w:rFonts w:cstheme="minorHAnsi"/>
        </w:rPr>
        <w:t>.</w:t>
      </w:r>
      <w:r w:rsidRPr="00756BF3">
        <w:rPr>
          <w:rFonts w:cstheme="minorHAnsi"/>
        </w:rPr>
        <w:tab/>
      </w:r>
      <w:r w:rsidR="00F52B3F" w:rsidRPr="00756BF3">
        <w:rPr>
          <w:rFonts w:cstheme="minorHAnsi"/>
        </w:rPr>
        <w:t>Game Commissioner</w:t>
      </w:r>
      <w:bookmarkEnd w:id="107"/>
      <w:bookmarkEnd w:id="108"/>
    </w:p>
    <w:p w14:paraId="3B923C1B" w14:textId="49EDE782"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The </w:t>
      </w:r>
      <w:r w:rsidR="00F52B3F" w:rsidRPr="00756BF3">
        <w:rPr>
          <w:rFonts w:asciiTheme="minorHAnsi" w:hAnsiTheme="minorHAnsi" w:cstheme="minorHAnsi"/>
        </w:rPr>
        <w:t>Game Commissioner</w:t>
      </w:r>
      <w:r w:rsidRPr="00756BF3">
        <w:rPr>
          <w:rFonts w:asciiTheme="minorHAnsi" w:hAnsiTheme="minorHAnsi" w:cstheme="minorHAnsi"/>
        </w:rPr>
        <w:t xml:space="preserve"> has the following duties:</w:t>
      </w:r>
    </w:p>
    <w:p w14:paraId="74189A0B" w14:textId="77777777" w:rsidR="001A651C" w:rsidRPr="00756BF3" w:rsidRDefault="00535ACC" w:rsidP="006F0DD1">
      <w:pPr>
        <w:pStyle w:val="BodyText"/>
        <w:numPr>
          <w:ilvl w:val="0"/>
          <w:numId w:val="14"/>
        </w:numPr>
        <w:jc w:val="both"/>
        <w:rPr>
          <w:rFonts w:asciiTheme="minorHAnsi" w:hAnsiTheme="minorHAnsi" w:cstheme="minorHAnsi"/>
        </w:rPr>
      </w:pPr>
      <w:r w:rsidRPr="00756BF3">
        <w:rPr>
          <w:rFonts w:asciiTheme="minorHAnsi" w:hAnsiTheme="minorHAnsi" w:cstheme="minorHAnsi"/>
        </w:rPr>
        <w:t>Supervise the work of the table officials at the scoring</w:t>
      </w:r>
      <w:r w:rsidRPr="00756BF3">
        <w:rPr>
          <w:rFonts w:asciiTheme="minorHAnsi" w:hAnsiTheme="minorHAnsi" w:cstheme="minorHAnsi"/>
          <w:spacing w:val="-12"/>
        </w:rPr>
        <w:t xml:space="preserve"> </w:t>
      </w:r>
      <w:r w:rsidRPr="00756BF3">
        <w:rPr>
          <w:rFonts w:asciiTheme="minorHAnsi" w:hAnsiTheme="minorHAnsi" w:cstheme="minorHAnsi"/>
        </w:rPr>
        <w:t>table.</w:t>
      </w:r>
    </w:p>
    <w:p w14:paraId="6EDA87B6" w14:textId="763F2B81" w:rsidR="001A651C" w:rsidRPr="00756BF3" w:rsidRDefault="00535ACC" w:rsidP="006F0DD1">
      <w:pPr>
        <w:pStyle w:val="BodyText"/>
        <w:numPr>
          <w:ilvl w:val="0"/>
          <w:numId w:val="14"/>
        </w:numPr>
        <w:jc w:val="both"/>
        <w:rPr>
          <w:rFonts w:asciiTheme="minorHAnsi" w:hAnsiTheme="minorHAnsi" w:cstheme="minorHAnsi"/>
        </w:rPr>
      </w:pPr>
      <w:r w:rsidRPr="00756BF3">
        <w:rPr>
          <w:rFonts w:asciiTheme="minorHAnsi" w:hAnsiTheme="minorHAnsi" w:cstheme="minorHAnsi"/>
        </w:rPr>
        <w:t xml:space="preserve">Assist the </w:t>
      </w:r>
      <w:r w:rsidR="0010020F" w:rsidRPr="00756BF3">
        <w:rPr>
          <w:rFonts w:asciiTheme="minorHAnsi" w:hAnsiTheme="minorHAnsi" w:cstheme="minorHAnsi"/>
        </w:rPr>
        <w:t>Referees</w:t>
      </w:r>
      <w:r w:rsidRPr="00756BF3">
        <w:rPr>
          <w:rFonts w:asciiTheme="minorHAnsi" w:hAnsiTheme="minorHAnsi" w:cstheme="minorHAnsi"/>
        </w:rPr>
        <w:t xml:space="preserve"> with the conduct of the</w:t>
      </w:r>
      <w:r w:rsidRPr="00756BF3">
        <w:rPr>
          <w:rFonts w:asciiTheme="minorHAnsi" w:hAnsiTheme="minorHAnsi" w:cstheme="minorHAnsi"/>
          <w:spacing w:val="-7"/>
        </w:rPr>
        <w:t xml:space="preserve"> </w:t>
      </w:r>
      <w:r w:rsidRPr="00756BF3">
        <w:rPr>
          <w:rFonts w:asciiTheme="minorHAnsi" w:hAnsiTheme="minorHAnsi" w:cstheme="minorHAnsi"/>
        </w:rPr>
        <w:t>game.</w:t>
      </w:r>
    </w:p>
    <w:p w14:paraId="50954ABA" w14:textId="50E0EC10" w:rsidR="001A651C" w:rsidRPr="00756BF3" w:rsidRDefault="00535ACC" w:rsidP="006F0DD1">
      <w:pPr>
        <w:pStyle w:val="BodyText"/>
        <w:numPr>
          <w:ilvl w:val="0"/>
          <w:numId w:val="14"/>
        </w:numPr>
        <w:jc w:val="both"/>
        <w:rPr>
          <w:rFonts w:asciiTheme="minorHAnsi" w:hAnsiTheme="minorHAnsi" w:cstheme="minorHAnsi"/>
        </w:rPr>
      </w:pPr>
      <w:r w:rsidRPr="00756BF3">
        <w:rPr>
          <w:rFonts w:asciiTheme="minorHAnsi" w:hAnsiTheme="minorHAnsi" w:cstheme="minorHAnsi"/>
        </w:rPr>
        <w:t xml:space="preserve">Assist the </w:t>
      </w:r>
      <w:r w:rsidR="0010020F" w:rsidRPr="00756BF3">
        <w:rPr>
          <w:rFonts w:asciiTheme="minorHAnsi" w:hAnsiTheme="minorHAnsi" w:cstheme="minorHAnsi"/>
        </w:rPr>
        <w:t>Referees</w:t>
      </w:r>
      <w:r w:rsidRPr="00756BF3">
        <w:rPr>
          <w:rFonts w:asciiTheme="minorHAnsi" w:hAnsiTheme="minorHAnsi" w:cstheme="minorHAnsi"/>
        </w:rPr>
        <w:t xml:space="preserve"> with any correctable error</w:t>
      </w:r>
      <w:r w:rsidRPr="00756BF3">
        <w:rPr>
          <w:rFonts w:asciiTheme="minorHAnsi" w:hAnsiTheme="minorHAnsi" w:cstheme="minorHAnsi"/>
          <w:spacing w:val="-7"/>
        </w:rPr>
        <w:t xml:space="preserve"> </w:t>
      </w:r>
      <w:r w:rsidRPr="00756BF3">
        <w:rPr>
          <w:rFonts w:asciiTheme="minorHAnsi" w:hAnsiTheme="minorHAnsi" w:cstheme="minorHAnsi"/>
        </w:rPr>
        <w:t>situations.</w:t>
      </w:r>
    </w:p>
    <w:p w14:paraId="0A6093EC" w14:textId="77777777" w:rsidR="001A651C" w:rsidRPr="00756BF3" w:rsidRDefault="00535ACC" w:rsidP="006F0DD1">
      <w:pPr>
        <w:pStyle w:val="BodyText"/>
        <w:numPr>
          <w:ilvl w:val="0"/>
          <w:numId w:val="14"/>
        </w:numPr>
        <w:jc w:val="both"/>
        <w:rPr>
          <w:rFonts w:asciiTheme="minorHAnsi" w:hAnsiTheme="minorHAnsi" w:cstheme="minorHAnsi"/>
        </w:rPr>
      </w:pPr>
      <w:r w:rsidRPr="00756BF3">
        <w:rPr>
          <w:rFonts w:asciiTheme="minorHAnsi" w:hAnsiTheme="minorHAnsi" w:cstheme="minorHAnsi"/>
        </w:rPr>
        <w:t>Ensure the accuracy of the score</w:t>
      </w:r>
      <w:r w:rsidRPr="00756BF3">
        <w:rPr>
          <w:rFonts w:asciiTheme="minorHAnsi" w:hAnsiTheme="minorHAnsi" w:cstheme="minorHAnsi"/>
          <w:spacing w:val="-6"/>
        </w:rPr>
        <w:t xml:space="preserve"> </w:t>
      </w:r>
      <w:r w:rsidRPr="00756BF3">
        <w:rPr>
          <w:rFonts w:asciiTheme="minorHAnsi" w:hAnsiTheme="minorHAnsi" w:cstheme="minorHAnsi"/>
        </w:rPr>
        <w:t>sheet.</w:t>
      </w:r>
    </w:p>
    <w:p w14:paraId="361769C0" w14:textId="18E599DC" w:rsidR="001A651C" w:rsidRPr="00756BF3" w:rsidRDefault="00535ACC" w:rsidP="006F0DD1">
      <w:pPr>
        <w:pStyle w:val="BodyText"/>
        <w:numPr>
          <w:ilvl w:val="0"/>
          <w:numId w:val="14"/>
        </w:numPr>
        <w:jc w:val="both"/>
        <w:rPr>
          <w:rFonts w:asciiTheme="minorHAnsi" w:hAnsiTheme="minorHAnsi" w:cstheme="minorHAnsi"/>
        </w:rPr>
      </w:pPr>
      <w:r w:rsidRPr="00756BF3">
        <w:rPr>
          <w:rFonts w:asciiTheme="minorHAnsi" w:hAnsiTheme="minorHAnsi" w:cstheme="minorHAnsi"/>
        </w:rPr>
        <w:t>Ensure the proper operation of the game</w:t>
      </w:r>
      <w:r w:rsidRPr="00756BF3">
        <w:rPr>
          <w:rFonts w:asciiTheme="minorHAnsi" w:hAnsiTheme="minorHAnsi" w:cstheme="minorHAnsi"/>
          <w:spacing w:val="-5"/>
        </w:rPr>
        <w:t xml:space="preserve"> </w:t>
      </w:r>
      <w:r w:rsidRPr="00756BF3">
        <w:rPr>
          <w:rFonts w:asciiTheme="minorHAnsi" w:hAnsiTheme="minorHAnsi" w:cstheme="minorHAnsi"/>
        </w:rPr>
        <w:t>clock.</w:t>
      </w:r>
    </w:p>
    <w:p w14:paraId="3B40BA40" w14:textId="6B02340C" w:rsidR="001A651C" w:rsidRPr="00756BF3" w:rsidRDefault="00535ACC" w:rsidP="006F0DD1">
      <w:pPr>
        <w:pStyle w:val="BodyText"/>
        <w:numPr>
          <w:ilvl w:val="0"/>
          <w:numId w:val="14"/>
        </w:numPr>
        <w:jc w:val="both"/>
        <w:rPr>
          <w:rFonts w:asciiTheme="minorHAnsi" w:hAnsiTheme="minorHAnsi" w:cstheme="minorHAnsi"/>
        </w:rPr>
      </w:pPr>
      <w:r w:rsidRPr="00756BF3">
        <w:rPr>
          <w:rFonts w:asciiTheme="minorHAnsi" w:hAnsiTheme="minorHAnsi" w:cstheme="minorHAnsi"/>
        </w:rPr>
        <w:t>Ensure the proper operation of the forty</w:t>
      </w:r>
      <w:r w:rsidR="00FE04AD" w:rsidRPr="00756BF3">
        <w:rPr>
          <w:rFonts w:asciiTheme="minorHAnsi" w:hAnsiTheme="minorHAnsi" w:cstheme="minorHAnsi"/>
        </w:rPr>
        <w:t xml:space="preserve"> (40)</w:t>
      </w:r>
      <w:r w:rsidRPr="00756BF3">
        <w:rPr>
          <w:rFonts w:asciiTheme="minorHAnsi" w:hAnsiTheme="minorHAnsi" w:cstheme="minorHAnsi"/>
        </w:rPr>
        <w:t xml:space="preserve"> second</w:t>
      </w:r>
      <w:r w:rsidRPr="00756BF3">
        <w:rPr>
          <w:rFonts w:asciiTheme="minorHAnsi" w:hAnsiTheme="minorHAnsi" w:cstheme="minorHAnsi"/>
          <w:spacing w:val="-3"/>
        </w:rPr>
        <w:t xml:space="preserve"> </w:t>
      </w:r>
      <w:r w:rsidRPr="00756BF3">
        <w:rPr>
          <w:rFonts w:asciiTheme="minorHAnsi" w:hAnsiTheme="minorHAnsi" w:cstheme="minorHAnsi"/>
        </w:rPr>
        <w:t>clock.</w:t>
      </w:r>
    </w:p>
    <w:p w14:paraId="3D35F860" w14:textId="77777777" w:rsidR="001A651C" w:rsidRPr="00756BF3" w:rsidRDefault="00535ACC" w:rsidP="006F0DD1">
      <w:pPr>
        <w:pStyle w:val="BodyText"/>
        <w:numPr>
          <w:ilvl w:val="0"/>
          <w:numId w:val="14"/>
        </w:numPr>
        <w:jc w:val="both"/>
        <w:rPr>
          <w:rFonts w:asciiTheme="minorHAnsi" w:hAnsiTheme="minorHAnsi" w:cstheme="minorHAnsi"/>
        </w:rPr>
      </w:pPr>
      <w:r w:rsidRPr="00756BF3">
        <w:rPr>
          <w:rFonts w:asciiTheme="minorHAnsi" w:hAnsiTheme="minorHAnsi" w:cstheme="minorHAnsi"/>
        </w:rPr>
        <w:t>Ensure the proper operation of the</w:t>
      </w:r>
      <w:r w:rsidRPr="00756BF3">
        <w:rPr>
          <w:rFonts w:asciiTheme="minorHAnsi" w:hAnsiTheme="minorHAnsi" w:cstheme="minorHAnsi"/>
          <w:spacing w:val="-5"/>
        </w:rPr>
        <w:t xml:space="preserve"> </w:t>
      </w:r>
      <w:r w:rsidRPr="00756BF3">
        <w:rPr>
          <w:rFonts w:asciiTheme="minorHAnsi" w:hAnsiTheme="minorHAnsi" w:cstheme="minorHAnsi"/>
        </w:rPr>
        <w:t>scoreboard.</w:t>
      </w:r>
    </w:p>
    <w:p w14:paraId="6D58CE91" w14:textId="77777777" w:rsidR="001A651C" w:rsidRPr="00756BF3" w:rsidRDefault="00535ACC" w:rsidP="006F0DD1">
      <w:pPr>
        <w:pStyle w:val="BodyText"/>
        <w:numPr>
          <w:ilvl w:val="0"/>
          <w:numId w:val="14"/>
        </w:numPr>
        <w:jc w:val="both"/>
        <w:rPr>
          <w:rFonts w:asciiTheme="minorHAnsi" w:hAnsiTheme="minorHAnsi" w:cstheme="minorHAnsi"/>
        </w:rPr>
      </w:pPr>
      <w:r w:rsidRPr="00756BF3">
        <w:rPr>
          <w:rFonts w:asciiTheme="minorHAnsi" w:hAnsiTheme="minorHAnsi" w:cstheme="minorHAnsi"/>
        </w:rPr>
        <w:t>Ensure the proper operation of the alternate possession direction</w:t>
      </w:r>
      <w:r w:rsidRPr="00756BF3">
        <w:rPr>
          <w:rFonts w:asciiTheme="minorHAnsi" w:hAnsiTheme="minorHAnsi" w:cstheme="minorHAnsi"/>
          <w:spacing w:val="-19"/>
        </w:rPr>
        <w:t xml:space="preserve"> </w:t>
      </w:r>
      <w:r w:rsidRPr="00756BF3">
        <w:rPr>
          <w:rFonts w:asciiTheme="minorHAnsi" w:hAnsiTheme="minorHAnsi" w:cstheme="minorHAnsi"/>
        </w:rPr>
        <w:t>arrow.</w:t>
      </w:r>
    </w:p>
    <w:p w14:paraId="02F9760F" w14:textId="04AA1837" w:rsidR="001A651C" w:rsidRPr="00756BF3" w:rsidRDefault="00535ACC" w:rsidP="006F0DD1">
      <w:pPr>
        <w:pStyle w:val="BodyText"/>
        <w:numPr>
          <w:ilvl w:val="0"/>
          <w:numId w:val="14"/>
        </w:numPr>
        <w:jc w:val="both"/>
        <w:rPr>
          <w:rFonts w:asciiTheme="minorHAnsi" w:hAnsiTheme="minorHAnsi" w:cstheme="minorHAnsi"/>
        </w:rPr>
      </w:pPr>
      <w:r w:rsidRPr="00756BF3">
        <w:rPr>
          <w:rFonts w:asciiTheme="minorHAnsi" w:hAnsiTheme="minorHAnsi" w:cstheme="minorHAnsi"/>
        </w:rPr>
        <w:t>Ensure the recording of</w:t>
      </w:r>
      <w:r w:rsidRPr="00756BF3">
        <w:rPr>
          <w:rFonts w:asciiTheme="minorHAnsi" w:hAnsiTheme="minorHAnsi" w:cstheme="minorHAnsi"/>
          <w:spacing w:val="-1"/>
        </w:rPr>
        <w:t xml:space="preserve"> </w:t>
      </w:r>
      <w:r w:rsidRPr="00756BF3">
        <w:rPr>
          <w:rFonts w:asciiTheme="minorHAnsi" w:hAnsiTheme="minorHAnsi" w:cstheme="minorHAnsi"/>
        </w:rPr>
        <w:t>time-outs.</w:t>
      </w:r>
    </w:p>
    <w:p w14:paraId="0C6FA9D6" w14:textId="589C67C8" w:rsidR="000C6706" w:rsidRPr="00756BF3" w:rsidRDefault="000C6706" w:rsidP="006F0DD1">
      <w:pPr>
        <w:pStyle w:val="BodyText"/>
        <w:numPr>
          <w:ilvl w:val="0"/>
          <w:numId w:val="14"/>
        </w:numPr>
        <w:jc w:val="both"/>
        <w:rPr>
          <w:rFonts w:asciiTheme="minorHAnsi" w:hAnsiTheme="minorHAnsi" w:cstheme="minorHAnsi"/>
        </w:rPr>
      </w:pPr>
      <w:r w:rsidRPr="00A32616">
        <w:rPr>
          <w:rStyle w:val="normaltextrun"/>
          <w:rFonts w:asciiTheme="minorHAnsi" w:hAnsiTheme="minorHAnsi" w:cstheme="minorHAnsi"/>
          <w:shd w:val="clear" w:color="auto" w:fill="FFFFFF"/>
        </w:rPr>
        <w:t xml:space="preserve">Assist the </w:t>
      </w:r>
      <w:r w:rsidR="0010020F" w:rsidRPr="00A32616">
        <w:rPr>
          <w:rStyle w:val="normaltextrun"/>
          <w:rFonts w:asciiTheme="minorHAnsi" w:hAnsiTheme="minorHAnsi" w:cstheme="minorHAnsi"/>
          <w:shd w:val="clear" w:color="auto" w:fill="FFFFFF"/>
        </w:rPr>
        <w:t>Referees</w:t>
      </w:r>
      <w:r w:rsidRPr="00A32616">
        <w:rPr>
          <w:rStyle w:val="normaltextrun"/>
          <w:rFonts w:asciiTheme="minorHAnsi" w:hAnsiTheme="minorHAnsi" w:cstheme="minorHAnsi"/>
          <w:shd w:val="clear" w:color="auto" w:fill="FFFFFF"/>
        </w:rPr>
        <w:t xml:space="preserve"> with any chair </w:t>
      </w:r>
      <w:r w:rsidRPr="00756BF3">
        <w:rPr>
          <w:rStyle w:val="normaltextrun"/>
          <w:rFonts w:asciiTheme="minorHAnsi" w:hAnsiTheme="minorHAnsi" w:cstheme="minorHAnsi"/>
          <w:shd w:val="clear" w:color="auto" w:fill="FFFFFF"/>
        </w:rPr>
        <w:t>protests and decision review (as referenced in the</w:t>
      </w:r>
      <w:r w:rsidR="002F7B0C" w:rsidRPr="00756BF3">
        <w:rPr>
          <w:rStyle w:val="normaltextrun"/>
          <w:rFonts w:asciiTheme="minorHAnsi" w:hAnsiTheme="minorHAnsi" w:cstheme="minorHAnsi"/>
          <w:color w:val="00B050"/>
          <w:shd w:val="clear" w:color="auto" w:fill="FFFFFF"/>
        </w:rPr>
        <w:t xml:space="preserve"> </w:t>
      </w:r>
      <w:hyperlink r:id="rId34" w:history="1">
        <w:r w:rsidR="00FC50EA" w:rsidRPr="00A11C9F">
          <w:rPr>
            <w:rStyle w:val="Hyperlink"/>
            <w:rFonts w:asciiTheme="minorHAnsi" w:hAnsiTheme="minorHAnsi" w:cstheme="minorHAnsi"/>
            <w:i/>
            <w:shd w:val="clear" w:color="auto" w:fill="FFFFFF"/>
          </w:rPr>
          <w:t>IWRF Decision Review Process</w:t>
        </w:r>
        <w:r w:rsidR="00FC50EA" w:rsidRPr="00A11C9F">
          <w:rPr>
            <w:rStyle w:val="Hyperlink"/>
            <w:rFonts w:asciiTheme="minorHAnsi" w:hAnsiTheme="minorHAnsi" w:cstheme="minorHAnsi"/>
            <w:shd w:val="clear" w:color="auto" w:fill="FFFFFF"/>
          </w:rPr>
          <w:t>)</w:t>
        </w:r>
      </w:hyperlink>
      <w:r w:rsidRPr="00A11C9F">
        <w:rPr>
          <w:rStyle w:val="normaltextrun"/>
          <w:rFonts w:asciiTheme="minorHAnsi" w:hAnsiTheme="minorHAnsi" w:cstheme="minorHAnsi"/>
          <w:color w:val="00B050"/>
          <w:shd w:val="clear" w:color="auto" w:fill="FFFFFF"/>
        </w:rPr>
        <w:t>.</w:t>
      </w:r>
      <w:r w:rsidRPr="00A11C9F">
        <w:rPr>
          <w:rStyle w:val="eop"/>
          <w:rFonts w:asciiTheme="minorHAnsi" w:hAnsiTheme="minorHAnsi" w:cstheme="minorHAnsi"/>
          <w:color w:val="00B050"/>
          <w:shd w:val="clear" w:color="auto" w:fill="FFFFFF"/>
        </w:rPr>
        <w:t> </w:t>
      </w:r>
    </w:p>
    <w:p w14:paraId="3227358D" w14:textId="24791BBC" w:rsidR="001A651C" w:rsidRPr="00756BF3" w:rsidRDefault="00535ACC" w:rsidP="006F0DD1">
      <w:pPr>
        <w:pStyle w:val="Heading2"/>
        <w:ind w:right="0"/>
        <w:jc w:val="both"/>
        <w:rPr>
          <w:rFonts w:cstheme="minorHAnsi"/>
        </w:rPr>
      </w:pPr>
      <w:bookmarkStart w:id="109" w:name="_Toc57576404"/>
      <w:bookmarkStart w:id="110" w:name="_Toc64536875"/>
      <w:r w:rsidRPr="00756BF3">
        <w:rPr>
          <w:rFonts w:cstheme="minorHAnsi"/>
        </w:rPr>
        <w:lastRenderedPageBreak/>
        <w:t>Article</w:t>
      </w:r>
      <w:r w:rsidRPr="00756BF3">
        <w:rPr>
          <w:rFonts w:cstheme="minorHAnsi"/>
          <w:spacing w:val="-4"/>
        </w:rPr>
        <w:t xml:space="preserve"> </w:t>
      </w:r>
      <w:r w:rsidRPr="00756BF3">
        <w:rPr>
          <w:rFonts w:cstheme="minorHAnsi"/>
        </w:rPr>
        <w:t>4</w:t>
      </w:r>
      <w:r w:rsidR="002F7B0C" w:rsidRPr="00756BF3">
        <w:rPr>
          <w:rFonts w:cstheme="minorHAnsi"/>
        </w:rPr>
        <w:t>6</w:t>
      </w:r>
      <w:r w:rsidRPr="00756BF3">
        <w:rPr>
          <w:rFonts w:cstheme="minorHAnsi"/>
        </w:rPr>
        <w:t>.</w:t>
      </w:r>
      <w:r w:rsidRPr="00756BF3">
        <w:rPr>
          <w:rFonts w:cstheme="minorHAnsi"/>
        </w:rPr>
        <w:tab/>
        <w:t>Scorekeeper</w:t>
      </w:r>
      <w:bookmarkEnd w:id="109"/>
      <w:bookmarkEnd w:id="110"/>
    </w:p>
    <w:p w14:paraId="253E304D"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Scorekeeper has the following duties:</w:t>
      </w:r>
    </w:p>
    <w:p w14:paraId="5DCFB7C9" w14:textId="59B6B8EF" w:rsidR="001A651C" w:rsidRPr="00756BF3" w:rsidRDefault="00535ACC" w:rsidP="006F0DD1">
      <w:pPr>
        <w:pStyle w:val="BodyText"/>
        <w:numPr>
          <w:ilvl w:val="0"/>
          <w:numId w:val="15"/>
        </w:numPr>
        <w:jc w:val="both"/>
        <w:rPr>
          <w:rFonts w:asciiTheme="minorHAnsi" w:hAnsiTheme="minorHAnsi" w:cstheme="minorHAnsi"/>
        </w:rPr>
      </w:pPr>
      <w:r w:rsidRPr="00756BF3">
        <w:rPr>
          <w:rFonts w:asciiTheme="minorHAnsi" w:hAnsiTheme="minorHAnsi" w:cstheme="minorHAnsi"/>
        </w:rPr>
        <w:t>Verify that all required information is properly inscribed on the score</w:t>
      </w:r>
      <w:r w:rsidRPr="00756BF3">
        <w:rPr>
          <w:rFonts w:asciiTheme="minorHAnsi" w:hAnsiTheme="minorHAnsi" w:cstheme="minorHAnsi"/>
          <w:spacing w:val="-40"/>
        </w:rPr>
        <w:t xml:space="preserve"> </w:t>
      </w:r>
      <w:r w:rsidRPr="00756BF3">
        <w:rPr>
          <w:rFonts w:asciiTheme="minorHAnsi" w:hAnsiTheme="minorHAnsi" w:cstheme="minorHAnsi"/>
        </w:rPr>
        <w:t>sheet prior to the start of the</w:t>
      </w:r>
      <w:r w:rsidRPr="00756BF3">
        <w:rPr>
          <w:rFonts w:asciiTheme="minorHAnsi" w:hAnsiTheme="minorHAnsi" w:cstheme="minorHAnsi"/>
          <w:spacing w:val="-4"/>
        </w:rPr>
        <w:t xml:space="preserve"> </w:t>
      </w:r>
      <w:r w:rsidRPr="00756BF3">
        <w:rPr>
          <w:rFonts w:asciiTheme="minorHAnsi" w:hAnsiTheme="minorHAnsi" w:cstheme="minorHAnsi"/>
        </w:rPr>
        <w:t>game.</w:t>
      </w:r>
    </w:p>
    <w:p w14:paraId="04CA949B" w14:textId="77777777" w:rsidR="001A651C" w:rsidRPr="00756BF3" w:rsidRDefault="00535ACC" w:rsidP="006F0DD1">
      <w:pPr>
        <w:pStyle w:val="BodyText"/>
        <w:numPr>
          <w:ilvl w:val="0"/>
          <w:numId w:val="15"/>
        </w:numPr>
        <w:jc w:val="both"/>
        <w:rPr>
          <w:rFonts w:asciiTheme="minorHAnsi" w:hAnsiTheme="minorHAnsi" w:cstheme="minorHAnsi"/>
        </w:rPr>
      </w:pPr>
      <w:r w:rsidRPr="00756BF3">
        <w:rPr>
          <w:rFonts w:asciiTheme="minorHAnsi" w:hAnsiTheme="minorHAnsi" w:cstheme="minorHAnsi"/>
        </w:rPr>
        <w:t>Record all tries on the score sheet in chronological</w:t>
      </w:r>
      <w:r w:rsidRPr="00756BF3">
        <w:rPr>
          <w:rFonts w:asciiTheme="minorHAnsi" w:hAnsiTheme="minorHAnsi" w:cstheme="minorHAnsi"/>
          <w:spacing w:val="-12"/>
        </w:rPr>
        <w:t xml:space="preserve"> </w:t>
      </w:r>
      <w:r w:rsidRPr="00756BF3">
        <w:rPr>
          <w:rFonts w:asciiTheme="minorHAnsi" w:hAnsiTheme="minorHAnsi" w:cstheme="minorHAnsi"/>
        </w:rPr>
        <w:t>order.</w:t>
      </w:r>
    </w:p>
    <w:p w14:paraId="6AB3B813" w14:textId="77777777" w:rsidR="001A651C" w:rsidRPr="00756BF3" w:rsidRDefault="00535ACC" w:rsidP="006F0DD1">
      <w:pPr>
        <w:pStyle w:val="BodyText"/>
        <w:numPr>
          <w:ilvl w:val="0"/>
          <w:numId w:val="15"/>
        </w:numPr>
        <w:jc w:val="both"/>
        <w:rPr>
          <w:rFonts w:asciiTheme="minorHAnsi" w:hAnsiTheme="minorHAnsi" w:cstheme="minorHAnsi"/>
        </w:rPr>
      </w:pPr>
      <w:r w:rsidRPr="00756BF3">
        <w:rPr>
          <w:rFonts w:asciiTheme="minorHAnsi" w:hAnsiTheme="minorHAnsi" w:cstheme="minorHAnsi"/>
        </w:rPr>
        <w:t>Record all time-outs on the score sheet, including the period, the</w:t>
      </w:r>
      <w:r w:rsidRPr="00756BF3">
        <w:rPr>
          <w:rFonts w:asciiTheme="minorHAnsi" w:hAnsiTheme="minorHAnsi" w:cstheme="minorHAnsi"/>
          <w:spacing w:val="-40"/>
        </w:rPr>
        <w:t xml:space="preserve"> </w:t>
      </w:r>
      <w:r w:rsidRPr="00756BF3">
        <w:rPr>
          <w:rFonts w:asciiTheme="minorHAnsi" w:hAnsiTheme="minorHAnsi" w:cstheme="minorHAnsi"/>
        </w:rPr>
        <w:t>team, and the player or coach who requested</w:t>
      </w:r>
      <w:r w:rsidRPr="00756BF3">
        <w:rPr>
          <w:rFonts w:asciiTheme="minorHAnsi" w:hAnsiTheme="minorHAnsi" w:cstheme="minorHAnsi"/>
          <w:spacing w:val="-3"/>
        </w:rPr>
        <w:t xml:space="preserve"> </w:t>
      </w:r>
      <w:r w:rsidRPr="00756BF3">
        <w:rPr>
          <w:rFonts w:asciiTheme="minorHAnsi" w:hAnsiTheme="minorHAnsi" w:cstheme="minorHAnsi"/>
        </w:rPr>
        <w:t>it.</w:t>
      </w:r>
    </w:p>
    <w:p w14:paraId="0BA9B2D5" w14:textId="76667029" w:rsidR="001A651C" w:rsidRPr="00756BF3" w:rsidRDefault="00535ACC" w:rsidP="006F0DD1">
      <w:pPr>
        <w:pStyle w:val="BodyText"/>
        <w:numPr>
          <w:ilvl w:val="0"/>
          <w:numId w:val="15"/>
        </w:numPr>
        <w:jc w:val="both"/>
        <w:rPr>
          <w:rFonts w:asciiTheme="minorHAnsi" w:hAnsiTheme="minorHAnsi" w:cstheme="minorHAnsi"/>
        </w:rPr>
      </w:pPr>
      <w:r w:rsidRPr="00756BF3">
        <w:rPr>
          <w:rFonts w:asciiTheme="minorHAnsi" w:hAnsiTheme="minorHAnsi" w:cstheme="minorHAnsi"/>
        </w:rPr>
        <w:t xml:space="preserve">Monitor the total classification point value of all players on the court for each team and ensure that no team exceeds the maximum value. </w:t>
      </w:r>
      <w:r w:rsidRPr="00A93452">
        <w:rPr>
          <w:rFonts w:asciiTheme="minorHAnsi" w:hAnsiTheme="minorHAnsi" w:cstheme="minorHAnsi"/>
        </w:rPr>
        <w:t>(</w:t>
      </w:r>
      <w:hyperlink w:anchor="_Article_35._Classification" w:history="1">
        <w:r w:rsidRPr="00756BF3">
          <w:rPr>
            <w:rStyle w:val="Hyperlink"/>
            <w:rFonts w:asciiTheme="minorHAnsi" w:hAnsiTheme="minorHAnsi" w:cstheme="minorHAnsi"/>
            <w:shd w:val="clear" w:color="auto" w:fill="FFFFFF"/>
          </w:rPr>
          <w:t>Article 35</w:t>
        </w:r>
      </w:hyperlink>
      <w:r w:rsidRPr="00A93452">
        <w:rPr>
          <w:rStyle w:val="Hyperlink"/>
          <w:rFonts w:asciiTheme="minorHAnsi" w:hAnsiTheme="minorHAnsi" w:cstheme="minorHAnsi"/>
          <w:color w:val="002060"/>
          <w:shd w:val="clear" w:color="auto" w:fill="FFFFFF"/>
        </w:rPr>
        <w:t>)</w:t>
      </w:r>
    </w:p>
    <w:p w14:paraId="584A0D8F" w14:textId="1E3E7B08" w:rsidR="001A651C" w:rsidRPr="00756BF3" w:rsidRDefault="00535ACC" w:rsidP="006F0DD1">
      <w:pPr>
        <w:pStyle w:val="BodyText"/>
        <w:numPr>
          <w:ilvl w:val="0"/>
          <w:numId w:val="15"/>
        </w:numPr>
        <w:jc w:val="both"/>
        <w:rPr>
          <w:rFonts w:asciiTheme="minorHAnsi" w:hAnsiTheme="minorHAnsi" w:cstheme="minorHAnsi"/>
        </w:rPr>
      </w:pPr>
      <w:r w:rsidRPr="00756BF3">
        <w:rPr>
          <w:rFonts w:asciiTheme="minorHAnsi" w:hAnsiTheme="minorHAnsi" w:cstheme="minorHAnsi"/>
        </w:rPr>
        <w:t>Operate the scoreboard when it is not integrated with the game</w:t>
      </w:r>
      <w:r w:rsidRPr="00756BF3">
        <w:rPr>
          <w:rFonts w:asciiTheme="minorHAnsi" w:hAnsiTheme="minorHAnsi" w:cstheme="minorHAnsi"/>
          <w:spacing w:val="-16"/>
        </w:rPr>
        <w:t xml:space="preserve"> </w:t>
      </w:r>
      <w:r w:rsidRPr="00756BF3">
        <w:rPr>
          <w:rFonts w:asciiTheme="minorHAnsi" w:hAnsiTheme="minorHAnsi" w:cstheme="minorHAnsi"/>
        </w:rPr>
        <w:t>clock.</w:t>
      </w:r>
    </w:p>
    <w:p w14:paraId="2BF6FDCB" w14:textId="2C04B19C" w:rsidR="001A651C" w:rsidRPr="00756BF3" w:rsidRDefault="00535ACC" w:rsidP="006F0DD1">
      <w:pPr>
        <w:pStyle w:val="BodyText"/>
        <w:numPr>
          <w:ilvl w:val="0"/>
          <w:numId w:val="15"/>
        </w:numPr>
        <w:jc w:val="both"/>
        <w:rPr>
          <w:rFonts w:asciiTheme="minorHAnsi" w:hAnsiTheme="minorHAnsi" w:cstheme="minorHAnsi"/>
        </w:rPr>
      </w:pPr>
      <w:r w:rsidRPr="00756BF3">
        <w:rPr>
          <w:rFonts w:asciiTheme="minorHAnsi" w:hAnsiTheme="minorHAnsi" w:cstheme="minorHAnsi"/>
        </w:rPr>
        <w:t>Operate the alternate possession arrow when it is not integrated with</w:t>
      </w:r>
      <w:r w:rsidRPr="00756BF3">
        <w:rPr>
          <w:rFonts w:asciiTheme="minorHAnsi" w:hAnsiTheme="minorHAnsi" w:cstheme="minorHAnsi"/>
          <w:spacing w:val="-38"/>
        </w:rPr>
        <w:t xml:space="preserve"> </w:t>
      </w:r>
      <w:r w:rsidRPr="00756BF3">
        <w:rPr>
          <w:rFonts w:asciiTheme="minorHAnsi" w:hAnsiTheme="minorHAnsi" w:cstheme="minorHAnsi"/>
        </w:rPr>
        <w:t>the game</w:t>
      </w:r>
      <w:r w:rsidRPr="00756BF3">
        <w:rPr>
          <w:rFonts w:asciiTheme="minorHAnsi" w:hAnsiTheme="minorHAnsi" w:cstheme="minorHAnsi"/>
          <w:spacing w:val="-1"/>
        </w:rPr>
        <w:t xml:space="preserve"> </w:t>
      </w:r>
      <w:r w:rsidRPr="00756BF3">
        <w:rPr>
          <w:rFonts w:asciiTheme="minorHAnsi" w:hAnsiTheme="minorHAnsi" w:cstheme="minorHAnsi"/>
        </w:rPr>
        <w:t>clock.</w:t>
      </w:r>
    </w:p>
    <w:p w14:paraId="28A3A9D4" w14:textId="3D2A0F56" w:rsidR="00FE04AD" w:rsidRPr="00756BF3" w:rsidRDefault="00535ACC" w:rsidP="006F0DD1">
      <w:pPr>
        <w:pStyle w:val="BodyText"/>
        <w:numPr>
          <w:ilvl w:val="0"/>
          <w:numId w:val="15"/>
        </w:numPr>
        <w:jc w:val="both"/>
        <w:rPr>
          <w:rFonts w:asciiTheme="minorHAnsi" w:hAnsiTheme="minorHAnsi" w:cstheme="minorHAnsi"/>
        </w:rPr>
      </w:pPr>
      <w:r w:rsidRPr="00756BF3">
        <w:rPr>
          <w:rFonts w:asciiTheme="minorHAnsi" w:hAnsiTheme="minorHAnsi" w:cstheme="minorHAnsi"/>
        </w:rPr>
        <w:t xml:space="preserve">Inform the </w:t>
      </w:r>
      <w:r w:rsidR="0010020F" w:rsidRPr="00756BF3">
        <w:rPr>
          <w:rFonts w:asciiTheme="minorHAnsi" w:hAnsiTheme="minorHAnsi" w:cstheme="minorHAnsi"/>
        </w:rPr>
        <w:t>Referee</w:t>
      </w:r>
      <w:r w:rsidRPr="00756BF3">
        <w:rPr>
          <w:rFonts w:asciiTheme="minorHAnsi" w:hAnsiTheme="minorHAnsi" w:cstheme="minorHAnsi"/>
        </w:rPr>
        <w:t xml:space="preserve"> of any irregularities. This should be done at the</w:t>
      </w:r>
      <w:r w:rsidRPr="00756BF3">
        <w:rPr>
          <w:rFonts w:asciiTheme="minorHAnsi" w:hAnsiTheme="minorHAnsi" w:cstheme="minorHAnsi"/>
          <w:spacing w:val="-36"/>
        </w:rPr>
        <w:t xml:space="preserve"> </w:t>
      </w:r>
      <w:r w:rsidRPr="00756BF3">
        <w:rPr>
          <w:rFonts w:asciiTheme="minorHAnsi" w:hAnsiTheme="minorHAnsi" w:cstheme="minorHAnsi"/>
        </w:rPr>
        <w:t>first stoppage in play following the</w:t>
      </w:r>
      <w:r w:rsidRPr="00756BF3">
        <w:rPr>
          <w:rFonts w:asciiTheme="minorHAnsi" w:hAnsiTheme="minorHAnsi" w:cstheme="minorHAnsi"/>
          <w:spacing w:val="-9"/>
        </w:rPr>
        <w:t xml:space="preserve"> </w:t>
      </w:r>
      <w:r w:rsidRPr="00756BF3">
        <w:rPr>
          <w:rFonts w:asciiTheme="minorHAnsi" w:hAnsiTheme="minorHAnsi" w:cstheme="minorHAnsi"/>
        </w:rPr>
        <w:t>irregularity.</w:t>
      </w:r>
    </w:p>
    <w:p w14:paraId="040EC1DA" w14:textId="48D80AE1" w:rsidR="001A651C" w:rsidRPr="00756BF3" w:rsidRDefault="00535ACC" w:rsidP="006F0DD1">
      <w:pPr>
        <w:pStyle w:val="Heading2"/>
        <w:ind w:right="0"/>
        <w:jc w:val="both"/>
        <w:rPr>
          <w:rFonts w:cstheme="minorHAnsi"/>
        </w:rPr>
      </w:pPr>
      <w:bookmarkStart w:id="111" w:name="_Toc57576405"/>
      <w:bookmarkStart w:id="112" w:name="_Toc64536876"/>
      <w:r w:rsidRPr="00756BF3">
        <w:rPr>
          <w:rFonts w:cstheme="minorHAnsi"/>
        </w:rPr>
        <w:t>Article</w:t>
      </w:r>
      <w:r w:rsidRPr="00756BF3">
        <w:rPr>
          <w:rFonts w:cstheme="minorHAnsi"/>
          <w:spacing w:val="-4"/>
        </w:rPr>
        <w:t xml:space="preserve"> </w:t>
      </w:r>
      <w:r w:rsidRPr="00756BF3">
        <w:rPr>
          <w:rFonts w:cstheme="minorHAnsi"/>
        </w:rPr>
        <w:t>4</w:t>
      </w:r>
      <w:r w:rsidR="002F7B0C" w:rsidRPr="00756BF3">
        <w:rPr>
          <w:rFonts w:cstheme="minorHAnsi"/>
        </w:rPr>
        <w:t>7</w:t>
      </w:r>
      <w:r w:rsidRPr="00756BF3">
        <w:rPr>
          <w:rFonts w:cstheme="minorHAnsi"/>
        </w:rPr>
        <w:t>.</w:t>
      </w:r>
      <w:r w:rsidRPr="00756BF3">
        <w:rPr>
          <w:rFonts w:cstheme="minorHAnsi"/>
        </w:rPr>
        <w:tab/>
        <w:t>Timekeeper</w:t>
      </w:r>
      <w:bookmarkEnd w:id="111"/>
      <w:bookmarkEnd w:id="112"/>
    </w:p>
    <w:p w14:paraId="452F876F"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Timekeeper has the following duties:</w:t>
      </w:r>
    </w:p>
    <w:p w14:paraId="4B6B92DA" w14:textId="1870EC57" w:rsidR="001A651C" w:rsidRPr="00756BF3" w:rsidRDefault="00535ACC" w:rsidP="006F0DD1">
      <w:pPr>
        <w:pStyle w:val="BodyText"/>
        <w:numPr>
          <w:ilvl w:val="0"/>
          <w:numId w:val="16"/>
        </w:numPr>
        <w:jc w:val="both"/>
        <w:rPr>
          <w:rFonts w:asciiTheme="minorHAnsi" w:hAnsiTheme="minorHAnsi" w:cstheme="minorHAnsi"/>
        </w:rPr>
      </w:pPr>
      <w:r w:rsidRPr="00756BF3">
        <w:rPr>
          <w:rFonts w:asciiTheme="minorHAnsi" w:hAnsiTheme="minorHAnsi" w:cstheme="minorHAnsi"/>
        </w:rPr>
        <w:t>Operate the game clock.</w:t>
      </w:r>
    </w:p>
    <w:p w14:paraId="78ED93C0" w14:textId="0AE96ECA" w:rsidR="001A651C" w:rsidRPr="00756BF3" w:rsidRDefault="00535ACC" w:rsidP="006F0DD1">
      <w:pPr>
        <w:pStyle w:val="BodyText"/>
        <w:numPr>
          <w:ilvl w:val="0"/>
          <w:numId w:val="16"/>
        </w:numPr>
        <w:jc w:val="both"/>
        <w:rPr>
          <w:rFonts w:asciiTheme="minorHAnsi" w:hAnsiTheme="minorHAnsi" w:cstheme="minorHAnsi"/>
        </w:rPr>
      </w:pPr>
      <w:r w:rsidRPr="00756BF3">
        <w:rPr>
          <w:rFonts w:asciiTheme="minorHAnsi" w:hAnsiTheme="minorHAnsi" w:cstheme="minorHAnsi"/>
        </w:rPr>
        <w:t xml:space="preserve">Notify </w:t>
      </w:r>
      <w:r w:rsidR="0010020F" w:rsidRPr="00756BF3">
        <w:rPr>
          <w:rFonts w:asciiTheme="minorHAnsi" w:hAnsiTheme="minorHAnsi" w:cstheme="minorHAnsi"/>
        </w:rPr>
        <w:t>Referee</w:t>
      </w:r>
      <w:r w:rsidRPr="00756BF3">
        <w:rPr>
          <w:rFonts w:asciiTheme="minorHAnsi" w:hAnsiTheme="minorHAnsi" w:cstheme="minorHAnsi"/>
        </w:rPr>
        <w:t xml:space="preserve"> 1 at the three</w:t>
      </w:r>
      <w:r w:rsidR="00D87990" w:rsidRPr="00756BF3">
        <w:rPr>
          <w:rFonts w:asciiTheme="minorHAnsi" w:hAnsiTheme="minorHAnsi" w:cstheme="minorHAnsi"/>
        </w:rPr>
        <w:t xml:space="preserve"> (3) </w:t>
      </w:r>
      <w:r w:rsidRPr="00756BF3">
        <w:rPr>
          <w:rFonts w:asciiTheme="minorHAnsi" w:hAnsiTheme="minorHAnsi" w:cstheme="minorHAnsi"/>
        </w:rPr>
        <w:t>minute mark prior to the start of the game.</w:t>
      </w:r>
    </w:p>
    <w:p w14:paraId="4D4A35CB" w14:textId="77777777" w:rsidR="001A651C" w:rsidRPr="00756BF3" w:rsidRDefault="00535ACC" w:rsidP="006F0DD1">
      <w:pPr>
        <w:pStyle w:val="BodyText"/>
        <w:numPr>
          <w:ilvl w:val="0"/>
          <w:numId w:val="16"/>
        </w:numPr>
        <w:jc w:val="both"/>
        <w:rPr>
          <w:rFonts w:asciiTheme="minorHAnsi" w:hAnsiTheme="minorHAnsi" w:cstheme="minorHAnsi"/>
        </w:rPr>
      </w:pPr>
      <w:r w:rsidRPr="00756BF3">
        <w:rPr>
          <w:rFonts w:asciiTheme="minorHAnsi" w:hAnsiTheme="minorHAnsi" w:cstheme="minorHAnsi"/>
        </w:rPr>
        <w:t>Time all periods of play and intervals in regulation and overtime play.</w:t>
      </w:r>
    </w:p>
    <w:p w14:paraId="32FE8F21" w14:textId="77777777" w:rsidR="001A651C" w:rsidRPr="00756BF3" w:rsidRDefault="00535ACC" w:rsidP="006F0DD1">
      <w:pPr>
        <w:pStyle w:val="BodyText"/>
        <w:numPr>
          <w:ilvl w:val="0"/>
          <w:numId w:val="16"/>
        </w:numPr>
        <w:jc w:val="both"/>
        <w:rPr>
          <w:rFonts w:asciiTheme="minorHAnsi" w:hAnsiTheme="minorHAnsi" w:cstheme="minorHAnsi"/>
        </w:rPr>
      </w:pPr>
      <w:r w:rsidRPr="00756BF3">
        <w:rPr>
          <w:rFonts w:asciiTheme="minorHAnsi" w:hAnsiTheme="minorHAnsi" w:cstheme="minorHAnsi"/>
        </w:rPr>
        <w:t>Indicate the end of each period of regular and overtime play.</w:t>
      </w:r>
    </w:p>
    <w:p w14:paraId="6AC5AB6B" w14:textId="6982035D" w:rsidR="001A651C" w:rsidRPr="00756BF3" w:rsidRDefault="0063574F" w:rsidP="006F0DD1">
      <w:pPr>
        <w:pStyle w:val="BodyText"/>
        <w:numPr>
          <w:ilvl w:val="0"/>
          <w:numId w:val="16"/>
        </w:numPr>
        <w:jc w:val="both"/>
        <w:rPr>
          <w:rFonts w:asciiTheme="minorHAnsi" w:hAnsiTheme="minorHAnsi" w:cstheme="minorHAnsi"/>
        </w:rPr>
      </w:pPr>
      <w:r w:rsidRPr="00756BF3">
        <w:rPr>
          <w:rFonts w:asciiTheme="minorHAnsi" w:hAnsiTheme="minorHAnsi" w:cstheme="minorHAnsi"/>
        </w:rPr>
        <w:t>Time each time-out (</w:t>
      </w:r>
      <w:hyperlink w:anchor="_Article_56._Time-outs" w:history="1">
        <w:r w:rsidRPr="00756BF3">
          <w:rPr>
            <w:rStyle w:val="Hyperlink"/>
            <w:rFonts w:asciiTheme="minorHAnsi" w:hAnsiTheme="minorHAnsi" w:cstheme="minorHAnsi"/>
          </w:rPr>
          <w:t>Article 56</w:t>
        </w:r>
      </w:hyperlink>
      <w:r w:rsidR="00535ACC" w:rsidRPr="00756BF3">
        <w:rPr>
          <w:rFonts w:asciiTheme="minorHAnsi" w:hAnsiTheme="minorHAnsi" w:cstheme="minorHAnsi"/>
        </w:rPr>
        <w:t>) and equipment time-out (</w:t>
      </w:r>
      <w:hyperlink w:anchor="_Article_58._Equipment" w:history="1">
        <w:r w:rsidRPr="00756BF3">
          <w:rPr>
            <w:rStyle w:val="Hyperlink"/>
            <w:rFonts w:asciiTheme="minorHAnsi" w:hAnsiTheme="minorHAnsi" w:cstheme="minorHAnsi"/>
          </w:rPr>
          <w:t>Article 58</w:t>
        </w:r>
      </w:hyperlink>
      <w:r w:rsidR="00535ACC" w:rsidRPr="00756BF3">
        <w:rPr>
          <w:rFonts w:asciiTheme="minorHAnsi" w:hAnsiTheme="minorHAnsi" w:cstheme="minorHAnsi"/>
        </w:rPr>
        <w:t>), providing an audible signal after fifty seconds have elapsed</w:t>
      </w:r>
    </w:p>
    <w:p w14:paraId="3C4E1E2F" w14:textId="534B28C6" w:rsidR="001A651C" w:rsidRPr="00756BF3" w:rsidRDefault="00535ACC" w:rsidP="006F0DD1">
      <w:pPr>
        <w:pStyle w:val="BodyText"/>
        <w:numPr>
          <w:ilvl w:val="0"/>
          <w:numId w:val="16"/>
        </w:numPr>
        <w:jc w:val="both"/>
        <w:rPr>
          <w:rFonts w:asciiTheme="minorHAnsi" w:hAnsiTheme="minorHAnsi" w:cstheme="minorHAnsi"/>
        </w:rPr>
      </w:pPr>
      <w:r w:rsidRPr="00756BF3">
        <w:rPr>
          <w:rFonts w:asciiTheme="minorHAnsi" w:hAnsiTheme="minorHAnsi" w:cstheme="minorHAnsi"/>
        </w:rPr>
        <w:t xml:space="preserve">Notify the </w:t>
      </w:r>
      <w:r w:rsidR="0010020F" w:rsidRPr="00756BF3">
        <w:rPr>
          <w:rFonts w:asciiTheme="minorHAnsi" w:hAnsiTheme="minorHAnsi" w:cstheme="minorHAnsi"/>
        </w:rPr>
        <w:t>Referees</w:t>
      </w:r>
      <w:r w:rsidRPr="00756BF3">
        <w:rPr>
          <w:rFonts w:asciiTheme="minorHAnsi" w:hAnsiTheme="minorHAnsi" w:cstheme="minorHAnsi"/>
        </w:rPr>
        <w:t xml:space="preserve"> of all requests for substitutions.</w:t>
      </w:r>
    </w:p>
    <w:p w14:paraId="1BE8C3B9" w14:textId="0DC6EAB6" w:rsidR="001A651C" w:rsidRPr="00756BF3" w:rsidRDefault="00535ACC" w:rsidP="006F0DD1">
      <w:pPr>
        <w:pStyle w:val="BodyText"/>
        <w:numPr>
          <w:ilvl w:val="0"/>
          <w:numId w:val="16"/>
        </w:numPr>
        <w:jc w:val="both"/>
        <w:rPr>
          <w:rFonts w:asciiTheme="minorHAnsi" w:hAnsiTheme="minorHAnsi" w:cstheme="minorHAnsi"/>
        </w:rPr>
      </w:pPr>
      <w:r w:rsidRPr="00756BF3">
        <w:rPr>
          <w:rFonts w:asciiTheme="minorHAnsi" w:hAnsiTheme="minorHAnsi" w:cstheme="minorHAnsi"/>
        </w:rPr>
        <w:t>Operate the scoreboard when it is integrated with the game</w:t>
      </w:r>
      <w:r w:rsidR="00CA364A" w:rsidRPr="00756BF3">
        <w:rPr>
          <w:rFonts w:asciiTheme="minorHAnsi" w:hAnsiTheme="minorHAnsi" w:cstheme="minorHAnsi"/>
        </w:rPr>
        <w:t xml:space="preserve"> </w:t>
      </w:r>
      <w:r w:rsidRPr="00756BF3">
        <w:rPr>
          <w:rFonts w:asciiTheme="minorHAnsi" w:hAnsiTheme="minorHAnsi" w:cstheme="minorHAnsi"/>
        </w:rPr>
        <w:t>clock.</w:t>
      </w:r>
    </w:p>
    <w:p w14:paraId="4BA95118" w14:textId="0504B42C" w:rsidR="001A651C" w:rsidRPr="00756BF3" w:rsidRDefault="00535ACC" w:rsidP="006F0DD1">
      <w:pPr>
        <w:pStyle w:val="BodyText"/>
        <w:numPr>
          <w:ilvl w:val="0"/>
          <w:numId w:val="16"/>
        </w:numPr>
        <w:jc w:val="both"/>
        <w:rPr>
          <w:rFonts w:asciiTheme="minorHAnsi" w:hAnsiTheme="minorHAnsi" w:cstheme="minorHAnsi"/>
        </w:rPr>
      </w:pPr>
      <w:r w:rsidRPr="00756BF3">
        <w:rPr>
          <w:rFonts w:asciiTheme="minorHAnsi" w:hAnsiTheme="minorHAnsi" w:cstheme="minorHAnsi"/>
        </w:rPr>
        <w:t>Operate the alternate possession direction arrow when it is integrated with the game clock.</w:t>
      </w:r>
    </w:p>
    <w:p w14:paraId="3998EB19" w14:textId="076E8781" w:rsidR="001A651C" w:rsidRPr="00756BF3" w:rsidRDefault="00535ACC" w:rsidP="006F0DD1">
      <w:pPr>
        <w:pStyle w:val="BodyText"/>
        <w:numPr>
          <w:ilvl w:val="0"/>
          <w:numId w:val="16"/>
        </w:numPr>
        <w:jc w:val="both"/>
        <w:rPr>
          <w:rFonts w:asciiTheme="minorHAnsi" w:hAnsiTheme="minorHAnsi" w:cstheme="minorHAnsi"/>
        </w:rPr>
      </w:pPr>
      <w:r w:rsidRPr="00756BF3">
        <w:rPr>
          <w:rFonts w:asciiTheme="minorHAnsi" w:hAnsiTheme="minorHAnsi" w:cstheme="minorHAnsi"/>
        </w:rPr>
        <w:t xml:space="preserve">Inform the </w:t>
      </w:r>
      <w:r w:rsidR="0010020F" w:rsidRPr="00756BF3">
        <w:rPr>
          <w:rFonts w:asciiTheme="minorHAnsi" w:hAnsiTheme="minorHAnsi" w:cstheme="minorHAnsi"/>
        </w:rPr>
        <w:t>Referee</w:t>
      </w:r>
      <w:r w:rsidRPr="00756BF3">
        <w:rPr>
          <w:rFonts w:asciiTheme="minorHAnsi" w:hAnsiTheme="minorHAnsi" w:cstheme="minorHAnsi"/>
        </w:rPr>
        <w:t xml:space="preserve"> of any irregularities. This should be done at the first stoppage in play following the irregularity.</w:t>
      </w:r>
    </w:p>
    <w:p w14:paraId="58F55A50" w14:textId="663D35AF" w:rsidR="001A651C" w:rsidRPr="00756BF3" w:rsidRDefault="00535ACC" w:rsidP="006F0DD1">
      <w:pPr>
        <w:pStyle w:val="Heading2"/>
        <w:ind w:right="0"/>
        <w:jc w:val="both"/>
        <w:rPr>
          <w:rFonts w:cstheme="minorHAnsi"/>
        </w:rPr>
      </w:pPr>
      <w:bookmarkStart w:id="113" w:name="_Toc57576406"/>
      <w:bookmarkStart w:id="114" w:name="_Toc64536877"/>
      <w:r w:rsidRPr="00756BF3">
        <w:rPr>
          <w:rFonts w:cstheme="minorHAnsi"/>
        </w:rPr>
        <w:t>Article</w:t>
      </w:r>
      <w:r w:rsidRPr="00756BF3">
        <w:rPr>
          <w:rFonts w:cstheme="minorHAnsi"/>
          <w:spacing w:val="-4"/>
        </w:rPr>
        <w:t xml:space="preserve"> </w:t>
      </w:r>
      <w:r w:rsidRPr="00756BF3">
        <w:rPr>
          <w:rFonts w:cstheme="minorHAnsi"/>
        </w:rPr>
        <w:t>4</w:t>
      </w:r>
      <w:r w:rsidR="002F7B0C" w:rsidRPr="00756BF3">
        <w:rPr>
          <w:rFonts w:cstheme="minorHAnsi"/>
        </w:rPr>
        <w:t>8</w:t>
      </w:r>
      <w:r w:rsidRPr="00756BF3">
        <w:rPr>
          <w:rFonts w:cstheme="minorHAnsi"/>
        </w:rPr>
        <w:t>.</w:t>
      </w:r>
      <w:r w:rsidRPr="00756BF3">
        <w:rPr>
          <w:rFonts w:cstheme="minorHAnsi"/>
        </w:rPr>
        <w:tab/>
        <w:t>Forty Second</w:t>
      </w:r>
      <w:r w:rsidRPr="00756BF3">
        <w:rPr>
          <w:rFonts w:cstheme="minorHAnsi"/>
          <w:spacing w:val="-1"/>
        </w:rPr>
        <w:t xml:space="preserve"> </w:t>
      </w:r>
      <w:r w:rsidRPr="00756BF3">
        <w:rPr>
          <w:rFonts w:cstheme="minorHAnsi"/>
        </w:rPr>
        <w:t>Operator</w:t>
      </w:r>
      <w:bookmarkEnd w:id="113"/>
      <w:bookmarkEnd w:id="114"/>
    </w:p>
    <w:p w14:paraId="5796909E"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Forty Second Operator has the following duties:</w:t>
      </w:r>
    </w:p>
    <w:p w14:paraId="4636EA45" w14:textId="4C2A5427" w:rsidR="001A651C" w:rsidRPr="00756BF3" w:rsidRDefault="00535ACC" w:rsidP="006F0DD1">
      <w:pPr>
        <w:pStyle w:val="BodyText"/>
        <w:numPr>
          <w:ilvl w:val="0"/>
          <w:numId w:val="9"/>
        </w:numPr>
        <w:jc w:val="both"/>
        <w:rPr>
          <w:rFonts w:asciiTheme="minorHAnsi" w:hAnsiTheme="minorHAnsi" w:cstheme="minorHAnsi"/>
        </w:rPr>
      </w:pPr>
      <w:r w:rsidRPr="00756BF3">
        <w:rPr>
          <w:rFonts w:asciiTheme="minorHAnsi" w:hAnsiTheme="minorHAnsi" w:cstheme="minorHAnsi"/>
        </w:rPr>
        <w:t>Operate the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scoring</w:t>
      </w:r>
      <w:r w:rsidRPr="00756BF3">
        <w:rPr>
          <w:rFonts w:asciiTheme="minorHAnsi" w:hAnsiTheme="minorHAnsi" w:cstheme="minorHAnsi"/>
          <w:spacing w:val="-4"/>
        </w:rPr>
        <w:t xml:space="preserve"> </w:t>
      </w:r>
      <w:r w:rsidRPr="00756BF3">
        <w:rPr>
          <w:rFonts w:asciiTheme="minorHAnsi" w:hAnsiTheme="minorHAnsi" w:cstheme="minorHAnsi"/>
        </w:rPr>
        <w:t>clock.</w:t>
      </w:r>
    </w:p>
    <w:p w14:paraId="43C62FFC" w14:textId="676CD4A8" w:rsidR="001A651C" w:rsidRPr="00756BF3" w:rsidRDefault="00535ACC" w:rsidP="006F0DD1">
      <w:pPr>
        <w:pStyle w:val="BodyText"/>
        <w:numPr>
          <w:ilvl w:val="0"/>
          <w:numId w:val="9"/>
        </w:numPr>
        <w:jc w:val="both"/>
        <w:rPr>
          <w:rFonts w:asciiTheme="minorHAnsi" w:hAnsiTheme="minorHAnsi" w:cstheme="minorHAnsi"/>
        </w:rPr>
      </w:pPr>
      <w:r w:rsidRPr="00756BF3">
        <w:rPr>
          <w:rFonts w:asciiTheme="minorHAnsi" w:hAnsiTheme="minorHAnsi" w:cstheme="minorHAnsi"/>
        </w:rPr>
        <w:t>Start or restart the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clock as per </w:t>
      </w:r>
      <w:hyperlink w:anchor="_Article_52._Forty" w:history="1">
        <w:r w:rsidRPr="00756BF3">
          <w:rPr>
            <w:rStyle w:val="Hyperlink"/>
            <w:rFonts w:asciiTheme="minorHAnsi" w:hAnsiTheme="minorHAnsi" w:cstheme="minorHAnsi"/>
          </w:rPr>
          <w:t>Article</w:t>
        </w:r>
        <w:r w:rsidRPr="00756BF3">
          <w:rPr>
            <w:rStyle w:val="Hyperlink"/>
            <w:rFonts w:asciiTheme="minorHAnsi" w:hAnsiTheme="minorHAnsi" w:cstheme="minorHAnsi"/>
            <w:spacing w:val="-9"/>
          </w:rPr>
          <w:t xml:space="preserve"> </w:t>
        </w:r>
        <w:r w:rsidRPr="00756BF3">
          <w:rPr>
            <w:rStyle w:val="Hyperlink"/>
            <w:rFonts w:asciiTheme="minorHAnsi" w:hAnsiTheme="minorHAnsi" w:cstheme="minorHAnsi"/>
          </w:rPr>
          <w:t>5</w:t>
        </w:r>
        <w:r w:rsidR="00AF567A" w:rsidRPr="00756BF3">
          <w:rPr>
            <w:rStyle w:val="Hyperlink"/>
            <w:rFonts w:asciiTheme="minorHAnsi" w:hAnsiTheme="minorHAnsi" w:cstheme="minorHAnsi"/>
          </w:rPr>
          <w:t>2</w:t>
        </w:r>
      </w:hyperlink>
    </w:p>
    <w:p w14:paraId="259B7037" w14:textId="77777777" w:rsidR="004D03E2" w:rsidRDefault="004D03E2" w:rsidP="006F0DD1">
      <w:pPr>
        <w:pStyle w:val="Heading2"/>
        <w:ind w:right="0"/>
        <w:jc w:val="both"/>
        <w:rPr>
          <w:rFonts w:cstheme="minorHAnsi"/>
        </w:rPr>
      </w:pPr>
      <w:bookmarkStart w:id="115" w:name="_Toc57576407"/>
    </w:p>
    <w:p w14:paraId="6B6ADB6D" w14:textId="77777777" w:rsidR="004D03E2" w:rsidRDefault="004D03E2" w:rsidP="006F0DD1">
      <w:pPr>
        <w:pStyle w:val="Heading2"/>
        <w:ind w:right="0"/>
        <w:jc w:val="both"/>
        <w:rPr>
          <w:rFonts w:cstheme="minorHAnsi"/>
        </w:rPr>
      </w:pPr>
    </w:p>
    <w:p w14:paraId="252BA500" w14:textId="572CC412" w:rsidR="001A651C" w:rsidRPr="00756BF3" w:rsidRDefault="00535ACC" w:rsidP="006F0DD1">
      <w:pPr>
        <w:pStyle w:val="Heading2"/>
        <w:ind w:right="0"/>
        <w:jc w:val="both"/>
        <w:rPr>
          <w:rFonts w:cstheme="minorHAnsi"/>
        </w:rPr>
      </w:pPr>
      <w:bookmarkStart w:id="116" w:name="_Toc64536878"/>
      <w:r w:rsidRPr="00756BF3">
        <w:rPr>
          <w:rFonts w:cstheme="minorHAnsi"/>
        </w:rPr>
        <w:lastRenderedPageBreak/>
        <w:t>Article</w:t>
      </w:r>
      <w:r w:rsidRPr="00756BF3">
        <w:rPr>
          <w:rFonts w:cstheme="minorHAnsi"/>
          <w:spacing w:val="-4"/>
        </w:rPr>
        <w:t xml:space="preserve"> </w:t>
      </w:r>
      <w:r w:rsidR="002F7B0C" w:rsidRPr="00756BF3">
        <w:rPr>
          <w:rFonts w:cstheme="minorHAnsi"/>
        </w:rPr>
        <w:t>49</w:t>
      </w:r>
      <w:r w:rsidRPr="00756BF3">
        <w:rPr>
          <w:rFonts w:cstheme="minorHAnsi"/>
        </w:rPr>
        <w:t>.</w:t>
      </w:r>
      <w:r w:rsidRPr="00756BF3">
        <w:rPr>
          <w:rFonts w:cstheme="minorHAnsi"/>
        </w:rPr>
        <w:tab/>
        <w:t>Penalty</w:t>
      </w:r>
      <w:r w:rsidRPr="00756BF3">
        <w:rPr>
          <w:rFonts w:cstheme="minorHAnsi"/>
          <w:spacing w:val="-1"/>
        </w:rPr>
        <w:t xml:space="preserve"> </w:t>
      </w:r>
      <w:r w:rsidRPr="00756BF3">
        <w:rPr>
          <w:rFonts w:cstheme="minorHAnsi"/>
        </w:rPr>
        <w:t>Timekeeper</w:t>
      </w:r>
      <w:bookmarkEnd w:id="115"/>
      <w:bookmarkEnd w:id="116"/>
    </w:p>
    <w:p w14:paraId="1665AB4C" w14:textId="77777777"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The Penalty timekeeper has the following duties:</w:t>
      </w:r>
    </w:p>
    <w:p w14:paraId="55694239" w14:textId="77777777" w:rsidR="001A651C" w:rsidRPr="00756BF3" w:rsidRDefault="00535ACC" w:rsidP="006F0DD1">
      <w:pPr>
        <w:pStyle w:val="BodyText"/>
        <w:numPr>
          <w:ilvl w:val="0"/>
          <w:numId w:val="10"/>
        </w:numPr>
        <w:jc w:val="both"/>
        <w:rPr>
          <w:rFonts w:asciiTheme="minorHAnsi" w:hAnsiTheme="minorHAnsi" w:cstheme="minorHAnsi"/>
        </w:rPr>
      </w:pPr>
      <w:r w:rsidRPr="00756BF3">
        <w:rPr>
          <w:rFonts w:asciiTheme="minorHAnsi" w:hAnsiTheme="minorHAnsi" w:cstheme="minorHAnsi"/>
        </w:rPr>
        <w:t>Supervise the penalty box</w:t>
      </w:r>
      <w:r w:rsidRPr="00756BF3">
        <w:rPr>
          <w:rFonts w:asciiTheme="minorHAnsi" w:hAnsiTheme="minorHAnsi" w:cstheme="minorHAnsi"/>
          <w:spacing w:val="-3"/>
        </w:rPr>
        <w:t xml:space="preserve"> </w:t>
      </w:r>
      <w:r w:rsidRPr="00756BF3">
        <w:rPr>
          <w:rFonts w:asciiTheme="minorHAnsi" w:hAnsiTheme="minorHAnsi" w:cstheme="minorHAnsi"/>
        </w:rPr>
        <w:t>area.</w:t>
      </w:r>
    </w:p>
    <w:p w14:paraId="421E66B7" w14:textId="5F1AF2CA" w:rsidR="001A651C" w:rsidRPr="00756BF3" w:rsidRDefault="00535ACC" w:rsidP="006F0DD1">
      <w:pPr>
        <w:pStyle w:val="BodyText"/>
        <w:numPr>
          <w:ilvl w:val="0"/>
          <w:numId w:val="10"/>
        </w:numPr>
        <w:jc w:val="both"/>
        <w:rPr>
          <w:rFonts w:asciiTheme="minorHAnsi" w:hAnsiTheme="minorHAnsi" w:cstheme="minorHAnsi"/>
        </w:rPr>
      </w:pPr>
      <w:r w:rsidRPr="00756BF3">
        <w:rPr>
          <w:rFonts w:asciiTheme="minorHAnsi" w:hAnsiTheme="minorHAnsi" w:cstheme="minorHAnsi"/>
        </w:rPr>
        <w:t xml:space="preserve">For each penalty awarded, record the following information on </w:t>
      </w:r>
      <w:proofErr w:type="gramStart"/>
      <w:r w:rsidRPr="00756BF3">
        <w:rPr>
          <w:rFonts w:asciiTheme="minorHAnsi" w:hAnsiTheme="minorHAnsi" w:cstheme="minorHAnsi"/>
        </w:rPr>
        <w:t>the</w:t>
      </w:r>
      <w:r w:rsidRPr="00756BF3">
        <w:rPr>
          <w:rFonts w:asciiTheme="minorHAnsi" w:hAnsiTheme="minorHAnsi" w:cstheme="minorHAnsi"/>
          <w:spacing w:val="-34"/>
        </w:rPr>
        <w:t xml:space="preserve"> </w:t>
      </w:r>
      <w:r w:rsidR="0036416E" w:rsidRPr="00756BF3">
        <w:rPr>
          <w:rFonts w:asciiTheme="minorHAnsi" w:hAnsiTheme="minorHAnsi" w:cstheme="minorHAnsi"/>
          <w:spacing w:val="-34"/>
        </w:rPr>
        <w:t xml:space="preserve"> </w:t>
      </w:r>
      <w:r w:rsidRPr="00756BF3">
        <w:rPr>
          <w:rFonts w:asciiTheme="minorHAnsi" w:hAnsiTheme="minorHAnsi" w:cstheme="minorHAnsi"/>
        </w:rPr>
        <w:t>Penalty</w:t>
      </w:r>
      <w:proofErr w:type="gramEnd"/>
      <w:r w:rsidRPr="00756BF3">
        <w:rPr>
          <w:rFonts w:asciiTheme="minorHAnsi" w:hAnsiTheme="minorHAnsi" w:cstheme="minorHAnsi"/>
        </w:rPr>
        <w:t xml:space="preserve"> Record</w:t>
      </w:r>
      <w:r w:rsidRPr="00756BF3">
        <w:rPr>
          <w:rFonts w:asciiTheme="minorHAnsi" w:hAnsiTheme="minorHAnsi" w:cstheme="minorHAnsi"/>
          <w:spacing w:val="-1"/>
        </w:rPr>
        <w:t xml:space="preserve"> </w:t>
      </w:r>
      <w:r w:rsidRPr="00756BF3">
        <w:rPr>
          <w:rFonts w:asciiTheme="minorHAnsi" w:hAnsiTheme="minorHAnsi" w:cstheme="minorHAnsi"/>
        </w:rPr>
        <w:t>Sheet:</w:t>
      </w:r>
    </w:p>
    <w:p w14:paraId="23574470" w14:textId="0B8E3063" w:rsidR="001A651C" w:rsidRPr="00756BF3" w:rsidRDefault="00FE04AD" w:rsidP="006F0DD1">
      <w:pPr>
        <w:pStyle w:val="BodyText"/>
        <w:numPr>
          <w:ilvl w:val="0"/>
          <w:numId w:val="11"/>
        </w:numPr>
        <w:ind w:left="1170" w:firstLine="0"/>
        <w:jc w:val="both"/>
        <w:rPr>
          <w:rFonts w:asciiTheme="minorHAnsi" w:hAnsiTheme="minorHAnsi" w:cstheme="minorHAnsi"/>
        </w:rPr>
      </w:pPr>
      <w:r w:rsidRPr="00756BF3">
        <w:rPr>
          <w:rFonts w:asciiTheme="minorHAnsi" w:hAnsiTheme="minorHAnsi" w:cstheme="minorHAnsi"/>
        </w:rPr>
        <w:t xml:space="preserve"> </w:t>
      </w:r>
      <w:r w:rsidR="00535ACC" w:rsidRPr="00756BF3">
        <w:rPr>
          <w:rFonts w:asciiTheme="minorHAnsi" w:hAnsiTheme="minorHAnsi" w:cstheme="minorHAnsi"/>
        </w:rPr>
        <w:t>the</w:t>
      </w:r>
      <w:r w:rsidR="00535ACC" w:rsidRPr="00756BF3">
        <w:rPr>
          <w:rFonts w:asciiTheme="minorHAnsi" w:hAnsiTheme="minorHAnsi" w:cstheme="minorHAnsi"/>
          <w:color w:val="FF0000"/>
        </w:rPr>
        <w:t xml:space="preserve"> </w:t>
      </w:r>
      <w:r w:rsidR="00582108" w:rsidRPr="00756BF3">
        <w:rPr>
          <w:rFonts w:asciiTheme="minorHAnsi" w:hAnsiTheme="minorHAnsi" w:cstheme="minorHAnsi"/>
        </w:rPr>
        <w:t>time and period the foul was committed</w:t>
      </w:r>
      <w:r w:rsidR="00535ACC" w:rsidRPr="00756BF3">
        <w:rPr>
          <w:rFonts w:asciiTheme="minorHAnsi" w:hAnsiTheme="minorHAnsi" w:cstheme="minorHAnsi"/>
        </w:rPr>
        <w:t>,</w:t>
      </w:r>
    </w:p>
    <w:p w14:paraId="65E93AE0" w14:textId="24A980DB" w:rsidR="001A651C" w:rsidRPr="00756BF3" w:rsidRDefault="00FE04AD" w:rsidP="006F0DD1">
      <w:pPr>
        <w:pStyle w:val="BodyText"/>
        <w:numPr>
          <w:ilvl w:val="0"/>
          <w:numId w:val="11"/>
        </w:numPr>
        <w:ind w:left="1170" w:firstLine="0"/>
        <w:jc w:val="both"/>
        <w:rPr>
          <w:rFonts w:asciiTheme="minorHAnsi" w:hAnsiTheme="minorHAnsi" w:cstheme="minorHAnsi"/>
        </w:rPr>
      </w:pPr>
      <w:r w:rsidRPr="00756BF3">
        <w:rPr>
          <w:rFonts w:asciiTheme="minorHAnsi" w:hAnsiTheme="minorHAnsi" w:cstheme="minorHAnsi"/>
        </w:rPr>
        <w:t xml:space="preserve"> </w:t>
      </w:r>
      <w:r w:rsidR="00535ACC" w:rsidRPr="00756BF3">
        <w:rPr>
          <w:rFonts w:asciiTheme="minorHAnsi" w:hAnsiTheme="minorHAnsi" w:cstheme="minorHAnsi"/>
        </w:rPr>
        <w:t xml:space="preserve">the </w:t>
      </w:r>
      <w:r w:rsidR="00582108" w:rsidRPr="00756BF3">
        <w:rPr>
          <w:rFonts w:asciiTheme="minorHAnsi" w:hAnsiTheme="minorHAnsi" w:cstheme="minorHAnsi"/>
        </w:rPr>
        <w:t>team that committed the foul (A or B)</w:t>
      </w:r>
      <w:r w:rsidR="00535ACC" w:rsidRPr="00756BF3">
        <w:rPr>
          <w:rFonts w:asciiTheme="minorHAnsi" w:hAnsiTheme="minorHAnsi" w:cstheme="minorHAnsi"/>
        </w:rPr>
        <w:t>,</w:t>
      </w:r>
      <w:r w:rsidR="00535ACC" w:rsidRPr="00756BF3">
        <w:rPr>
          <w:rFonts w:asciiTheme="minorHAnsi" w:hAnsiTheme="minorHAnsi" w:cstheme="minorHAnsi"/>
          <w:spacing w:val="-6"/>
        </w:rPr>
        <w:t xml:space="preserve"> </w:t>
      </w:r>
      <w:r w:rsidR="00535ACC" w:rsidRPr="00756BF3">
        <w:rPr>
          <w:rFonts w:asciiTheme="minorHAnsi" w:hAnsiTheme="minorHAnsi" w:cstheme="minorHAnsi"/>
        </w:rPr>
        <w:t>and</w:t>
      </w:r>
    </w:p>
    <w:p w14:paraId="3F849A70" w14:textId="368E48DE" w:rsidR="001A651C" w:rsidRPr="00756BF3" w:rsidRDefault="00FE04AD" w:rsidP="006F0DD1">
      <w:pPr>
        <w:pStyle w:val="BodyText"/>
        <w:numPr>
          <w:ilvl w:val="0"/>
          <w:numId w:val="11"/>
        </w:numPr>
        <w:ind w:left="1170" w:firstLine="0"/>
        <w:jc w:val="both"/>
        <w:rPr>
          <w:rFonts w:asciiTheme="minorHAnsi" w:hAnsiTheme="minorHAnsi" w:cstheme="minorHAnsi"/>
        </w:rPr>
      </w:pPr>
      <w:r w:rsidRPr="00756BF3">
        <w:rPr>
          <w:rFonts w:asciiTheme="minorHAnsi" w:hAnsiTheme="minorHAnsi" w:cstheme="minorHAnsi"/>
        </w:rPr>
        <w:t xml:space="preserve"> </w:t>
      </w:r>
      <w:r w:rsidR="00535ACC" w:rsidRPr="00756BF3">
        <w:rPr>
          <w:rFonts w:asciiTheme="minorHAnsi" w:hAnsiTheme="minorHAnsi" w:cstheme="minorHAnsi"/>
        </w:rPr>
        <w:t xml:space="preserve">the </w:t>
      </w:r>
      <w:r w:rsidR="009B3628" w:rsidRPr="00756BF3">
        <w:rPr>
          <w:rFonts w:asciiTheme="minorHAnsi" w:hAnsiTheme="minorHAnsi" w:cstheme="minorHAnsi"/>
        </w:rPr>
        <w:t xml:space="preserve">number </w:t>
      </w:r>
      <w:r w:rsidR="00535ACC" w:rsidRPr="00756BF3">
        <w:rPr>
          <w:rFonts w:asciiTheme="minorHAnsi" w:hAnsiTheme="minorHAnsi" w:cstheme="minorHAnsi"/>
        </w:rPr>
        <w:t>of</w:t>
      </w:r>
      <w:r w:rsidRPr="00756BF3">
        <w:rPr>
          <w:rFonts w:asciiTheme="minorHAnsi" w:hAnsiTheme="minorHAnsi" w:cstheme="minorHAnsi"/>
        </w:rPr>
        <w:t xml:space="preserve"> the</w:t>
      </w:r>
      <w:r w:rsidR="00535ACC" w:rsidRPr="00756BF3">
        <w:rPr>
          <w:rFonts w:asciiTheme="minorHAnsi" w:hAnsiTheme="minorHAnsi" w:cstheme="minorHAnsi"/>
          <w:spacing w:val="-3"/>
        </w:rPr>
        <w:t xml:space="preserve"> </w:t>
      </w:r>
      <w:r w:rsidR="009B3628" w:rsidRPr="00756BF3">
        <w:rPr>
          <w:rFonts w:asciiTheme="minorHAnsi" w:hAnsiTheme="minorHAnsi" w:cstheme="minorHAnsi"/>
        </w:rPr>
        <w:t>player</w:t>
      </w:r>
      <w:r w:rsidR="00535ACC" w:rsidRPr="00756BF3">
        <w:rPr>
          <w:rFonts w:asciiTheme="minorHAnsi" w:hAnsiTheme="minorHAnsi" w:cstheme="minorHAnsi"/>
        </w:rPr>
        <w:t>.</w:t>
      </w:r>
    </w:p>
    <w:p w14:paraId="5D258637" w14:textId="0BB591E7" w:rsidR="001A651C" w:rsidRPr="00756BF3" w:rsidRDefault="00535ACC" w:rsidP="006F0DD1">
      <w:pPr>
        <w:pStyle w:val="BodyText"/>
        <w:numPr>
          <w:ilvl w:val="0"/>
          <w:numId w:val="10"/>
        </w:numPr>
        <w:jc w:val="both"/>
        <w:rPr>
          <w:rFonts w:asciiTheme="minorHAnsi" w:hAnsiTheme="minorHAnsi" w:cstheme="minorHAnsi"/>
        </w:rPr>
      </w:pPr>
      <w:r w:rsidRPr="00756BF3">
        <w:rPr>
          <w:rFonts w:asciiTheme="minorHAnsi" w:hAnsiTheme="minorHAnsi" w:cstheme="minorHAnsi"/>
        </w:rPr>
        <w:t>Record warnings for contact before the whistle (</w:t>
      </w:r>
      <w:hyperlink w:anchor="_Article_91._Contact_1" w:history="1">
        <w:r w:rsidRPr="00756BF3">
          <w:rPr>
            <w:rStyle w:val="Hyperlink"/>
            <w:rFonts w:asciiTheme="minorHAnsi" w:hAnsiTheme="minorHAnsi" w:cstheme="minorHAnsi"/>
          </w:rPr>
          <w:t>Article</w:t>
        </w:r>
        <w:r w:rsidRPr="00756BF3">
          <w:rPr>
            <w:rStyle w:val="Hyperlink"/>
            <w:rFonts w:asciiTheme="minorHAnsi" w:hAnsiTheme="minorHAnsi" w:cstheme="minorHAnsi"/>
            <w:spacing w:val="-7"/>
          </w:rPr>
          <w:t xml:space="preserve"> </w:t>
        </w:r>
        <w:r w:rsidRPr="00756BF3">
          <w:rPr>
            <w:rStyle w:val="Hyperlink"/>
            <w:rFonts w:asciiTheme="minorHAnsi" w:hAnsiTheme="minorHAnsi" w:cstheme="minorHAnsi"/>
          </w:rPr>
          <w:t>9</w:t>
        </w:r>
        <w:r w:rsidR="00AF567A" w:rsidRPr="00756BF3">
          <w:rPr>
            <w:rStyle w:val="Hyperlink"/>
            <w:rFonts w:asciiTheme="minorHAnsi" w:hAnsiTheme="minorHAnsi" w:cstheme="minorHAnsi"/>
          </w:rPr>
          <w:t>1</w:t>
        </w:r>
      </w:hyperlink>
      <w:r w:rsidRPr="00756BF3">
        <w:rPr>
          <w:rFonts w:asciiTheme="minorHAnsi" w:hAnsiTheme="minorHAnsi" w:cstheme="minorHAnsi"/>
        </w:rPr>
        <w:t>).</w:t>
      </w:r>
    </w:p>
    <w:p w14:paraId="039AC96C" w14:textId="702D12D4" w:rsidR="001A651C" w:rsidRPr="00756BF3" w:rsidRDefault="00535ACC" w:rsidP="006F0DD1">
      <w:pPr>
        <w:pStyle w:val="BodyText"/>
        <w:numPr>
          <w:ilvl w:val="0"/>
          <w:numId w:val="10"/>
        </w:numPr>
        <w:jc w:val="both"/>
        <w:rPr>
          <w:rFonts w:asciiTheme="minorHAnsi" w:hAnsiTheme="minorHAnsi" w:cstheme="minorHAnsi"/>
        </w:rPr>
      </w:pPr>
      <w:r w:rsidRPr="00756BF3">
        <w:rPr>
          <w:rFonts w:asciiTheme="minorHAnsi" w:hAnsiTheme="minorHAnsi" w:cstheme="minorHAnsi"/>
        </w:rPr>
        <w:t>Time each penalty using the game</w:t>
      </w:r>
      <w:r w:rsidRPr="00756BF3">
        <w:rPr>
          <w:rFonts w:asciiTheme="minorHAnsi" w:hAnsiTheme="minorHAnsi" w:cstheme="minorHAnsi"/>
          <w:spacing w:val="-7"/>
        </w:rPr>
        <w:t xml:space="preserve"> </w:t>
      </w:r>
      <w:r w:rsidRPr="00756BF3">
        <w:rPr>
          <w:rFonts w:asciiTheme="minorHAnsi" w:hAnsiTheme="minorHAnsi" w:cstheme="minorHAnsi"/>
        </w:rPr>
        <w:t>clock.</w:t>
      </w:r>
    </w:p>
    <w:p w14:paraId="642DD4C0" w14:textId="77777777" w:rsidR="001A651C" w:rsidRPr="00756BF3" w:rsidRDefault="00535ACC" w:rsidP="006F0DD1">
      <w:pPr>
        <w:pStyle w:val="BodyText"/>
        <w:numPr>
          <w:ilvl w:val="0"/>
          <w:numId w:val="10"/>
        </w:numPr>
        <w:jc w:val="both"/>
        <w:rPr>
          <w:rFonts w:asciiTheme="minorHAnsi" w:hAnsiTheme="minorHAnsi" w:cstheme="minorHAnsi"/>
        </w:rPr>
      </w:pPr>
      <w:r w:rsidRPr="00756BF3">
        <w:rPr>
          <w:rFonts w:asciiTheme="minorHAnsi" w:hAnsiTheme="minorHAnsi" w:cstheme="minorHAnsi"/>
        </w:rPr>
        <w:t>Indicate when penalized players may return to the</w:t>
      </w:r>
      <w:r w:rsidRPr="00756BF3">
        <w:rPr>
          <w:rFonts w:asciiTheme="minorHAnsi" w:hAnsiTheme="minorHAnsi" w:cstheme="minorHAnsi"/>
          <w:spacing w:val="-9"/>
        </w:rPr>
        <w:t xml:space="preserve"> </w:t>
      </w:r>
      <w:r w:rsidRPr="00756BF3">
        <w:rPr>
          <w:rFonts w:asciiTheme="minorHAnsi" w:hAnsiTheme="minorHAnsi" w:cstheme="minorHAnsi"/>
        </w:rPr>
        <w:t>court.</w:t>
      </w:r>
    </w:p>
    <w:p w14:paraId="4D47C382" w14:textId="3618FB51" w:rsidR="001A651C" w:rsidRPr="00756BF3" w:rsidRDefault="00535ACC" w:rsidP="006F0DD1">
      <w:pPr>
        <w:pStyle w:val="BodyText"/>
        <w:numPr>
          <w:ilvl w:val="0"/>
          <w:numId w:val="10"/>
        </w:numPr>
        <w:jc w:val="both"/>
        <w:rPr>
          <w:rFonts w:asciiTheme="minorHAnsi" w:hAnsiTheme="minorHAnsi" w:cstheme="minorHAnsi"/>
        </w:rPr>
      </w:pPr>
      <w:r w:rsidRPr="00756BF3">
        <w:rPr>
          <w:rFonts w:asciiTheme="minorHAnsi" w:hAnsiTheme="minorHAnsi" w:cstheme="minorHAnsi"/>
        </w:rPr>
        <w:t xml:space="preserve">Inform the </w:t>
      </w:r>
      <w:r w:rsidR="0010020F" w:rsidRPr="00756BF3">
        <w:rPr>
          <w:rFonts w:asciiTheme="minorHAnsi" w:hAnsiTheme="minorHAnsi" w:cstheme="minorHAnsi"/>
        </w:rPr>
        <w:t>Referee</w:t>
      </w:r>
      <w:r w:rsidRPr="00756BF3">
        <w:rPr>
          <w:rFonts w:asciiTheme="minorHAnsi" w:hAnsiTheme="minorHAnsi" w:cstheme="minorHAnsi"/>
        </w:rPr>
        <w:t xml:space="preserve"> of any irregularities. This should be done at the</w:t>
      </w:r>
      <w:r w:rsidRPr="00756BF3">
        <w:rPr>
          <w:rFonts w:asciiTheme="minorHAnsi" w:hAnsiTheme="minorHAnsi" w:cstheme="minorHAnsi"/>
          <w:spacing w:val="-34"/>
        </w:rPr>
        <w:t xml:space="preserve"> </w:t>
      </w:r>
      <w:r w:rsidRPr="00756BF3">
        <w:rPr>
          <w:rFonts w:asciiTheme="minorHAnsi" w:hAnsiTheme="minorHAnsi" w:cstheme="minorHAnsi"/>
        </w:rPr>
        <w:t>first stoppage in play following the</w:t>
      </w:r>
      <w:r w:rsidRPr="00756BF3">
        <w:rPr>
          <w:rFonts w:asciiTheme="minorHAnsi" w:hAnsiTheme="minorHAnsi" w:cstheme="minorHAnsi"/>
          <w:spacing w:val="-9"/>
        </w:rPr>
        <w:t xml:space="preserve"> </w:t>
      </w:r>
      <w:r w:rsidRPr="00756BF3">
        <w:rPr>
          <w:rFonts w:asciiTheme="minorHAnsi" w:hAnsiTheme="minorHAnsi" w:cstheme="minorHAnsi"/>
        </w:rPr>
        <w:t>irregularity.</w:t>
      </w:r>
    </w:p>
    <w:p w14:paraId="5524326F" w14:textId="77777777" w:rsidR="001A651C" w:rsidRPr="00756BF3" w:rsidRDefault="001A651C" w:rsidP="006F0DD1">
      <w:pPr>
        <w:pStyle w:val="BodyText"/>
        <w:spacing w:before="0"/>
        <w:ind w:left="0"/>
        <w:jc w:val="both"/>
        <w:rPr>
          <w:rFonts w:asciiTheme="minorHAnsi" w:hAnsiTheme="minorHAnsi" w:cstheme="minorHAnsi"/>
          <w:sz w:val="31"/>
        </w:rPr>
      </w:pPr>
    </w:p>
    <w:p w14:paraId="68AFAEDA" w14:textId="5FBB0F0A" w:rsidR="001A651C" w:rsidRPr="00756BF3" w:rsidRDefault="00535ACC" w:rsidP="006F0DD1">
      <w:pPr>
        <w:pStyle w:val="Heading1"/>
        <w:ind w:right="0"/>
        <w:jc w:val="both"/>
        <w:rPr>
          <w:rFonts w:asciiTheme="minorHAnsi" w:hAnsiTheme="minorHAnsi" w:cstheme="minorHAnsi"/>
        </w:rPr>
      </w:pPr>
      <w:bookmarkStart w:id="117" w:name="_Toc57576408"/>
      <w:bookmarkStart w:id="118" w:name="_Toc64536879"/>
      <w:r w:rsidRPr="00756BF3">
        <w:rPr>
          <w:rStyle w:val="Heading2Char"/>
          <w:rFonts w:asciiTheme="minorHAnsi" w:hAnsiTheme="minorHAnsi" w:cstheme="minorHAnsi"/>
          <w:b/>
          <w:bCs/>
        </w:rPr>
        <w:t>SECTION</w:t>
      </w:r>
      <w:r w:rsidRPr="00756BF3">
        <w:rPr>
          <w:rFonts w:asciiTheme="minorHAnsi" w:hAnsiTheme="minorHAnsi" w:cstheme="minorHAnsi"/>
          <w:spacing w:val="-2"/>
        </w:rPr>
        <w:t xml:space="preserve"> </w:t>
      </w:r>
      <w:r w:rsidRPr="00756BF3">
        <w:rPr>
          <w:rFonts w:asciiTheme="minorHAnsi" w:hAnsiTheme="minorHAnsi" w:cstheme="minorHAnsi"/>
        </w:rPr>
        <w:t>7.</w:t>
      </w:r>
      <w:r w:rsidRPr="00756BF3">
        <w:rPr>
          <w:rFonts w:asciiTheme="minorHAnsi" w:hAnsiTheme="minorHAnsi" w:cstheme="minorHAnsi"/>
        </w:rPr>
        <w:tab/>
        <w:t>Timing regulations</w:t>
      </w:r>
      <w:bookmarkEnd w:id="117"/>
      <w:bookmarkEnd w:id="118"/>
    </w:p>
    <w:p w14:paraId="36D3DBEE" w14:textId="5224F9C9" w:rsidR="001A651C" w:rsidRPr="00756BF3" w:rsidRDefault="00535ACC" w:rsidP="006F0DD1">
      <w:pPr>
        <w:pStyle w:val="Heading2"/>
        <w:ind w:right="0"/>
        <w:jc w:val="both"/>
        <w:rPr>
          <w:rFonts w:cstheme="minorHAnsi"/>
        </w:rPr>
      </w:pPr>
      <w:bookmarkStart w:id="119" w:name="_Toc57576409"/>
      <w:bookmarkStart w:id="120" w:name="_Toc64536880"/>
      <w:r w:rsidRPr="00756BF3">
        <w:rPr>
          <w:rFonts w:cstheme="minorHAnsi"/>
        </w:rPr>
        <w:t>Article</w:t>
      </w:r>
      <w:r w:rsidRPr="00756BF3">
        <w:rPr>
          <w:rFonts w:cstheme="minorHAnsi"/>
          <w:spacing w:val="-4"/>
        </w:rPr>
        <w:t xml:space="preserve"> </w:t>
      </w:r>
      <w:r w:rsidRPr="00756BF3">
        <w:rPr>
          <w:rFonts w:cstheme="minorHAnsi"/>
        </w:rPr>
        <w:t>5</w:t>
      </w:r>
      <w:r w:rsidR="002F7B0C" w:rsidRPr="00756BF3">
        <w:rPr>
          <w:rFonts w:cstheme="minorHAnsi"/>
        </w:rPr>
        <w:t>0</w:t>
      </w:r>
      <w:r w:rsidRPr="00756BF3">
        <w:rPr>
          <w:rFonts w:cstheme="minorHAnsi"/>
        </w:rPr>
        <w:t>.</w:t>
      </w:r>
      <w:r w:rsidRPr="00756BF3">
        <w:rPr>
          <w:rFonts w:cstheme="minorHAnsi"/>
        </w:rPr>
        <w:tab/>
        <w:t>Playing</w:t>
      </w:r>
      <w:r w:rsidRPr="00756BF3">
        <w:rPr>
          <w:rFonts w:cstheme="minorHAnsi"/>
          <w:spacing w:val="-1"/>
        </w:rPr>
        <w:t xml:space="preserve"> </w:t>
      </w:r>
      <w:r w:rsidRPr="00756BF3">
        <w:rPr>
          <w:rFonts w:cstheme="minorHAnsi"/>
        </w:rPr>
        <w:t>time</w:t>
      </w:r>
      <w:bookmarkEnd w:id="119"/>
      <w:bookmarkEnd w:id="120"/>
    </w:p>
    <w:p w14:paraId="78A9012A" w14:textId="1DA7E7F7"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Wheelchair rugby is played in four</w:t>
      </w:r>
      <w:r w:rsidR="00F74C92" w:rsidRPr="00756BF3">
        <w:rPr>
          <w:rFonts w:asciiTheme="minorHAnsi" w:hAnsiTheme="minorHAnsi" w:cstheme="minorHAnsi"/>
        </w:rPr>
        <w:t xml:space="preserve"> (4)</w:t>
      </w:r>
      <w:r w:rsidRPr="00756BF3">
        <w:rPr>
          <w:rFonts w:asciiTheme="minorHAnsi" w:hAnsiTheme="minorHAnsi" w:cstheme="minorHAnsi"/>
        </w:rPr>
        <w:t xml:space="preserve"> periods of eight</w:t>
      </w:r>
      <w:r w:rsidR="00F74C92" w:rsidRPr="00756BF3">
        <w:rPr>
          <w:rFonts w:asciiTheme="minorHAnsi" w:hAnsiTheme="minorHAnsi" w:cstheme="minorHAnsi"/>
        </w:rPr>
        <w:t xml:space="preserve"> (8)</w:t>
      </w:r>
      <w:r w:rsidRPr="00756BF3">
        <w:rPr>
          <w:rFonts w:asciiTheme="minorHAnsi" w:hAnsiTheme="minorHAnsi" w:cstheme="minorHAnsi"/>
        </w:rPr>
        <w:t xml:space="preserve"> minutes. There is a two</w:t>
      </w:r>
      <w:r w:rsidR="0074580B" w:rsidRPr="00756BF3">
        <w:rPr>
          <w:rFonts w:asciiTheme="minorHAnsi" w:hAnsiTheme="minorHAnsi" w:cstheme="minorHAnsi"/>
        </w:rPr>
        <w:t xml:space="preserve"> (2) </w:t>
      </w:r>
      <w:r w:rsidRPr="00756BF3">
        <w:rPr>
          <w:rFonts w:asciiTheme="minorHAnsi" w:hAnsiTheme="minorHAnsi" w:cstheme="minorHAnsi"/>
        </w:rPr>
        <w:t>minute or three</w:t>
      </w:r>
      <w:r w:rsidR="0074580B" w:rsidRPr="00756BF3">
        <w:rPr>
          <w:rFonts w:asciiTheme="minorHAnsi" w:hAnsiTheme="minorHAnsi" w:cstheme="minorHAnsi"/>
        </w:rPr>
        <w:t xml:space="preserve"> (3) </w:t>
      </w:r>
      <w:r w:rsidRPr="00756BF3">
        <w:rPr>
          <w:rFonts w:asciiTheme="minorHAnsi" w:hAnsiTheme="minorHAnsi" w:cstheme="minorHAnsi"/>
        </w:rPr>
        <w:t>minute interval at the end of the first period and th</w:t>
      </w:r>
      <w:r w:rsidR="00F74C92" w:rsidRPr="00756BF3">
        <w:rPr>
          <w:rFonts w:asciiTheme="minorHAnsi" w:hAnsiTheme="minorHAnsi" w:cstheme="minorHAnsi"/>
        </w:rPr>
        <w:t xml:space="preserve">e third period. There is a five (5) </w:t>
      </w:r>
      <w:r w:rsidR="005C29C2" w:rsidRPr="00756BF3">
        <w:rPr>
          <w:rFonts w:asciiTheme="minorHAnsi" w:hAnsiTheme="minorHAnsi" w:cstheme="minorHAnsi"/>
        </w:rPr>
        <w:t xml:space="preserve">minute or ten (10) </w:t>
      </w:r>
      <w:r w:rsidRPr="00756BF3">
        <w:rPr>
          <w:rFonts w:asciiTheme="minorHAnsi" w:hAnsiTheme="minorHAnsi" w:cstheme="minorHAnsi"/>
        </w:rPr>
        <w:t>minute interval at the end of the second period.</w:t>
      </w:r>
    </w:p>
    <w:p w14:paraId="069EA1F2" w14:textId="7085466E"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In the event of overtime, each period of overtime shall be three</w:t>
      </w:r>
      <w:r w:rsidR="00D87990" w:rsidRPr="00756BF3">
        <w:rPr>
          <w:rFonts w:asciiTheme="minorHAnsi" w:hAnsiTheme="minorHAnsi" w:cstheme="minorHAnsi"/>
        </w:rPr>
        <w:t xml:space="preserve"> (3)</w:t>
      </w:r>
      <w:r w:rsidRPr="00756BF3">
        <w:rPr>
          <w:rFonts w:asciiTheme="minorHAnsi" w:hAnsiTheme="minorHAnsi" w:cstheme="minorHAnsi"/>
        </w:rPr>
        <w:t xml:space="preserve"> </w:t>
      </w:r>
      <w:r w:rsidR="00D87990" w:rsidRPr="00756BF3">
        <w:rPr>
          <w:rFonts w:asciiTheme="minorHAnsi" w:hAnsiTheme="minorHAnsi" w:cstheme="minorHAnsi"/>
        </w:rPr>
        <w:t xml:space="preserve">minutes. There shall be a three (3) </w:t>
      </w:r>
      <w:r w:rsidRPr="00756BF3">
        <w:rPr>
          <w:rFonts w:asciiTheme="minorHAnsi" w:hAnsiTheme="minorHAnsi" w:cstheme="minorHAnsi"/>
        </w:rPr>
        <w:t>minute interval between the end of regulation play and the first overtime period. If additional overtime periods are</w:t>
      </w:r>
      <w:r w:rsidR="0074580B" w:rsidRPr="00756BF3">
        <w:rPr>
          <w:rFonts w:asciiTheme="minorHAnsi" w:hAnsiTheme="minorHAnsi" w:cstheme="minorHAnsi"/>
        </w:rPr>
        <w:t xml:space="preserve"> required, there shall be a two (2) </w:t>
      </w:r>
      <w:r w:rsidRPr="00756BF3">
        <w:rPr>
          <w:rFonts w:asciiTheme="minorHAnsi" w:hAnsiTheme="minorHAnsi" w:cstheme="minorHAnsi"/>
        </w:rPr>
        <w:t>minute interval following each overtime period.</w:t>
      </w:r>
    </w:p>
    <w:p w14:paraId="0EB773CB" w14:textId="7A4A4207" w:rsidR="001A651C" w:rsidRPr="00756BF3" w:rsidRDefault="00535ACC" w:rsidP="006F0DD1">
      <w:pPr>
        <w:pStyle w:val="Heading2"/>
        <w:ind w:right="0"/>
        <w:jc w:val="both"/>
        <w:rPr>
          <w:rFonts w:cstheme="minorHAnsi"/>
        </w:rPr>
      </w:pPr>
      <w:bookmarkStart w:id="121" w:name="_Toc57576410"/>
      <w:bookmarkStart w:id="122" w:name="_Toc64536881"/>
      <w:r w:rsidRPr="00756BF3">
        <w:rPr>
          <w:rFonts w:cstheme="minorHAnsi"/>
        </w:rPr>
        <w:t>Article</w:t>
      </w:r>
      <w:r w:rsidRPr="00756BF3">
        <w:rPr>
          <w:rFonts w:cstheme="minorHAnsi"/>
          <w:spacing w:val="-4"/>
        </w:rPr>
        <w:t xml:space="preserve"> </w:t>
      </w:r>
      <w:r w:rsidRPr="00756BF3">
        <w:rPr>
          <w:rFonts w:cstheme="minorHAnsi"/>
        </w:rPr>
        <w:t>5</w:t>
      </w:r>
      <w:r w:rsidR="002F7B0C" w:rsidRPr="00756BF3">
        <w:rPr>
          <w:rFonts w:cstheme="minorHAnsi"/>
        </w:rPr>
        <w:t>1</w:t>
      </w:r>
      <w:r w:rsidRPr="00756BF3">
        <w:rPr>
          <w:rFonts w:cstheme="minorHAnsi"/>
        </w:rPr>
        <w:t>.</w:t>
      </w:r>
      <w:r w:rsidRPr="00756BF3">
        <w:rPr>
          <w:rFonts w:cstheme="minorHAnsi"/>
        </w:rPr>
        <w:tab/>
        <w:t>Game clock</w:t>
      </w:r>
      <w:r w:rsidRPr="00756BF3">
        <w:rPr>
          <w:rFonts w:cstheme="minorHAnsi"/>
          <w:spacing w:val="-2"/>
        </w:rPr>
        <w:t xml:space="preserve"> </w:t>
      </w:r>
      <w:r w:rsidRPr="00756BF3">
        <w:rPr>
          <w:rFonts w:cstheme="minorHAnsi"/>
        </w:rPr>
        <w:t>operations</w:t>
      </w:r>
      <w:bookmarkEnd w:id="121"/>
      <w:bookmarkEnd w:id="122"/>
    </w:p>
    <w:p w14:paraId="2EE1F309" w14:textId="6E5FD87C"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game clock shall be started at the following times:</w:t>
      </w:r>
    </w:p>
    <w:p w14:paraId="2D357444" w14:textId="77777777" w:rsidR="001A651C" w:rsidRPr="00756BF3" w:rsidRDefault="00535ACC" w:rsidP="006F0DD1">
      <w:pPr>
        <w:pStyle w:val="BodyText"/>
        <w:numPr>
          <w:ilvl w:val="0"/>
          <w:numId w:val="18"/>
        </w:numPr>
        <w:jc w:val="both"/>
        <w:rPr>
          <w:rFonts w:asciiTheme="minorHAnsi" w:hAnsiTheme="minorHAnsi" w:cstheme="minorHAnsi"/>
        </w:rPr>
      </w:pPr>
      <w:r w:rsidRPr="00756BF3">
        <w:rPr>
          <w:rFonts w:asciiTheme="minorHAnsi" w:hAnsiTheme="minorHAnsi" w:cstheme="minorHAnsi"/>
        </w:rPr>
        <w:t>When the ball is touched by a player after reaching its highest point during a</w:t>
      </w:r>
      <w:r w:rsidRPr="00756BF3">
        <w:rPr>
          <w:rFonts w:asciiTheme="minorHAnsi" w:hAnsiTheme="minorHAnsi" w:cstheme="minorHAnsi"/>
          <w:spacing w:val="-1"/>
        </w:rPr>
        <w:t xml:space="preserve"> </w:t>
      </w:r>
      <w:r w:rsidRPr="00756BF3">
        <w:rPr>
          <w:rFonts w:asciiTheme="minorHAnsi" w:hAnsiTheme="minorHAnsi" w:cstheme="minorHAnsi"/>
        </w:rPr>
        <w:t>tip-off.</w:t>
      </w:r>
    </w:p>
    <w:p w14:paraId="76BA1FEE" w14:textId="77777777" w:rsidR="001A651C" w:rsidRPr="00756BF3" w:rsidRDefault="00535ACC" w:rsidP="006F0DD1">
      <w:pPr>
        <w:pStyle w:val="BodyText"/>
        <w:numPr>
          <w:ilvl w:val="0"/>
          <w:numId w:val="18"/>
        </w:numPr>
        <w:jc w:val="both"/>
        <w:rPr>
          <w:rFonts w:asciiTheme="minorHAnsi" w:hAnsiTheme="minorHAnsi" w:cstheme="minorHAnsi"/>
        </w:rPr>
      </w:pPr>
      <w:r w:rsidRPr="00756BF3">
        <w:rPr>
          <w:rFonts w:asciiTheme="minorHAnsi" w:hAnsiTheme="minorHAnsi" w:cstheme="minorHAnsi"/>
        </w:rPr>
        <w:t>When the ball has been touched by a player on the court during a throw- in.</w:t>
      </w:r>
    </w:p>
    <w:p w14:paraId="73720E67" w14:textId="6BB463A2" w:rsidR="001A651C" w:rsidRPr="00756BF3" w:rsidRDefault="00535ACC" w:rsidP="006F0DD1">
      <w:pPr>
        <w:pStyle w:val="BodyText"/>
        <w:spacing w:before="90"/>
        <w:jc w:val="both"/>
        <w:rPr>
          <w:rFonts w:asciiTheme="minorHAnsi" w:hAnsiTheme="minorHAnsi" w:cstheme="minorHAnsi"/>
        </w:rPr>
      </w:pPr>
      <w:r w:rsidRPr="00756BF3">
        <w:rPr>
          <w:rFonts w:asciiTheme="minorHAnsi" w:hAnsiTheme="minorHAnsi" w:cstheme="minorHAnsi"/>
        </w:rPr>
        <w:t>The game clock shall be stopped:</w:t>
      </w:r>
    </w:p>
    <w:p w14:paraId="799F84A5" w14:textId="77777777" w:rsidR="001A651C" w:rsidRPr="00756BF3" w:rsidRDefault="00535ACC" w:rsidP="006F0DD1">
      <w:pPr>
        <w:pStyle w:val="BodyText"/>
        <w:numPr>
          <w:ilvl w:val="0"/>
          <w:numId w:val="17"/>
        </w:numPr>
        <w:jc w:val="both"/>
        <w:rPr>
          <w:rFonts w:asciiTheme="minorHAnsi" w:hAnsiTheme="minorHAnsi" w:cstheme="minorHAnsi"/>
        </w:rPr>
      </w:pPr>
      <w:r w:rsidRPr="00756BF3">
        <w:rPr>
          <w:rFonts w:asciiTheme="minorHAnsi" w:hAnsiTheme="minorHAnsi" w:cstheme="minorHAnsi"/>
        </w:rPr>
        <w:t>At the end of each period of regulation and overtime</w:t>
      </w:r>
      <w:r w:rsidRPr="00756BF3">
        <w:rPr>
          <w:rFonts w:asciiTheme="minorHAnsi" w:hAnsiTheme="minorHAnsi" w:cstheme="minorHAnsi"/>
          <w:spacing w:val="-15"/>
        </w:rPr>
        <w:t xml:space="preserve"> </w:t>
      </w:r>
      <w:r w:rsidRPr="00756BF3">
        <w:rPr>
          <w:rFonts w:asciiTheme="minorHAnsi" w:hAnsiTheme="minorHAnsi" w:cstheme="minorHAnsi"/>
        </w:rPr>
        <w:t>play.</w:t>
      </w:r>
    </w:p>
    <w:p w14:paraId="77B09843" w14:textId="77777777" w:rsidR="001A651C" w:rsidRPr="00756BF3" w:rsidRDefault="00535ACC" w:rsidP="006F0DD1">
      <w:pPr>
        <w:pStyle w:val="BodyText"/>
        <w:numPr>
          <w:ilvl w:val="0"/>
          <w:numId w:val="17"/>
        </w:numPr>
        <w:jc w:val="both"/>
        <w:rPr>
          <w:rFonts w:asciiTheme="minorHAnsi" w:hAnsiTheme="minorHAnsi" w:cstheme="minorHAnsi"/>
        </w:rPr>
      </w:pPr>
      <w:r w:rsidRPr="00756BF3">
        <w:rPr>
          <w:rFonts w:asciiTheme="minorHAnsi" w:hAnsiTheme="minorHAnsi" w:cstheme="minorHAnsi"/>
        </w:rPr>
        <w:t>When a try is</w:t>
      </w:r>
      <w:r w:rsidRPr="00756BF3">
        <w:rPr>
          <w:rFonts w:asciiTheme="minorHAnsi" w:hAnsiTheme="minorHAnsi" w:cstheme="minorHAnsi"/>
          <w:spacing w:val="-5"/>
        </w:rPr>
        <w:t xml:space="preserve"> </w:t>
      </w:r>
      <w:r w:rsidRPr="00756BF3">
        <w:rPr>
          <w:rFonts w:asciiTheme="minorHAnsi" w:hAnsiTheme="minorHAnsi" w:cstheme="minorHAnsi"/>
        </w:rPr>
        <w:t>scored.</w:t>
      </w:r>
    </w:p>
    <w:p w14:paraId="4CCE38F3" w14:textId="597C94AD" w:rsidR="001A651C" w:rsidRPr="00756BF3" w:rsidRDefault="00535ACC" w:rsidP="006F0DD1">
      <w:pPr>
        <w:pStyle w:val="BodyText"/>
        <w:numPr>
          <w:ilvl w:val="0"/>
          <w:numId w:val="17"/>
        </w:numPr>
        <w:jc w:val="both"/>
        <w:rPr>
          <w:rFonts w:asciiTheme="minorHAnsi" w:hAnsiTheme="minorHAnsi" w:cstheme="minorHAnsi"/>
        </w:rPr>
      </w:pPr>
      <w:r w:rsidRPr="00756BF3">
        <w:rPr>
          <w:rFonts w:asciiTheme="minorHAnsi" w:hAnsiTheme="minorHAnsi" w:cstheme="minorHAnsi"/>
        </w:rPr>
        <w:t xml:space="preserve">When a </w:t>
      </w:r>
      <w:r w:rsidR="0010020F" w:rsidRPr="00756BF3">
        <w:rPr>
          <w:rFonts w:asciiTheme="minorHAnsi" w:hAnsiTheme="minorHAnsi" w:cstheme="minorHAnsi"/>
        </w:rPr>
        <w:t>Referee</w:t>
      </w:r>
      <w:r w:rsidRPr="00756BF3">
        <w:rPr>
          <w:rFonts w:asciiTheme="minorHAnsi" w:hAnsiTheme="minorHAnsi" w:cstheme="minorHAnsi"/>
        </w:rPr>
        <w:t xml:space="preserve"> blows his whistle to signal a violation, foul, time-out, or any other stoppage in</w:t>
      </w:r>
      <w:r w:rsidRPr="00756BF3">
        <w:rPr>
          <w:rFonts w:asciiTheme="minorHAnsi" w:hAnsiTheme="minorHAnsi" w:cstheme="minorHAnsi"/>
          <w:spacing w:val="-8"/>
        </w:rPr>
        <w:t xml:space="preserve"> </w:t>
      </w:r>
      <w:r w:rsidRPr="00756BF3">
        <w:rPr>
          <w:rFonts w:asciiTheme="minorHAnsi" w:hAnsiTheme="minorHAnsi" w:cstheme="minorHAnsi"/>
        </w:rPr>
        <w:t>play.</w:t>
      </w:r>
    </w:p>
    <w:p w14:paraId="1E6BB0CD" w14:textId="47E387B1" w:rsidR="001A651C" w:rsidRPr="00756BF3" w:rsidRDefault="00535ACC" w:rsidP="006F0DD1">
      <w:pPr>
        <w:pStyle w:val="Heading2"/>
        <w:ind w:right="0"/>
        <w:jc w:val="both"/>
        <w:rPr>
          <w:rFonts w:cstheme="minorHAnsi"/>
        </w:rPr>
      </w:pPr>
      <w:bookmarkStart w:id="123" w:name="_Article_52._Forty"/>
      <w:bookmarkStart w:id="124" w:name="_Toc57576411"/>
      <w:bookmarkStart w:id="125" w:name="_Toc64536882"/>
      <w:bookmarkEnd w:id="123"/>
      <w:r w:rsidRPr="00756BF3">
        <w:rPr>
          <w:rFonts w:cstheme="minorHAnsi"/>
        </w:rPr>
        <w:t>Article</w:t>
      </w:r>
      <w:r w:rsidRPr="00756BF3">
        <w:rPr>
          <w:rFonts w:cstheme="minorHAnsi"/>
          <w:spacing w:val="-4"/>
        </w:rPr>
        <w:t xml:space="preserve"> </w:t>
      </w:r>
      <w:r w:rsidRPr="00756BF3">
        <w:rPr>
          <w:rFonts w:cstheme="minorHAnsi"/>
        </w:rPr>
        <w:t>5</w:t>
      </w:r>
      <w:r w:rsidR="002F7B0C" w:rsidRPr="00756BF3">
        <w:rPr>
          <w:rFonts w:cstheme="minorHAnsi"/>
        </w:rPr>
        <w:t>2</w:t>
      </w:r>
      <w:r w:rsidRPr="00756BF3">
        <w:rPr>
          <w:rFonts w:cstheme="minorHAnsi"/>
        </w:rPr>
        <w:t>.</w:t>
      </w:r>
      <w:r w:rsidRPr="00756BF3">
        <w:rPr>
          <w:rFonts w:cstheme="minorHAnsi"/>
        </w:rPr>
        <w:tab/>
        <w:t>Forty Second clock</w:t>
      </w:r>
      <w:r w:rsidRPr="00756BF3">
        <w:rPr>
          <w:rFonts w:cstheme="minorHAnsi"/>
          <w:spacing w:val="-1"/>
        </w:rPr>
        <w:t xml:space="preserve"> </w:t>
      </w:r>
      <w:r w:rsidRPr="00756BF3">
        <w:rPr>
          <w:rFonts w:cstheme="minorHAnsi"/>
        </w:rPr>
        <w:t>operations</w:t>
      </w:r>
      <w:bookmarkEnd w:id="124"/>
      <w:bookmarkEnd w:id="125"/>
    </w:p>
    <w:p w14:paraId="246A58E1" w14:textId="5607CB54"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forty</w:t>
      </w:r>
      <w:r w:rsidR="005D5170" w:rsidRPr="00756BF3">
        <w:rPr>
          <w:rFonts w:asciiTheme="minorHAnsi" w:hAnsiTheme="minorHAnsi" w:cstheme="minorHAnsi"/>
        </w:rPr>
        <w:t xml:space="preserve"> </w:t>
      </w:r>
      <w:r w:rsidR="00D4344A" w:rsidRPr="00756BF3">
        <w:rPr>
          <w:rFonts w:asciiTheme="minorHAnsi" w:hAnsiTheme="minorHAnsi" w:cstheme="minorHAnsi"/>
        </w:rPr>
        <w:t>(40)</w:t>
      </w:r>
      <w:r w:rsidRPr="00756BF3">
        <w:rPr>
          <w:rFonts w:asciiTheme="minorHAnsi" w:hAnsiTheme="minorHAnsi" w:cstheme="minorHAnsi"/>
        </w:rPr>
        <w:t xml:space="preserve"> second clock shall be started when touched by a player on court following a throw in from out of </w:t>
      </w:r>
      <w:r w:rsidR="00DE1E7A" w:rsidRPr="00756BF3">
        <w:rPr>
          <w:rFonts w:asciiTheme="minorHAnsi" w:hAnsiTheme="minorHAnsi" w:cstheme="minorHAnsi"/>
        </w:rPr>
        <w:t>bounds and</w:t>
      </w:r>
      <w:r w:rsidRPr="00756BF3">
        <w:rPr>
          <w:rFonts w:asciiTheme="minorHAnsi" w:hAnsiTheme="minorHAnsi" w:cstheme="minorHAnsi"/>
        </w:rPr>
        <w:t xml:space="preserve"> is restarted whenever a team gains possession of a live ball on the playing court. The mere touching of the ball by an opponent does not start a new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period if the other team </w:t>
      </w:r>
      <w:r w:rsidRPr="00756BF3">
        <w:rPr>
          <w:rFonts w:asciiTheme="minorHAnsi" w:hAnsiTheme="minorHAnsi" w:cstheme="minorHAnsi"/>
        </w:rPr>
        <w:lastRenderedPageBreak/>
        <w:t>remains in possession of the ball.</w:t>
      </w:r>
    </w:p>
    <w:p w14:paraId="1EE07041" w14:textId="58B3F464"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The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clock shall be stopped and reset to forty (40) seconds when:</w:t>
      </w:r>
    </w:p>
    <w:p w14:paraId="233F3027" w14:textId="77777777" w:rsidR="001A651C" w:rsidRPr="00756BF3" w:rsidRDefault="00535ACC" w:rsidP="006F0DD1">
      <w:pPr>
        <w:pStyle w:val="ListParagraph"/>
        <w:numPr>
          <w:ilvl w:val="0"/>
          <w:numId w:val="3"/>
        </w:numPr>
        <w:tabs>
          <w:tab w:val="left" w:pos="820"/>
          <w:tab w:val="left" w:pos="821"/>
        </w:tabs>
        <w:spacing w:before="121"/>
        <w:jc w:val="both"/>
        <w:rPr>
          <w:rFonts w:asciiTheme="minorHAnsi" w:hAnsiTheme="minorHAnsi" w:cstheme="minorHAnsi"/>
          <w:sz w:val="24"/>
        </w:rPr>
      </w:pPr>
      <w:r w:rsidRPr="00756BF3">
        <w:rPr>
          <w:rFonts w:asciiTheme="minorHAnsi" w:hAnsiTheme="minorHAnsi" w:cstheme="minorHAnsi"/>
          <w:sz w:val="24"/>
        </w:rPr>
        <w:t>An official blows his whistle for a defensive foul or</w:t>
      </w:r>
      <w:r w:rsidRPr="00756BF3">
        <w:rPr>
          <w:rFonts w:asciiTheme="minorHAnsi" w:hAnsiTheme="minorHAnsi" w:cstheme="minorHAnsi"/>
          <w:spacing w:val="-11"/>
          <w:sz w:val="24"/>
        </w:rPr>
        <w:t xml:space="preserve"> </w:t>
      </w:r>
      <w:r w:rsidRPr="00756BF3">
        <w:rPr>
          <w:rFonts w:asciiTheme="minorHAnsi" w:hAnsiTheme="minorHAnsi" w:cstheme="minorHAnsi"/>
          <w:sz w:val="24"/>
        </w:rPr>
        <w:t>violation.</w:t>
      </w:r>
    </w:p>
    <w:p w14:paraId="4A270708" w14:textId="77777777" w:rsidR="001A651C" w:rsidRPr="00756BF3" w:rsidRDefault="00535ACC" w:rsidP="006F0DD1">
      <w:pPr>
        <w:pStyle w:val="ListParagraph"/>
        <w:numPr>
          <w:ilvl w:val="0"/>
          <w:numId w:val="3"/>
        </w:numPr>
        <w:tabs>
          <w:tab w:val="left" w:pos="820"/>
          <w:tab w:val="left" w:pos="821"/>
        </w:tabs>
        <w:spacing w:before="121"/>
        <w:jc w:val="both"/>
        <w:rPr>
          <w:rFonts w:asciiTheme="minorHAnsi" w:hAnsiTheme="minorHAnsi" w:cstheme="minorHAnsi"/>
          <w:sz w:val="24"/>
        </w:rPr>
      </w:pPr>
      <w:r w:rsidRPr="00756BF3">
        <w:rPr>
          <w:rFonts w:asciiTheme="minorHAnsi" w:hAnsiTheme="minorHAnsi" w:cstheme="minorHAnsi"/>
          <w:sz w:val="24"/>
        </w:rPr>
        <w:t>An official blows his whistle for an offensive foul or violation that results in</w:t>
      </w:r>
      <w:r w:rsidRPr="00756BF3">
        <w:rPr>
          <w:rFonts w:asciiTheme="minorHAnsi" w:hAnsiTheme="minorHAnsi" w:cstheme="minorHAnsi"/>
          <w:spacing w:val="-36"/>
          <w:sz w:val="24"/>
        </w:rPr>
        <w:t xml:space="preserve"> </w:t>
      </w:r>
      <w:r w:rsidRPr="00756BF3">
        <w:rPr>
          <w:rFonts w:asciiTheme="minorHAnsi" w:hAnsiTheme="minorHAnsi" w:cstheme="minorHAnsi"/>
          <w:sz w:val="24"/>
        </w:rPr>
        <w:t>a change of</w:t>
      </w:r>
      <w:r w:rsidRPr="00756BF3">
        <w:rPr>
          <w:rFonts w:asciiTheme="minorHAnsi" w:hAnsiTheme="minorHAnsi" w:cstheme="minorHAnsi"/>
          <w:spacing w:val="-1"/>
          <w:sz w:val="24"/>
        </w:rPr>
        <w:t xml:space="preserve"> </w:t>
      </w:r>
      <w:r w:rsidRPr="00756BF3">
        <w:rPr>
          <w:rFonts w:asciiTheme="minorHAnsi" w:hAnsiTheme="minorHAnsi" w:cstheme="minorHAnsi"/>
          <w:sz w:val="24"/>
        </w:rPr>
        <w:t>possession.</w:t>
      </w:r>
    </w:p>
    <w:p w14:paraId="5645A6F4" w14:textId="36B89B1F" w:rsidR="001A651C" w:rsidRPr="00756BF3" w:rsidRDefault="00535ACC" w:rsidP="006F0DD1">
      <w:pPr>
        <w:pStyle w:val="ListParagraph"/>
        <w:numPr>
          <w:ilvl w:val="0"/>
          <w:numId w:val="3"/>
        </w:numPr>
        <w:tabs>
          <w:tab w:val="left" w:pos="820"/>
          <w:tab w:val="left" w:pos="821"/>
        </w:tabs>
        <w:jc w:val="both"/>
        <w:rPr>
          <w:rFonts w:asciiTheme="minorHAnsi" w:hAnsiTheme="minorHAnsi" w:cstheme="minorHAnsi"/>
          <w:sz w:val="24"/>
        </w:rPr>
      </w:pPr>
      <w:r w:rsidRPr="00756BF3">
        <w:rPr>
          <w:rFonts w:asciiTheme="minorHAnsi" w:hAnsiTheme="minorHAnsi" w:cstheme="minorHAnsi"/>
          <w:sz w:val="24"/>
        </w:rPr>
        <w:t>The game</w:t>
      </w:r>
      <w:r w:rsidR="00CA364A" w:rsidRPr="00756BF3">
        <w:rPr>
          <w:rFonts w:asciiTheme="minorHAnsi" w:hAnsiTheme="minorHAnsi" w:cstheme="minorHAnsi"/>
          <w:sz w:val="24"/>
        </w:rPr>
        <w:t xml:space="preserve"> </w:t>
      </w:r>
      <w:r w:rsidRPr="00756BF3">
        <w:rPr>
          <w:rFonts w:asciiTheme="minorHAnsi" w:hAnsiTheme="minorHAnsi" w:cstheme="minorHAnsi"/>
          <w:sz w:val="24"/>
        </w:rPr>
        <w:t>is stopped because of an action connected with the team not in possession of the</w:t>
      </w:r>
      <w:r w:rsidRPr="00756BF3">
        <w:rPr>
          <w:rFonts w:asciiTheme="minorHAnsi" w:hAnsiTheme="minorHAnsi" w:cstheme="minorHAnsi"/>
          <w:spacing w:val="-1"/>
          <w:sz w:val="24"/>
        </w:rPr>
        <w:t xml:space="preserve"> </w:t>
      </w:r>
      <w:r w:rsidRPr="00756BF3">
        <w:rPr>
          <w:rFonts w:asciiTheme="minorHAnsi" w:hAnsiTheme="minorHAnsi" w:cstheme="minorHAnsi"/>
          <w:sz w:val="24"/>
        </w:rPr>
        <w:t>ball.</w:t>
      </w:r>
    </w:p>
    <w:p w14:paraId="4922D1CE" w14:textId="2342E5D8"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The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clock shall be stopped, but not reset to forty (40) seconds, when the same team that previously had possession of the ball is awarded a throw-in </w:t>
      </w:r>
      <w:proofErr w:type="gramStart"/>
      <w:r w:rsidRPr="00756BF3">
        <w:rPr>
          <w:rFonts w:asciiTheme="minorHAnsi" w:hAnsiTheme="minorHAnsi" w:cstheme="minorHAnsi"/>
        </w:rPr>
        <w:t>as a result of</w:t>
      </w:r>
      <w:proofErr w:type="gramEnd"/>
      <w:r w:rsidRPr="00756BF3">
        <w:rPr>
          <w:rFonts w:asciiTheme="minorHAnsi" w:hAnsiTheme="minorHAnsi" w:cstheme="minorHAnsi"/>
        </w:rPr>
        <w:t>:</w:t>
      </w:r>
    </w:p>
    <w:p w14:paraId="57D7ACA4" w14:textId="77777777" w:rsidR="001A651C" w:rsidRPr="00756BF3" w:rsidRDefault="00535ACC" w:rsidP="006F0DD1">
      <w:pPr>
        <w:pStyle w:val="ListParagraph"/>
        <w:numPr>
          <w:ilvl w:val="0"/>
          <w:numId w:val="3"/>
        </w:numPr>
        <w:tabs>
          <w:tab w:val="left" w:pos="820"/>
          <w:tab w:val="left" w:pos="821"/>
        </w:tabs>
        <w:spacing w:before="121"/>
        <w:jc w:val="both"/>
        <w:rPr>
          <w:rFonts w:asciiTheme="minorHAnsi" w:hAnsiTheme="minorHAnsi" w:cstheme="minorHAnsi"/>
          <w:sz w:val="24"/>
        </w:rPr>
      </w:pPr>
      <w:r w:rsidRPr="00756BF3">
        <w:rPr>
          <w:rFonts w:asciiTheme="minorHAnsi" w:hAnsiTheme="minorHAnsi" w:cstheme="minorHAnsi"/>
          <w:sz w:val="24"/>
        </w:rPr>
        <w:t>A ball having gone</w:t>
      </w:r>
      <w:r w:rsidRPr="00756BF3">
        <w:rPr>
          <w:rFonts w:asciiTheme="minorHAnsi" w:hAnsiTheme="minorHAnsi" w:cstheme="minorHAnsi"/>
          <w:spacing w:val="-4"/>
          <w:sz w:val="24"/>
        </w:rPr>
        <w:t xml:space="preserve"> </w:t>
      </w:r>
      <w:r w:rsidRPr="00756BF3">
        <w:rPr>
          <w:rFonts w:asciiTheme="minorHAnsi" w:hAnsiTheme="minorHAnsi" w:cstheme="minorHAnsi"/>
          <w:sz w:val="24"/>
        </w:rPr>
        <w:t>out-of-bounds.</w:t>
      </w:r>
    </w:p>
    <w:p w14:paraId="0807037F" w14:textId="61539801" w:rsidR="001A651C" w:rsidRPr="00756BF3" w:rsidRDefault="00535ACC" w:rsidP="006F0DD1">
      <w:pPr>
        <w:pStyle w:val="ListParagraph"/>
        <w:numPr>
          <w:ilvl w:val="0"/>
          <w:numId w:val="3"/>
        </w:numPr>
        <w:tabs>
          <w:tab w:val="left" w:pos="820"/>
          <w:tab w:val="left" w:pos="821"/>
        </w:tabs>
        <w:jc w:val="both"/>
        <w:rPr>
          <w:rFonts w:asciiTheme="minorHAnsi" w:hAnsiTheme="minorHAnsi" w:cstheme="minorHAnsi"/>
          <w:sz w:val="24"/>
        </w:rPr>
      </w:pPr>
      <w:r w:rsidRPr="00756BF3">
        <w:rPr>
          <w:rFonts w:asciiTheme="minorHAnsi" w:hAnsiTheme="minorHAnsi" w:cstheme="minorHAnsi"/>
          <w:sz w:val="24"/>
        </w:rPr>
        <w:t xml:space="preserve">A player of the same team requesting a </w:t>
      </w:r>
      <w:r w:rsidR="0010020F" w:rsidRPr="00756BF3">
        <w:rPr>
          <w:rFonts w:asciiTheme="minorHAnsi" w:hAnsiTheme="minorHAnsi" w:cstheme="minorHAnsi"/>
          <w:sz w:val="24"/>
        </w:rPr>
        <w:t>Referee</w:t>
      </w:r>
      <w:r w:rsidRPr="00756BF3">
        <w:rPr>
          <w:rFonts w:asciiTheme="minorHAnsi" w:hAnsiTheme="minorHAnsi" w:cstheme="minorHAnsi"/>
          <w:sz w:val="24"/>
        </w:rPr>
        <w:t>’s timeout (injury,</w:t>
      </w:r>
      <w:r w:rsidRPr="00756BF3">
        <w:rPr>
          <w:rFonts w:asciiTheme="minorHAnsi" w:hAnsiTheme="minorHAnsi" w:cstheme="minorHAnsi"/>
          <w:spacing w:val="-24"/>
          <w:sz w:val="24"/>
        </w:rPr>
        <w:t xml:space="preserve"> </w:t>
      </w:r>
      <w:r w:rsidRPr="00756BF3">
        <w:rPr>
          <w:rFonts w:asciiTheme="minorHAnsi" w:hAnsiTheme="minorHAnsi" w:cstheme="minorHAnsi"/>
          <w:sz w:val="24"/>
        </w:rPr>
        <w:t>equipment).</w:t>
      </w:r>
    </w:p>
    <w:p w14:paraId="101DD28A" w14:textId="19EA2E8A" w:rsidR="001A651C" w:rsidRPr="00756BF3" w:rsidRDefault="00535ACC" w:rsidP="006F0DD1">
      <w:pPr>
        <w:pStyle w:val="ListParagraph"/>
        <w:numPr>
          <w:ilvl w:val="0"/>
          <w:numId w:val="3"/>
        </w:numPr>
        <w:tabs>
          <w:tab w:val="left" w:pos="820"/>
          <w:tab w:val="left" w:pos="821"/>
        </w:tabs>
        <w:spacing w:before="121"/>
        <w:jc w:val="both"/>
        <w:rPr>
          <w:rFonts w:asciiTheme="minorHAnsi" w:hAnsiTheme="minorHAnsi" w:cstheme="minorHAnsi"/>
          <w:sz w:val="24"/>
        </w:rPr>
      </w:pPr>
      <w:r w:rsidRPr="00756BF3">
        <w:rPr>
          <w:rFonts w:asciiTheme="minorHAnsi" w:hAnsiTheme="minorHAnsi" w:cstheme="minorHAnsi"/>
          <w:sz w:val="24"/>
        </w:rPr>
        <w:t>A held ball</w:t>
      </w:r>
      <w:r w:rsidRPr="00756BF3">
        <w:rPr>
          <w:rFonts w:asciiTheme="minorHAnsi" w:hAnsiTheme="minorHAnsi" w:cstheme="minorHAnsi"/>
          <w:spacing w:val="-3"/>
          <w:sz w:val="24"/>
        </w:rPr>
        <w:t xml:space="preserve"> </w:t>
      </w:r>
      <w:r w:rsidRPr="00756BF3">
        <w:rPr>
          <w:rFonts w:asciiTheme="minorHAnsi" w:hAnsiTheme="minorHAnsi" w:cstheme="minorHAnsi"/>
          <w:sz w:val="24"/>
        </w:rPr>
        <w:t>situation</w:t>
      </w:r>
      <w:r w:rsidR="00C90A7A" w:rsidRPr="00756BF3">
        <w:rPr>
          <w:rFonts w:asciiTheme="minorHAnsi" w:hAnsiTheme="minorHAnsi" w:cstheme="minorHAnsi"/>
          <w:sz w:val="24"/>
        </w:rPr>
        <w:t xml:space="preserve"> where the team retains possession</w:t>
      </w:r>
      <w:r w:rsidRPr="00756BF3">
        <w:rPr>
          <w:rFonts w:asciiTheme="minorHAnsi" w:hAnsiTheme="minorHAnsi" w:cstheme="minorHAnsi"/>
          <w:sz w:val="24"/>
        </w:rPr>
        <w:t>.</w:t>
      </w:r>
    </w:p>
    <w:p w14:paraId="6322C2D6" w14:textId="77777777" w:rsidR="001A651C" w:rsidRPr="00756BF3" w:rsidRDefault="00535ACC" w:rsidP="006F0DD1">
      <w:pPr>
        <w:pStyle w:val="ListParagraph"/>
        <w:numPr>
          <w:ilvl w:val="0"/>
          <w:numId w:val="3"/>
        </w:numPr>
        <w:tabs>
          <w:tab w:val="left" w:pos="820"/>
          <w:tab w:val="left" w:pos="821"/>
        </w:tabs>
        <w:spacing w:before="118"/>
        <w:jc w:val="both"/>
        <w:rPr>
          <w:rFonts w:asciiTheme="minorHAnsi" w:hAnsiTheme="minorHAnsi" w:cstheme="minorHAnsi"/>
          <w:sz w:val="24"/>
        </w:rPr>
      </w:pPr>
      <w:r w:rsidRPr="00756BF3">
        <w:rPr>
          <w:rFonts w:asciiTheme="minorHAnsi" w:hAnsiTheme="minorHAnsi" w:cstheme="minorHAnsi"/>
          <w:sz w:val="24"/>
        </w:rPr>
        <w:t>An offensive foul where the team retains</w:t>
      </w:r>
      <w:r w:rsidRPr="00756BF3">
        <w:rPr>
          <w:rFonts w:asciiTheme="minorHAnsi" w:hAnsiTheme="minorHAnsi" w:cstheme="minorHAnsi"/>
          <w:spacing w:val="-4"/>
          <w:sz w:val="24"/>
        </w:rPr>
        <w:t xml:space="preserve"> </w:t>
      </w:r>
      <w:r w:rsidRPr="00756BF3">
        <w:rPr>
          <w:rFonts w:asciiTheme="minorHAnsi" w:hAnsiTheme="minorHAnsi" w:cstheme="minorHAnsi"/>
          <w:sz w:val="24"/>
        </w:rPr>
        <w:t>possession.</w:t>
      </w:r>
    </w:p>
    <w:p w14:paraId="47996941" w14:textId="4F0AC879"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clock shall be stopped and reset to fifteen (15) seconds when a</w:t>
      </w:r>
      <w:r w:rsidRPr="00756BF3">
        <w:rPr>
          <w:rFonts w:asciiTheme="minorHAnsi" w:hAnsiTheme="minorHAnsi" w:cstheme="minorHAnsi"/>
          <w:spacing w:val="-48"/>
        </w:rPr>
        <w:t xml:space="preserve"> </w:t>
      </w:r>
      <w:r w:rsidRPr="00756BF3">
        <w:rPr>
          <w:rFonts w:asciiTheme="minorHAnsi" w:hAnsiTheme="minorHAnsi" w:cstheme="minorHAnsi"/>
        </w:rPr>
        <w:t>team in possession of a live ball requests, and is awarded a timeout, and time remaining on the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clock is less than </w:t>
      </w:r>
      <w:r w:rsidR="0027014F" w:rsidRPr="00756BF3">
        <w:rPr>
          <w:rFonts w:asciiTheme="minorHAnsi" w:hAnsiTheme="minorHAnsi" w:cstheme="minorHAnsi"/>
        </w:rPr>
        <w:t>fifteen (</w:t>
      </w:r>
      <w:r w:rsidRPr="00756BF3">
        <w:rPr>
          <w:rFonts w:asciiTheme="minorHAnsi" w:hAnsiTheme="minorHAnsi" w:cstheme="minorHAnsi"/>
        </w:rPr>
        <w:t>15</w:t>
      </w:r>
      <w:r w:rsidR="0027014F" w:rsidRPr="00756BF3">
        <w:rPr>
          <w:rFonts w:asciiTheme="minorHAnsi" w:hAnsiTheme="minorHAnsi" w:cstheme="minorHAnsi"/>
        </w:rPr>
        <w:t>)</w:t>
      </w:r>
      <w:r w:rsidRPr="00756BF3">
        <w:rPr>
          <w:rFonts w:asciiTheme="minorHAnsi" w:hAnsiTheme="minorHAnsi" w:cstheme="minorHAnsi"/>
          <w:spacing w:val="-10"/>
        </w:rPr>
        <w:t xml:space="preserve"> </w:t>
      </w:r>
      <w:r w:rsidRPr="00756BF3">
        <w:rPr>
          <w:rFonts w:asciiTheme="minorHAnsi" w:hAnsiTheme="minorHAnsi" w:cstheme="minorHAnsi"/>
        </w:rPr>
        <w:t>seconds.</w:t>
      </w:r>
    </w:p>
    <w:p w14:paraId="6367B076" w14:textId="25E9D7A8"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Stopped and switched off when a team gains possession of a live ball on the playing court, and there are fewer than forty (40) seconds remaining on the game</w:t>
      </w:r>
      <w:r w:rsidR="00CA364A" w:rsidRPr="00756BF3">
        <w:rPr>
          <w:rFonts w:asciiTheme="minorHAnsi" w:hAnsiTheme="minorHAnsi" w:cstheme="minorHAnsi"/>
        </w:rPr>
        <w:t xml:space="preserve"> </w:t>
      </w:r>
      <w:r w:rsidRPr="00756BF3">
        <w:rPr>
          <w:rFonts w:asciiTheme="minorHAnsi" w:hAnsiTheme="minorHAnsi" w:cstheme="minorHAnsi"/>
        </w:rPr>
        <w:t>clock or fifteen (15) seconds remaining on the game clock after a timeout has been awarded in any period.</w:t>
      </w:r>
    </w:p>
    <w:p w14:paraId="1BE99482" w14:textId="0ADA45D4" w:rsidR="001A651C" w:rsidRPr="00756BF3" w:rsidRDefault="00535ACC" w:rsidP="006F0DD1">
      <w:pPr>
        <w:pStyle w:val="Heading2"/>
        <w:ind w:right="0"/>
        <w:jc w:val="both"/>
        <w:rPr>
          <w:rFonts w:cstheme="minorHAnsi"/>
        </w:rPr>
      </w:pPr>
      <w:bookmarkStart w:id="126" w:name="_Toc57576412"/>
      <w:bookmarkStart w:id="127" w:name="_Toc64536883"/>
      <w:r w:rsidRPr="00756BF3">
        <w:rPr>
          <w:rFonts w:cstheme="minorHAnsi"/>
        </w:rPr>
        <w:t>Article</w:t>
      </w:r>
      <w:r w:rsidRPr="00756BF3">
        <w:rPr>
          <w:rFonts w:cstheme="minorHAnsi"/>
          <w:spacing w:val="-4"/>
        </w:rPr>
        <w:t xml:space="preserve"> </w:t>
      </w:r>
      <w:r w:rsidRPr="00756BF3">
        <w:rPr>
          <w:rFonts w:cstheme="minorHAnsi"/>
        </w:rPr>
        <w:t>5</w:t>
      </w:r>
      <w:r w:rsidR="002F7B0C" w:rsidRPr="00756BF3">
        <w:rPr>
          <w:rFonts w:cstheme="minorHAnsi"/>
        </w:rPr>
        <w:t>3</w:t>
      </w:r>
      <w:r w:rsidRPr="00756BF3">
        <w:rPr>
          <w:rFonts w:cstheme="minorHAnsi"/>
        </w:rPr>
        <w:t>.</w:t>
      </w:r>
      <w:r w:rsidRPr="00756BF3">
        <w:rPr>
          <w:rFonts w:cstheme="minorHAnsi"/>
        </w:rPr>
        <w:tab/>
        <w:t>Penalty clock</w:t>
      </w:r>
      <w:r w:rsidRPr="00756BF3">
        <w:rPr>
          <w:rFonts w:cstheme="minorHAnsi"/>
          <w:spacing w:val="-1"/>
        </w:rPr>
        <w:t xml:space="preserve"> </w:t>
      </w:r>
      <w:r w:rsidRPr="00756BF3">
        <w:rPr>
          <w:rFonts w:cstheme="minorHAnsi"/>
        </w:rPr>
        <w:t>operations</w:t>
      </w:r>
      <w:bookmarkEnd w:id="126"/>
      <w:bookmarkEnd w:id="127"/>
    </w:p>
    <w:p w14:paraId="6AF2F972" w14:textId="718DD401"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game clock shall be used as the penalty clock to measure the timing of penalties.</w:t>
      </w:r>
    </w:p>
    <w:p w14:paraId="0658696D" w14:textId="0F9162D6" w:rsidR="001A651C" w:rsidRPr="00756BF3" w:rsidRDefault="00535ACC" w:rsidP="006F0DD1">
      <w:pPr>
        <w:pStyle w:val="Heading2"/>
        <w:ind w:right="0"/>
        <w:jc w:val="both"/>
        <w:rPr>
          <w:rFonts w:cstheme="minorHAnsi"/>
        </w:rPr>
      </w:pPr>
      <w:bookmarkStart w:id="128" w:name="_Article_54._Live"/>
      <w:bookmarkStart w:id="129" w:name="_Toc57576413"/>
      <w:bookmarkStart w:id="130" w:name="_Toc64536884"/>
      <w:bookmarkEnd w:id="128"/>
      <w:r w:rsidRPr="00756BF3">
        <w:rPr>
          <w:rFonts w:cstheme="minorHAnsi"/>
        </w:rPr>
        <w:t>Article</w:t>
      </w:r>
      <w:r w:rsidRPr="00756BF3">
        <w:rPr>
          <w:rFonts w:cstheme="minorHAnsi"/>
          <w:spacing w:val="-4"/>
        </w:rPr>
        <w:t xml:space="preserve"> </w:t>
      </w:r>
      <w:r w:rsidRPr="00756BF3">
        <w:rPr>
          <w:rFonts w:cstheme="minorHAnsi"/>
        </w:rPr>
        <w:t>5</w:t>
      </w:r>
      <w:r w:rsidR="002F7B0C" w:rsidRPr="00756BF3">
        <w:rPr>
          <w:rFonts w:cstheme="minorHAnsi"/>
        </w:rPr>
        <w:t>4</w:t>
      </w:r>
      <w:r w:rsidRPr="00756BF3">
        <w:rPr>
          <w:rFonts w:cstheme="minorHAnsi"/>
        </w:rPr>
        <w:t>.</w:t>
      </w:r>
      <w:r w:rsidRPr="00756BF3">
        <w:rPr>
          <w:rFonts w:cstheme="minorHAnsi"/>
        </w:rPr>
        <w:tab/>
        <w:t>Live</w:t>
      </w:r>
      <w:r w:rsidRPr="00756BF3">
        <w:rPr>
          <w:rFonts w:cstheme="minorHAnsi"/>
          <w:spacing w:val="-1"/>
        </w:rPr>
        <w:t xml:space="preserve"> </w:t>
      </w:r>
      <w:r w:rsidRPr="00756BF3">
        <w:rPr>
          <w:rFonts w:cstheme="minorHAnsi"/>
        </w:rPr>
        <w:t>ball</w:t>
      </w:r>
      <w:bookmarkEnd w:id="129"/>
      <w:bookmarkEnd w:id="130"/>
    </w:p>
    <w:p w14:paraId="08D13A5E" w14:textId="6A56CA24"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The ball becomes live when the </w:t>
      </w:r>
      <w:r w:rsidR="0010020F" w:rsidRPr="00756BF3">
        <w:rPr>
          <w:rFonts w:asciiTheme="minorHAnsi" w:hAnsiTheme="minorHAnsi" w:cstheme="minorHAnsi"/>
        </w:rPr>
        <w:t>Referee</w:t>
      </w:r>
      <w:r w:rsidRPr="00756BF3">
        <w:rPr>
          <w:rFonts w:asciiTheme="minorHAnsi" w:hAnsiTheme="minorHAnsi" w:cstheme="minorHAnsi"/>
        </w:rPr>
        <w:t xml:space="preserve"> blows his whistle:</w:t>
      </w:r>
    </w:p>
    <w:p w14:paraId="5DB8CB5D" w14:textId="790EB81D" w:rsidR="001A651C" w:rsidRPr="00756BF3" w:rsidRDefault="00535ACC" w:rsidP="006F0DD1">
      <w:pPr>
        <w:pStyle w:val="BodyText"/>
        <w:numPr>
          <w:ilvl w:val="0"/>
          <w:numId w:val="20"/>
        </w:numPr>
        <w:jc w:val="both"/>
        <w:rPr>
          <w:rFonts w:asciiTheme="minorHAnsi" w:hAnsiTheme="minorHAnsi" w:cstheme="minorHAnsi"/>
        </w:rPr>
      </w:pPr>
      <w:r w:rsidRPr="00756BF3">
        <w:rPr>
          <w:rFonts w:asciiTheme="minorHAnsi" w:hAnsiTheme="minorHAnsi" w:cstheme="minorHAnsi"/>
        </w:rPr>
        <w:t xml:space="preserve">before entering the </w:t>
      </w:r>
      <w:r w:rsidR="003B6CB9" w:rsidRPr="00756BF3">
        <w:rPr>
          <w:rFonts w:asciiTheme="minorHAnsi" w:hAnsiTheme="minorHAnsi" w:cstheme="minorHAnsi"/>
        </w:rPr>
        <w:t>centre</w:t>
      </w:r>
      <w:r w:rsidRPr="00756BF3">
        <w:rPr>
          <w:rFonts w:asciiTheme="minorHAnsi" w:hAnsiTheme="minorHAnsi" w:cstheme="minorHAnsi"/>
        </w:rPr>
        <w:t xml:space="preserve"> circle to administer a tip-off,</w:t>
      </w:r>
      <w:r w:rsidRPr="00756BF3">
        <w:rPr>
          <w:rFonts w:asciiTheme="minorHAnsi" w:hAnsiTheme="minorHAnsi" w:cstheme="minorHAnsi"/>
          <w:spacing w:val="-12"/>
        </w:rPr>
        <w:t xml:space="preserve"> </w:t>
      </w:r>
      <w:r w:rsidRPr="00756BF3">
        <w:rPr>
          <w:rFonts w:asciiTheme="minorHAnsi" w:hAnsiTheme="minorHAnsi" w:cstheme="minorHAnsi"/>
        </w:rPr>
        <w:t>or</w:t>
      </w:r>
    </w:p>
    <w:p w14:paraId="68CE5B39" w14:textId="77777777" w:rsidR="001A651C" w:rsidRPr="00756BF3" w:rsidRDefault="00535ACC" w:rsidP="006F0DD1">
      <w:pPr>
        <w:pStyle w:val="BodyText"/>
        <w:numPr>
          <w:ilvl w:val="0"/>
          <w:numId w:val="20"/>
        </w:numPr>
        <w:jc w:val="both"/>
        <w:rPr>
          <w:rFonts w:asciiTheme="minorHAnsi" w:hAnsiTheme="minorHAnsi" w:cstheme="minorHAnsi"/>
        </w:rPr>
      </w:pPr>
      <w:r w:rsidRPr="00756BF3">
        <w:rPr>
          <w:rFonts w:asciiTheme="minorHAnsi" w:hAnsiTheme="minorHAnsi" w:cstheme="minorHAnsi"/>
        </w:rPr>
        <w:t>upon placing the ball at the disposal of a player for a</w:t>
      </w:r>
      <w:r w:rsidRPr="00756BF3">
        <w:rPr>
          <w:rFonts w:asciiTheme="minorHAnsi" w:hAnsiTheme="minorHAnsi" w:cstheme="minorHAnsi"/>
          <w:spacing w:val="-12"/>
        </w:rPr>
        <w:t xml:space="preserve"> </w:t>
      </w:r>
      <w:r w:rsidRPr="00756BF3">
        <w:rPr>
          <w:rFonts w:asciiTheme="minorHAnsi" w:hAnsiTheme="minorHAnsi" w:cstheme="minorHAnsi"/>
        </w:rPr>
        <w:t>throw-in.</w:t>
      </w:r>
    </w:p>
    <w:p w14:paraId="4F8E89B9" w14:textId="45EAC5E3" w:rsidR="001A651C" w:rsidRPr="00756BF3" w:rsidRDefault="00535ACC" w:rsidP="006F0DD1">
      <w:pPr>
        <w:pStyle w:val="Heading2"/>
        <w:ind w:right="0"/>
        <w:jc w:val="both"/>
        <w:rPr>
          <w:rFonts w:cstheme="minorHAnsi"/>
        </w:rPr>
      </w:pPr>
      <w:bookmarkStart w:id="131" w:name="_Toc57576414"/>
      <w:bookmarkStart w:id="132" w:name="_Toc64536885"/>
      <w:r w:rsidRPr="00756BF3">
        <w:rPr>
          <w:rFonts w:cstheme="minorHAnsi"/>
        </w:rPr>
        <w:t>Article</w:t>
      </w:r>
      <w:r w:rsidRPr="00756BF3">
        <w:rPr>
          <w:rFonts w:cstheme="minorHAnsi"/>
          <w:spacing w:val="-4"/>
        </w:rPr>
        <w:t xml:space="preserve"> </w:t>
      </w:r>
      <w:r w:rsidRPr="00756BF3">
        <w:rPr>
          <w:rFonts w:cstheme="minorHAnsi"/>
        </w:rPr>
        <w:t>5</w:t>
      </w:r>
      <w:r w:rsidR="002F7B0C" w:rsidRPr="00756BF3">
        <w:rPr>
          <w:rFonts w:cstheme="minorHAnsi"/>
        </w:rPr>
        <w:t>5</w:t>
      </w:r>
      <w:r w:rsidRPr="00756BF3">
        <w:rPr>
          <w:rFonts w:cstheme="minorHAnsi"/>
        </w:rPr>
        <w:t>.</w:t>
      </w:r>
      <w:r w:rsidRPr="00756BF3">
        <w:rPr>
          <w:rFonts w:cstheme="minorHAnsi"/>
        </w:rPr>
        <w:tab/>
        <w:t>Dead ball</w:t>
      </w:r>
      <w:bookmarkEnd w:id="131"/>
      <w:bookmarkEnd w:id="132"/>
    </w:p>
    <w:p w14:paraId="2A466D41" w14:textId="71A0B71F"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The ball becomes dead when the </w:t>
      </w:r>
      <w:r w:rsidR="0010020F" w:rsidRPr="00756BF3">
        <w:rPr>
          <w:rFonts w:asciiTheme="minorHAnsi" w:hAnsiTheme="minorHAnsi" w:cstheme="minorHAnsi"/>
        </w:rPr>
        <w:t>Referee</w:t>
      </w:r>
      <w:r w:rsidRPr="00756BF3">
        <w:rPr>
          <w:rFonts w:asciiTheme="minorHAnsi" w:hAnsiTheme="minorHAnsi" w:cstheme="minorHAnsi"/>
        </w:rPr>
        <w:t xml:space="preserve"> blows his whistle to signal a try, a violation, a foul, a time-out, or any other stoppage in play.</w:t>
      </w:r>
    </w:p>
    <w:p w14:paraId="6ADA116E" w14:textId="7D7000E9" w:rsidR="001A651C" w:rsidRPr="00756BF3" w:rsidRDefault="00535ACC" w:rsidP="006F0DD1">
      <w:pPr>
        <w:pStyle w:val="Heading2"/>
        <w:ind w:right="0"/>
        <w:jc w:val="both"/>
        <w:rPr>
          <w:rFonts w:cstheme="minorHAnsi"/>
        </w:rPr>
      </w:pPr>
      <w:bookmarkStart w:id="133" w:name="_Article_56._Time-outs"/>
      <w:bookmarkStart w:id="134" w:name="_Toc57576415"/>
      <w:bookmarkStart w:id="135" w:name="_Toc64536886"/>
      <w:bookmarkEnd w:id="133"/>
      <w:r w:rsidRPr="00756BF3">
        <w:rPr>
          <w:rFonts w:cstheme="minorHAnsi"/>
        </w:rPr>
        <w:t>Article</w:t>
      </w:r>
      <w:r w:rsidRPr="00756BF3">
        <w:rPr>
          <w:rFonts w:cstheme="minorHAnsi"/>
          <w:spacing w:val="-4"/>
        </w:rPr>
        <w:t xml:space="preserve"> </w:t>
      </w:r>
      <w:r w:rsidRPr="00756BF3">
        <w:rPr>
          <w:rFonts w:cstheme="minorHAnsi"/>
        </w:rPr>
        <w:t>5</w:t>
      </w:r>
      <w:r w:rsidR="002F7B0C" w:rsidRPr="00756BF3">
        <w:rPr>
          <w:rFonts w:cstheme="minorHAnsi"/>
        </w:rPr>
        <w:t>6</w:t>
      </w:r>
      <w:r w:rsidRPr="00756BF3">
        <w:rPr>
          <w:rFonts w:cstheme="minorHAnsi"/>
        </w:rPr>
        <w:t>.</w:t>
      </w:r>
      <w:r w:rsidRPr="00756BF3">
        <w:rPr>
          <w:rFonts w:cstheme="minorHAnsi"/>
        </w:rPr>
        <w:tab/>
        <w:t>Time-outs</w:t>
      </w:r>
      <w:bookmarkEnd w:id="134"/>
      <w:bookmarkEnd w:id="135"/>
    </w:p>
    <w:p w14:paraId="4ADB995A" w14:textId="60320C25"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Each team has six (6) time-outs that may be taken any time during regulation play. There will be four (4) time-outs of thirty </w:t>
      </w:r>
      <w:r w:rsidR="000E6CB4" w:rsidRPr="00756BF3">
        <w:rPr>
          <w:rFonts w:asciiTheme="minorHAnsi" w:hAnsiTheme="minorHAnsi" w:cstheme="minorHAnsi"/>
        </w:rPr>
        <w:t xml:space="preserve">(30) </w:t>
      </w:r>
      <w:r w:rsidRPr="00756BF3">
        <w:rPr>
          <w:rFonts w:asciiTheme="minorHAnsi" w:hAnsiTheme="minorHAnsi" w:cstheme="minorHAnsi"/>
        </w:rPr>
        <w:t>seconds and two</w:t>
      </w:r>
      <w:r w:rsidR="00D87990" w:rsidRPr="00756BF3">
        <w:rPr>
          <w:rFonts w:asciiTheme="minorHAnsi" w:hAnsiTheme="minorHAnsi" w:cstheme="minorHAnsi"/>
        </w:rPr>
        <w:t xml:space="preserve"> (2)</w:t>
      </w:r>
      <w:r w:rsidRPr="00756BF3">
        <w:rPr>
          <w:rFonts w:asciiTheme="minorHAnsi" w:hAnsiTheme="minorHAnsi" w:cstheme="minorHAnsi"/>
        </w:rPr>
        <w:t xml:space="preserve"> of sixty </w:t>
      </w:r>
      <w:r w:rsidR="000E6CB4" w:rsidRPr="00756BF3">
        <w:rPr>
          <w:rFonts w:asciiTheme="minorHAnsi" w:hAnsiTheme="minorHAnsi" w:cstheme="minorHAnsi"/>
        </w:rPr>
        <w:t xml:space="preserve">(60) </w:t>
      </w:r>
      <w:r w:rsidRPr="00756BF3">
        <w:rPr>
          <w:rFonts w:asciiTheme="minorHAnsi" w:hAnsiTheme="minorHAnsi" w:cstheme="minorHAnsi"/>
        </w:rPr>
        <w:t xml:space="preserve">seconds. In the event of overtime, any time-outs remaining at the end of regulation play will be carried over into overtime play. In addition, each team will receive </w:t>
      </w:r>
      <w:r w:rsidR="0010020F" w:rsidRPr="00756BF3">
        <w:rPr>
          <w:rFonts w:asciiTheme="minorHAnsi" w:hAnsiTheme="minorHAnsi" w:cstheme="minorHAnsi"/>
        </w:rPr>
        <w:t>one (1) additional (30) second time-out per overti</w:t>
      </w:r>
      <w:r w:rsidRPr="00756BF3">
        <w:rPr>
          <w:rFonts w:asciiTheme="minorHAnsi" w:hAnsiTheme="minorHAnsi" w:cstheme="minorHAnsi"/>
        </w:rPr>
        <w:t>me period.</w:t>
      </w:r>
    </w:p>
    <w:p w14:paraId="6596FD37" w14:textId="392AEB7A"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A request for a thirty </w:t>
      </w:r>
      <w:r w:rsidR="000E6CB4" w:rsidRPr="00756BF3">
        <w:rPr>
          <w:rFonts w:asciiTheme="minorHAnsi" w:hAnsiTheme="minorHAnsi" w:cstheme="minorHAnsi"/>
        </w:rPr>
        <w:t xml:space="preserve">(30) </w:t>
      </w:r>
      <w:r w:rsidRPr="00756BF3">
        <w:rPr>
          <w:rFonts w:asciiTheme="minorHAnsi" w:hAnsiTheme="minorHAnsi" w:cstheme="minorHAnsi"/>
        </w:rPr>
        <w:t xml:space="preserve">second time-out may be made by a coach or by a player. Only the coach or </w:t>
      </w:r>
      <w:r w:rsidRPr="00756BF3">
        <w:rPr>
          <w:rFonts w:asciiTheme="minorHAnsi" w:hAnsiTheme="minorHAnsi" w:cstheme="minorHAnsi"/>
        </w:rPr>
        <w:lastRenderedPageBreak/>
        <w:t>assistant coach may request a sixty</w:t>
      </w:r>
      <w:r w:rsidR="000E6CB4" w:rsidRPr="00756BF3">
        <w:rPr>
          <w:rFonts w:asciiTheme="minorHAnsi" w:hAnsiTheme="minorHAnsi" w:cstheme="minorHAnsi"/>
        </w:rPr>
        <w:t xml:space="preserve"> (60)</w:t>
      </w:r>
      <w:r w:rsidRPr="00756BF3">
        <w:rPr>
          <w:rFonts w:asciiTheme="minorHAnsi" w:hAnsiTheme="minorHAnsi" w:cstheme="minorHAnsi"/>
        </w:rPr>
        <w:t xml:space="preserve"> second time-out</w:t>
      </w:r>
      <w:r w:rsidR="000E6CB4" w:rsidRPr="00756BF3">
        <w:rPr>
          <w:rFonts w:asciiTheme="minorHAnsi" w:hAnsiTheme="minorHAnsi" w:cstheme="minorHAnsi"/>
        </w:rPr>
        <w:t>.</w:t>
      </w:r>
    </w:p>
    <w:p w14:paraId="16583EA4" w14:textId="7392E688" w:rsidR="004A275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A time-out requested by a coach will only be granted when the ball is dead. The coach may make his request to the timekeeper at any time; the timekeeper will relay the request to a </w:t>
      </w:r>
      <w:r w:rsidR="0010020F" w:rsidRPr="00756BF3">
        <w:rPr>
          <w:rFonts w:asciiTheme="minorHAnsi" w:hAnsiTheme="minorHAnsi" w:cstheme="minorHAnsi"/>
        </w:rPr>
        <w:t>Referee</w:t>
      </w:r>
      <w:r w:rsidRPr="00756BF3">
        <w:rPr>
          <w:rFonts w:asciiTheme="minorHAnsi" w:hAnsiTheme="minorHAnsi" w:cstheme="minorHAnsi"/>
        </w:rPr>
        <w:t xml:space="preserve"> at the next stoppage in play following the request.</w:t>
      </w:r>
    </w:p>
    <w:p w14:paraId="5267CD34" w14:textId="163B790D"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 xml:space="preserve">A time-out requested by a player when the ball is live will be granted only if the player making the request, or a teammate of that player, has possession of the ball. The ball must not be in contact with the </w:t>
      </w:r>
      <w:r w:rsidR="00C90A7A" w:rsidRPr="00756BF3">
        <w:rPr>
          <w:rFonts w:asciiTheme="minorHAnsi" w:hAnsiTheme="minorHAnsi" w:cstheme="minorHAnsi"/>
        </w:rPr>
        <w:t>court</w:t>
      </w:r>
      <w:r w:rsidRPr="00756BF3">
        <w:rPr>
          <w:rFonts w:asciiTheme="minorHAnsi" w:hAnsiTheme="minorHAnsi" w:cstheme="minorHAnsi"/>
        </w:rPr>
        <w:t xml:space="preserve"> </w:t>
      </w:r>
      <w:r w:rsidR="00C90A7A" w:rsidRPr="00756BF3">
        <w:rPr>
          <w:rFonts w:asciiTheme="minorHAnsi" w:hAnsiTheme="minorHAnsi" w:cstheme="minorHAnsi"/>
        </w:rPr>
        <w:t>(</w:t>
      </w:r>
      <w:hyperlink w:anchor="_Article_3._Court" w:history="1">
        <w:r w:rsidR="00C90A7A" w:rsidRPr="00756BF3">
          <w:rPr>
            <w:rStyle w:val="Hyperlink"/>
            <w:rFonts w:asciiTheme="minorHAnsi" w:hAnsiTheme="minorHAnsi" w:cstheme="minorHAnsi"/>
          </w:rPr>
          <w:t>Article 3</w:t>
        </w:r>
      </w:hyperlink>
      <w:r w:rsidR="00C90A7A" w:rsidRPr="00756BF3">
        <w:rPr>
          <w:rFonts w:asciiTheme="minorHAnsi" w:hAnsiTheme="minorHAnsi" w:cstheme="minorHAnsi"/>
        </w:rPr>
        <w:t xml:space="preserve">) </w:t>
      </w:r>
      <w:r w:rsidRPr="00756BF3">
        <w:rPr>
          <w:rFonts w:asciiTheme="minorHAnsi" w:hAnsiTheme="minorHAnsi" w:cstheme="minorHAnsi"/>
        </w:rPr>
        <w:t>or with a player from the opposing team.</w:t>
      </w:r>
      <w:r w:rsidR="00C90A7A" w:rsidRPr="00756BF3">
        <w:rPr>
          <w:rFonts w:asciiTheme="minorHAnsi" w:hAnsiTheme="minorHAnsi" w:cstheme="minorHAnsi"/>
        </w:rPr>
        <w:t xml:space="preserve">  If the ball becomes </w:t>
      </w:r>
      <w:proofErr w:type="gramStart"/>
      <w:r w:rsidR="00C90A7A" w:rsidRPr="00756BF3">
        <w:rPr>
          <w:rFonts w:asciiTheme="minorHAnsi" w:hAnsiTheme="minorHAnsi" w:cstheme="minorHAnsi"/>
        </w:rPr>
        <w:t>live, and</w:t>
      </w:r>
      <w:proofErr w:type="gramEnd"/>
      <w:r w:rsidR="00C90A7A" w:rsidRPr="00756BF3">
        <w:rPr>
          <w:rFonts w:asciiTheme="minorHAnsi" w:hAnsiTheme="minorHAnsi" w:cstheme="minorHAnsi"/>
        </w:rPr>
        <w:t xml:space="preserve"> is intentionally placed on the floor by the Referee to begin the inbound process, the team in possession of the ball may request a time out.</w:t>
      </w:r>
    </w:p>
    <w:p w14:paraId="7338237F" w14:textId="333FCE7E" w:rsidR="001A651C" w:rsidRPr="00756BF3" w:rsidRDefault="00535ACC" w:rsidP="006F0DD1">
      <w:pPr>
        <w:pStyle w:val="BodyText"/>
        <w:spacing w:before="118"/>
        <w:jc w:val="both"/>
        <w:rPr>
          <w:rFonts w:asciiTheme="minorHAnsi" w:hAnsiTheme="minorHAnsi" w:cstheme="minorHAnsi"/>
        </w:rPr>
      </w:pPr>
      <w:r w:rsidRPr="00756BF3">
        <w:rPr>
          <w:rFonts w:asciiTheme="minorHAnsi" w:hAnsiTheme="minorHAnsi" w:cstheme="minorHAnsi"/>
        </w:rPr>
        <w:t xml:space="preserve">When the </w:t>
      </w:r>
      <w:r w:rsidR="0010020F" w:rsidRPr="00756BF3">
        <w:rPr>
          <w:rFonts w:asciiTheme="minorHAnsi" w:hAnsiTheme="minorHAnsi" w:cstheme="minorHAnsi"/>
        </w:rPr>
        <w:t>Referee</w:t>
      </w:r>
      <w:r w:rsidRPr="00756BF3">
        <w:rPr>
          <w:rFonts w:asciiTheme="minorHAnsi" w:hAnsiTheme="minorHAnsi" w:cstheme="minorHAnsi"/>
        </w:rPr>
        <w:t xml:space="preserve"> accepts a request for a </w:t>
      </w:r>
      <w:r w:rsidR="00DE1E7A" w:rsidRPr="00756BF3">
        <w:rPr>
          <w:rFonts w:asciiTheme="minorHAnsi" w:hAnsiTheme="minorHAnsi" w:cstheme="minorHAnsi"/>
        </w:rPr>
        <w:t>time-out,</w:t>
      </w:r>
      <w:r w:rsidRPr="00756BF3">
        <w:rPr>
          <w:rFonts w:asciiTheme="minorHAnsi" w:hAnsiTheme="minorHAnsi" w:cstheme="minorHAnsi"/>
        </w:rPr>
        <w:t xml:space="preserve"> he shall blow his whistle, signal that a time-out has been called, and indicate the team that has requested the time- out. This information shall be inscribed on the score sheet.</w:t>
      </w:r>
    </w:p>
    <w:p w14:paraId="4BB6B6A6"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During a time-out, players may remain on the court or return to their bench. Coaches and team staff may not enter the court during a time-out; if players require assistance or wish to converse with a coach or team staff, they must return to their bench.</w:t>
      </w:r>
    </w:p>
    <w:p w14:paraId="3B89CD5B" w14:textId="77777777"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The team that requested the time-out may choose to terminate it and return to play at any time. The other team must resume play immediately.</w:t>
      </w:r>
    </w:p>
    <w:p w14:paraId="3097E7BD" w14:textId="00FE3E6D"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If the full time-out is taken, a warning shall be sounded after</w:t>
      </w:r>
      <w:r w:rsidR="000E6CB4" w:rsidRPr="00756BF3">
        <w:rPr>
          <w:rFonts w:asciiTheme="minorHAnsi" w:hAnsiTheme="minorHAnsi" w:cstheme="minorHAnsi"/>
        </w:rPr>
        <w:t xml:space="preserve"> twenty (</w:t>
      </w:r>
      <w:r w:rsidRPr="00756BF3">
        <w:rPr>
          <w:rFonts w:asciiTheme="minorHAnsi" w:hAnsiTheme="minorHAnsi" w:cstheme="minorHAnsi"/>
        </w:rPr>
        <w:t>20</w:t>
      </w:r>
      <w:r w:rsidR="000E6CB4" w:rsidRPr="00756BF3">
        <w:rPr>
          <w:rFonts w:asciiTheme="minorHAnsi" w:hAnsiTheme="minorHAnsi" w:cstheme="minorHAnsi"/>
        </w:rPr>
        <w:t>)</w:t>
      </w:r>
      <w:r w:rsidRPr="00756BF3">
        <w:rPr>
          <w:rFonts w:asciiTheme="minorHAnsi" w:hAnsiTheme="minorHAnsi" w:cstheme="minorHAnsi"/>
        </w:rPr>
        <w:t xml:space="preserve"> seconds for a thirty</w:t>
      </w:r>
      <w:r w:rsidR="000E6CB4" w:rsidRPr="00756BF3">
        <w:rPr>
          <w:rFonts w:asciiTheme="minorHAnsi" w:hAnsiTheme="minorHAnsi" w:cstheme="minorHAnsi"/>
        </w:rPr>
        <w:t xml:space="preserve"> (30)</w:t>
      </w:r>
      <w:r w:rsidRPr="00756BF3">
        <w:rPr>
          <w:rFonts w:asciiTheme="minorHAnsi" w:hAnsiTheme="minorHAnsi" w:cstheme="minorHAnsi"/>
        </w:rPr>
        <w:t xml:space="preserve"> second time-out and fifty</w:t>
      </w:r>
      <w:r w:rsidR="000E6CB4" w:rsidRPr="00756BF3">
        <w:rPr>
          <w:rFonts w:asciiTheme="minorHAnsi" w:hAnsiTheme="minorHAnsi" w:cstheme="minorHAnsi"/>
        </w:rPr>
        <w:t xml:space="preserve"> (50)</w:t>
      </w:r>
      <w:r w:rsidRPr="00756BF3">
        <w:rPr>
          <w:rFonts w:asciiTheme="minorHAnsi" w:hAnsiTheme="minorHAnsi" w:cstheme="minorHAnsi"/>
        </w:rPr>
        <w:t xml:space="preserve"> seconds for a sixty</w:t>
      </w:r>
      <w:r w:rsidR="000E6CB4" w:rsidRPr="00756BF3">
        <w:rPr>
          <w:rFonts w:asciiTheme="minorHAnsi" w:hAnsiTheme="minorHAnsi" w:cstheme="minorHAnsi"/>
        </w:rPr>
        <w:t xml:space="preserve"> (60)</w:t>
      </w:r>
      <w:r w:rsidRPr="00756BF3">
        <w:rPr>
          <w:rFonts w:asciiTheme="minorHAnsi" w:hAnsiTheme="minorHAnsi" w:cstheme="minorHAnsi"/>
        </w:rPr>
        <w:t xml:space="preserve"> second time-out to indicate that teams should return to the court and prepare to resume play. When the time-out has expired, play shall resume with a throw-in.</w:t>
      </w:r>
    </w:p>
    <w:p w14:paraId="4EA202AB" w14:textId="322F4D27"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 xml:space="preserve">Following the warning to resume play, players shall be given time to position themselves. If a </w:t>
      </w:r>
      <w:r w:rsidR="0010020F" w:rsidRPr="00756BF3">
        <w:rPr>
          <w:rFonts w:asciiTheme="minorHAnsi" w:hAnsiTheme="minorHAnsi" w:cstheme="minorHAnsi"/>
        </w:rPr>
        <w:t>Referee</w:t>
      </w:r>
      <w:r w:rsidRPr="00756BF3">
        <w:rPr>
          <w:rFonts w:asciiTheme="minorHAnsi" w:hAnsiTheme="minorHAnsi" w:cstheme="minorHAnsi"/>
        </w:rPr>
        <w:t xml:space="preserve"> judges that a player or players are delaying, play shall resume as follows:</w:t>
      </w:r>
    </w:p>
    <w:p w14:paraId="384D3F20" w14:textId="45FF590A" w:rsidR="001A651C" w:rsidRPr="00756BF3" w:rsidRDefault="00535ACC" w:rsidP="006F0DD1">
      <w:pPr>
        <w:pStyle w:val="BodyText"/>
        <w:numPr>
          <w:ilvl w:val="0"/>
          <w:numId w:val="21"/>
        </w:numPr>
        <w:jc w:val="both"/>
        <w:rPr>
          <w:rFonts w:asciiTheme="minorHAnsi" w:hAnsiTheme="minorHAnsi" w:cstheme="minorHAnsi"/>
        </w:rPr>
      </w:pPr>
      <w:r w:rsidRPr="00756BF3">
        <w:rPr>
          <w:rFonts w:asciiTheme="minorHAnsi" w:hAnsiTheme="minorHAnsi" w:cstheme="minorHAnsi"/>
        </w:rPr>
        <w:t xml:space="preserve">If the team taking the throw-in is delaying, the </w:t>
      </w:r>
      <w:r w:rsidR="0010020F" w:rsidRPr="00756BF3">
        <w:rPr>
          <w:rFonts w:asciiTheme="minorHAnsi" w:hAnsiTheme="minorHAnsi" w:cstheme="minorHAnsi"/>
        </w:rPr>
        <w:t>Referee</w:t>
      </w:r>
      <w:r w:rsidRPr="00756BF3">
        <w:rPr>
          <w:rFonts w:asciiTheme="minorHAnsi" w:hAnsiTheme="minorHAnsi" w:cstheme="minorHAnsi"/>
        </w:rPr>
        <w:t xml:space="preserve"> will begin the throw-in procedure at the appropriate point, placing the ball on the floor. If the in-bounding player takes his position before a violation of the throw- in occurs, the </w:t>
      </w:r>
      <w:r w:rsidR="0010020F" w:rsidRPr="00756BF3">
        <w:rPr>
          <w:rFonts w:asciiTheme="minorHAnsi" w:hAnsiTheme="minorHAnsi" w:cstheme="minorHAnsi"/>
        </w:rPr>
        <w:t>Referee</w:t>
      </w:r>
      <w:r w:rsidRPr="00756BF3">
        <w:rPr>
          <w:rFonts w:asciiTheme="minorHAnsi" w:hAnsiTheme="minorHAnsi" w:cstheme="minorHAnsi"/>
        </w:rPr>
        <w:t xml:space="preserve"> shall place the ball at his disposa</w:t>
      </w:r>
      <w:r w:rsidR="005C29C2" w:rsidRPr="00756BF3">
        <w:rPr>
          <w:rFonts w:asciiTheme="minorHAnsi" w:hAnsiTheme="minorHAnsi" w:cstheme="minorHAnsi"/>
        </w:rPr>
        <w:t xml:space="preserve">l and continue the ten (10) </w:t>
      </w:r>
      <w:r w:rsidRPr="00756BF3">
        <w:rPr>
          <w:rFonts w:asciiTheme="minorHAnsi" w:hAnsiTheme="minorHAnsi" w:cstheme="minorHAnsi"/>
        </w:rPr>
        <w:t>second</w:t>
      </w:r>
      <w:r w:rsidRPr="00756BF3">
        <w:rPr>
          <w:rFonts w:asciiTheme="minorHAnsi" w:hAnsiTheme="minorHAnsi" w:cstheme="minorHAnsi"/>
          <w:spacing w:val="-1"/>
        </w:rPr>
        <w:t xml:space="preserve"> </w:t>
      </w:r>
      <w:r w:rsidRPr="00756BF3">
        <w:rPr>
          <w:rFonts w:asciiTheme="minorHAnsi" w:hAnsiTheme="minorHAnsi" w:cstheme="minorHAnsi"/>
        </w:rPr>
        <w:t>count.</w:t>
      </w:r>
    </w:p>
    <w:p w14:paraId="4B5498BB" w14:textId="6FC34063" w:rsidR="001A651C" w:rsidRPr="00756BF3" w:rsidRDefault="00535ACC" w:rsidP="006F0DD1">
      <w:pPr>
        <w:pStyle w:val="BodyText"/>
        <w:numPr>
          <w:ilvl w:val="0"/>
          <w:numId w:val="21"/>
        </w:numPr>
        <w:jc w:val="both"/>
        <w:rPr>
          <w:rFonts w:asciiTheme="minorHAnsi" w:hAnsiTheme="minorHAnsi" w:cstheme="minorHAnsi"/>
        </w:rPr>
      </w:pPr>
      <w:r w:rsidRPr="00756BF3">
        <w:rPr>
          <w:rFonts w:asciiTheme="minorHAnsi" w:hAnsiTheme="minorHAnsi" w:cstheme="minorHAnsi"/>
        </w:rPr>
        <w:t xml:space="preserve">If the team not taking the throw-in is late, the </w:t>
      </w:r>
      <w:r w:rsidR="0010020F" w:rsidRPr="00756BF3">
        <w:rPr>
          <w:rFonts w:asciiTheme="minorHAnsi" w:hAnsiTheme="minorHAnsi" w:cstheme="minorHAnsi"/>
        </w:rPr>
        <w:t>Referee</w:t>
      </w:r>
      <w:r w:rsidRPr="00756BF3">
        <w:rPr>
          <w:rFonts w:asciiTheme="minorHAnsi" w:hAnsiTheme="minorHAnsi" w:cstheme="minorHAnsi"/>
        </w:rPr>
        <w:t xml:space="preserve"> shall give the ball to the other team for the throw-in and play shall</w:t>
      </w:r>
      <w:r w:rsidRPr="00756BF3">
        <w:rPr>
          <w:rFonts w:asciiTheme="minorHAnsi" w:hAnsiTheme="minorHAnsi" w:cstheme="minorHAnsi"/>
          <w:spacing w:val="-16"/>
        </w:rPr>
        <w:t xml:space="preserve"> </w:t>
      </w:r>
      <w:r w:rsidRPr="00756BF3">
        <w:rPr>
          <w:rFonts w:asciiTheme="minorHAnsi" w:hAnsiTheme="minorHAnsi" w:cstheme="minorHAnsi"/>
        </w:rPr>
        <w:t>resume.</w:t>
      </w:r>
    </w:p>
    <w:p w14:paraId="07741D9F" w14:textId="18FA5289" w:rsidR="001A651C" w:rsidRPr="00756BF3" w:rsidRDefault="00535ACC" w:rsidP="006F0DD1">
      <w:pPr>
        <w:pStyle w:val="Heading2"/>
        <w:ind w:right="0"/>
        <w:jc w:val="both"/>
        <w:rPr>
          <w:rFonts w:cstheme="minorHAnsi"/>
        </w:rPr>
      </w:pPr>
      <w:bookmarkStart w:id="136" w:name="_Toc57576416"/>
      <w:bookmarkStart w:id="137" w:name="_Toc64536887"/>
      <w:r w:rsidRPr="00756BF3">
        <w:rPr>
          <w:rFonts w:cstheme="minorHAnsi"/>
        </w:rPr>
        <w:t>Article</w:t>
      </w:r>
      <w:r w:rsidRPr="00756BF3">
        <w:rPr>
          <w:rFonts w:cstheme="minorHAnsi"/>
          <w:spacing w:val="-4"/>
        </w:rPr>
        <w:t xml:space="preserve"> </w:t>
      </w:r>
      <w:r w:rsidRPr="00756BF3">
        <w:rPr>
          <w:rFonts w:cstheme="minorHAnsi"/>
        </w:rPr>
        <w:t>5</w:t>
      </w:r>
      <w:r w:rsidR="002F7B0C" w:rsidRPr="00756BF3">
        <w:rPr>
          <w:rFonts w:cstheme="minorHAnsi"/>
        </w:rPr>
        <w:t>7</w:t>
      </w:r>
      <w:r w:rsidRPr="00756BF3">
        <w:rPr>
          <w:rFonts w:cstheme="minorHAnsi"/>
        </w:rPr>
        <w:t>.</w:t>
      </w:r>
      <w:r w:rsidRPr="00756BF3">
        <w:rPr>
          <w:rFonts w:cstheme="minorHAnsi"/>
        </w:rPr>
        <w:tab/>
      </w:r>
      <w:r w:rsidR="0010020F" w:rsidRPr="00756BF3">
        <w:rPr>
          <w:rFonts w:cstheme="minorHAnsi"/>
        </w:rPr>
        <w:t>Referees</w:t>
      </w:r>
      <w:r w:rsidRPr="00756BF3">
        <w:rPr>
          <w:rFonts w:cstheme="minorHAnsi"/>
        </w:rPr>
        <w:t>’ time-out</w:t>
      </w:r>
      <w:bookmarkEnd w:id="136"/>
      <w:bookmarkEnd w:id="137"/>
    </w:p>
    <w:p w14:paraId="0CA10E84" w14:textId="2680E41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A </w:t>
      </w:r>
      <w:r w:rsidR="0010020F" w:rsidRPr="00756BF3">
        <w:rPr>
          <w:rFonts w:asciiTheme="minorHAnsi" w:hAnsiTheme="minorHAnsi" w:cstheme="minorHAnsi"/>
        </w:rPr>
        <w:t>Referee</w:t>
      </w:r>
      <w:r w:rsidRPr="00756BF3">
        <w:rPr>
          <w:rFonts w:asciiTheme="minorHAnsi" w:hAnsiTheme="minorHAnsi" w:cstheme="minorHAnsi"/>
        </w:rPr>
        <w:t xml:space="preserve"> may stop play at any time to attend to and resolve any situation. The duration of this stoppage in play will vary with each situation. The following rules apply to specific types of situation:</w:t>
      </w:r>
    </w:p>
    <w:p w14:paraId="19B6A8CF" w14:textId="55850CBF" w:rsidR="001A651C" w:rsidRPr="00756BF3" w:rsidRDefault="00535ACC" w:rsidP="006F0DD1">
      <w:pPr>
        <w:pStyle w:val="BodyText"/>
        <w:numPr>
          <w:ilvl w:val="0"/>
          <w:numId w:val="22"/>
        </w:numPr>
        <w:jc w:val="both"/>
        <w:rPr>
          <w:rFonts w:asciiTheme="minorHAnsi" w:hAnsiTheme="minorHAnsi" w:cstheme="minorHAnsi"/>
        </w:rPr>
      </w:pPr>
      <w:r w:rsidRPr="00756BF3">
        <w:rPr>
          <w:rFonts w:asciiTheme="minorHAnsi" w:hAnsiTheme="minorHAnsi" w:cstheme="minorHAnsi"/>
        </w:rPr>
        <w:t xml:space="preserve">If a situation occurs which places any person in danger, the </w:t>
      </w:r>
      <w:r w:rsidR="0010020F" w:rsidRPr="00756BF3">
        <w:rPr>
          <w:rFonts w:asciiTheme="minorHAnsi" w:hAnsiTheme="minorHAnsi" w:cstheme="minorHAnsi"/>
        </w:rPr>
        <w:t>Referee</w:t>
      </w:r>
      <w:r w:rsidR="005B1008" w:rsidRPr="00756BF3">
        <w:rPr>
          <w:rFonts w:asciiTheme="minorHAnsi" w:hAnsiTheme="minorHAnsi" w:cstheme="minorHAnsi"/>
          <w:spacing w:val="-44"/>
        </w:rPr>
        <w:t xml:space="preserve"> </w:t>
      </w:r>
      <w:r w:rsidRPr="00756BF3">
        <w:rPr>
          <w:rFonts w:asciiTheme="minorHAnsi" w:hAnsiTheme="minorHAnsi" w:cstheme="minorHAnsi"/>
        </w:rPr>
        <w:t xml:space="preserve">shall stop play immediately. The stoppage shall last </w:t>
      </w:r>
      <w:proofErr w:type="gramStart"/>
      <w:r w:rsidRPr="00756BF3">
        <w:rPr>
          <w:rFonts w:asciiTheme="minorHAnsi" w:hAnsiTheme="minorHAnsi" w:cstheme="minorHAnsi"/>
        </w:rPr>
        <w:t>as long as</w:t>
      </w:r>
      <w:proofErr w:type="gramEnd"/>
      <w:r w:rsidRPr="00756BF3">
        <w:rPr>
          <w:rFonts w:asciiTheme="minorHAnsi" w:hAnsiTheme="minorHAnsi" w:cstheme="minorHAnsi"/>
        </w:rPr>
        <w:t xml:space="preserve"> is required to resolve the</w:t>
      </w:r>
      <w:r w:rsidRPr="00756BF3">
        <w:rPr>
          <w:rFonts w:asciiTheme="minorHAnsi" w:hAnsiTheme="minorHAnsi" w:cstheme="minorHAnsi"/>
          <w:spacing w:val="-1"/>
        </w:rPr>
        <w:t xml:space="preserve"> </w:t>
      </w:r>
      <w:r w:rsidRPr="00756BF3">
        <w:rPr>
          <w:rFonts w:asciiTheme="minorHAnsi" w:hAnsiTheme="minorHAnsi" w:cstheme="minorHAnsi"/>
        </w:rPr>
        <w:t>situation.</w:t>
      </w:r>
    </w:p>
    <w:p w14:paraId="0F76D249" w14:textId="77CA5D12" w:rsidR="001A651C" w:rsidRPr="00756BF3" w:rsidRDefault="00535ACC" w:rsidP="006F0DD1">
      <w:pPr>
        <w:pStyle w:val="BodyText"/>
        <w:numPr>
          <w:ilvl w:val="0"/>
          <w:numId w:val="22"/>
        </w:numPr>
        <w:jc w:val="both"/>
        <w:rPr>
          <w:rFonts w:asciiTheme="minorHAnsi" w:hAnsiTheme="minorHAnsi" w:cstheme="minorHAnsi"/>
        </w:rPr>
      </w:pPr>
      <w:r w:rsidRPr="00756BF3">
        <w:rPr>
          <w:rFonts w:asciiTheme="minorHAnsi" w:hAnsiTheme="minorHAnsi" w:cstheme="minorHAnsi"/>
        </w:rPr>
        <w:t xml:space="preserve">If a player is injured, the </w:t>
      </w:r>
      <w:r w:rsidR="0010020F" w:rsidRPr="00756BF3">
        <w:rPr>
          <w:rFonts w:asciiTheme="minorHAnsi" w:hAnsiTheme="minorHAnsi" w:cstheme="minorHAnsi"/>
        </w:rPr>
        <w:t>Referee</w:t>
      </w:r>
      <w:r w:rsidRPr="00756BF3">
        <w:rPr>
          <w:rFonts w:asciiTheme="minorHAnsi" w:hAnsiTheme="minorHAnsi" w:cstheme="minorHAnsi"/>
        </w:rPr>
        <w:t xml:space="preserve"> shall stop play immediately. The stoppage shall last </w:t>
      </w:r>
      <w:proofErr w:type="gramStart"/>
      <w:r w:rsidRPr="00756BF3">
        <w:rPr>
          <w:rFonts w:asciiTheme="minorHAnsi" w:hAnsiTheme="minorHAnsi" w:cstheme="minorHAnsi"/>
        </w:rPr>
        <w:t>as long as</w:t>
      </w:r>
      <w:proofErr w:type="gramEnd"/>
      <w:r w:rsidRPr="00756BF3">
        <w:rPr>
          <w:rFonts w:asciiTheme="minorHAnsi" w:hAnsiTheme="minorHAnsi" w:cstheme="minorHAnsi"/>
        </w:rPr>
        <w:t xml:space="preserve"> is required to remove the injured player to medical assistance. If the injury is minor and the player can be treated and return to play within one</w:t>
      </w:r>
      <w:r w:rsidR="0074580B" w:rsidRPr="00756BF3">
        <w:rPr>
          <w:rFonts w:asciiTheme="minorHAnsi" w:hAnsiTheme="minorHAnsi" w:cstheme="minorHAnsi"/>
        </w:rPr>
        <w:t xml:space="preserve"> (1)</w:t>
      </w:r>
      <w:r w:rsidRPr="00756BF3">
        <w:rPr>
          <w:rFonts w:asciiTheme="minorHAnsi" w:hAnsiTheme="minorHAnsi" w:cstheme="minorHAnsi"/>
        </w:rPr>
        <w:t xml:space="preserve"> minute, he may do so. If the injured player cannot return to play within one</w:t>
      </w:r>
      <w:r w:rsidR="0074580B" w:rsidRPr="00756BF3">
        <w:rPr>
          <w:rFonts w:asciiTheme="minorHAnsi" w:hAnsiTheme="minorHAnsi" w:cstheme="minorHAnsi"/>
        </w:rPr>
        <w:t xml:space="preserve"> (1)</w:t>
      </w:r>
      <w:r w:rsidRPr="00756BF3">
        <w:rPr>
          <w:rFonts w:asciiTheme="minorHAnsi" w:hAnsiTheme="minorHAnsi" w:cstheme="minorHAnsi"/>
        </w:rPr>
        <w:t xml:space="preserve"> minute, a time-out must be </w:t>
      </w:r>
      <w:r w:rsidR="0036416E" w:rsidRPr="00756BF3">
        <w:rPr>
          <w:rFonts w:asciiTheme="minorHAnsi" w:hAnsiTheme="minorHAnsi" w:cstheme="minorHAnsi"/>
        </w:rPr>
        <w:t>requested,</w:t>
      </w:r>
      <w:r w:rsidRPr="00756BF3">
        <w:rPr>
          <w:rFonts w:asciiTheme="minorHAnsi" w:hAnsiTheme="minorHAnsi" w:cstheme="minorHAnsi"/>
        </w:rPr>
        <w:t xml:space="preserve"> or another player must be</w:t>
      </w:r>
      <w:r w:rsidRPr="00756BF3">
        <w:rPr>
          <w:rFonts w:asciiTheme="minorHAnsi" w:hAnsiTheme="minorHAnsi" w:cstheme="minorHAnsi"/>
          <w:spacing w:val="-5"/>
        </w:rPr>
        <w:t xml:space="preserve"> </w:t>
      </w:r>
      <w:r w:rsidRPr="00756BF3">
        <w:rPr>
          <w:rFonts w:asciiTheme="minorHAnsi" w:hAnsiTheme="minorHAnsi" w:cstheme="minorHAnsi"/>
        </w:rPr>
        <w:t>substituted.</w:t>
      </w:r>
    </w:p>
    <w:p w14:paraId="5C6E0020" w14:textId="1B17424F" w:rsidR="001A651C" w:rsidRPr="00756BF3" w:rsidRDefault="00535ACC" w:rsidP="006F0DD1">
      <w:pPr>
        <w:pStyle w:val="BodyText"/>
        <w:numPr>
          <w:ilvl w:val="0"/>
          <w:numId w:val="22"/>
        </w:numPr>
        <w:jc w:val="both"/>
        <w:rPr>
          <w:rFonts w:asciiTheme="minorHAnsi" w:hAnsiTheme="minorHAnsi" w:cstheme="minorHAnsi"/>
        </w:rPr>
      </w:pPr>
      <w:r w:rsidRPr="00756BF3">
        <w:rPr>
          <w:rFonts w:asciiTheme="minorHAnsi" w:hAnsiTheme="minorHAnsi" w:cstheme="minorHAnsi"/>
        </w:rPr>
        <w:t xml:space="preserve">If there is a problem with the table officials or their equipment that affects the operation of the game clock, the </w:t>
      </w:r>
      <w:r w:rsidR="0010020F" w:rsidRPr="00756BF3">
        <w:rPr>
          <w:rFonts w:asciiTheme="minorHAnsi" w:hAnsiTheme="minorHAnsi" w:cstheme="minorHAnsi"/>
        </w:rPr>
        <w:t>Referee</w:t>
      </w:r>
      <w:r w:rsidRPr="00756BF3">
        <w:rPr>
          <w:rFonts w:asciiTheme="minorHAnsi" w:hAnsiTheme="minorHAnsi" w:cstheme="minorHAnsi"/>
        </w:rPr>
        <w:t xml:space="preserve"> shall stop play immediately. The stoppage shall last </w:t>
      </w:r>
      <w:proofErr w:type="gramStart"/>
      <w:r w:rsidRPr="00756BF3">
        <w:rPr>
          <w:rFonts w:asciiTheme="minorHAnsi" w:hAnsiTheme="minorHAnsi" w:cstheme="minorHAnsi"/>
        </w:rPr>
        <w:t>as long as</w:t>
      </w:r>
      <w:proofErr w:type="gramEnd"/>
      <w:r w:rsidRPr="00756BF3">
        <w:rPr>
          <w:rFonts w:asciiTheme="minorHAnsi" w:hAnsiTheme="minorHAnsi" w:cstheme="minorHAnsi"/>
        </w:rPr>
        <w:t xml:space="preserve"> is required </w:t>
      </w:r>
      <w:r w:rsidRPr="00756BF3">
        <w:rPr>
          <w:rFonts w:asciiTheme="minorHAnsi" w:hAnsiTheme="minorHAnsi" w:cstheme="minorHAnsi"/>
        </w:rPr>
        <w:lastRenderedPageBreak/>
        <w:t>to resolve</w:t>
      </w:r>
      <w:r w:rsidRPr="00756BF3">
        <w:rPr>
          <w:rFonts w:asciiTheme="minorHAnsi" w:hAnsiTheme="minorHAnsi" w:cstheme="minorHAnsi"/>
          <w:spacing w:val="-37"/>
        </w:rPr>
        <w:t xml:space="preserve"> </w:t>
      </w:r>
      <w:r w:rsidRPr="00756BF3">
        <w:rPr>
          <w:rFonts w:asciiTheme="minorHAnsi" w:hAnsiTheme="minorHAnsi" w:cstheme="minorHAnsi"/>
        </w:rPr>
        <w:t>the situation.</w:t>
      </w:r>
    </w:p>
    <w:p w14:paraId="0307C204" w14:textId="47F4D2D2" w:rsidR="001A651C" w:rsidRPr="00756BF3" w:rsidRDefault="00535ACC" w:rsidP="006F0DD1">
      <w:pPr>
        <w:pStyle w:val="BodyText"/>
        <w:numPr>
          <w:ilvl w:val="0"/>
          <w:numId w:val="22"/>
        </w:numPr>
        <w:jc w:val="both"/>
        <w:rPr>
          <w:rFonts w:asciiTheme="minorHAnsi" w:hAnsiTheme="minorHAnsi" w:cstheme="minorHAnsi"/>
        </w:rPr>
      </w:pPr>
      <w:r w:rsidRPr="00756BF3">
        <w:rPr>
          <w:rFonts w:asciiTheme="minorHAnsi" w:hAnsiTheme="minorHAnsi" w:cstheme="minorHAnsi"/>
        </w:rPr>
        <w:t xml:space="preserve">If there is a problem with the table officials or their equipment that does not affect the operation of the game clock, the </w:t>
      </w:r>
      <w:r w:rsidR="0010020F" w:rsidRPr="00756BF3">
        <w:rPr>
          <w:rFonts w:asciiTheme="minorHAnsi" w:hAnsiTheme="minorHAnsi" w:cstheme="minorHAnsi"/>
        </w:rPr>
        <w:t>Referee</w:t>
      </w:r>
      <w:r w:rsidRPr="00756BF3">
        <w:rPr>
          <w:rFonts w:asciiTheme="minorHAnsi" w:hAnsiTheme="minorHAnsi" w:cstheme="minorHAnsi"/>
        </w:rPr>
        <w:t xml:space="preserve"> shall stop play at the next stoppage in play. The stoppage shall last </w:t>
      </w:r>
      <w:proofErr w:type="gramStart"/>
      <w:r w:rsidRPr="00756BF3">
        <w:rPr>
          <w:rFonts w:asciiTheme="minorHAnsi" w:hAnsiTheme="minorHAnsi" w:cstheme="minorHAnsi"/>
        </w:rPr>
        <w:t>as long as</w:t>
      </w:r>
      <w:proofErr w:type="gramEnd"/>
      <w:r w:rsidRPr="00756BF3">
        <w:rPr>
          <w:rFonts w:asciiTheme="minorHAnsi" w:hAnsiTheme="minorHAnsi" w:cstheme="minorHAnsi"/>
        </w:rPr>
        <w:t xml:space="preserve"> is required</w:t>
      </w:r>
      <w:r w:rsidRPr="00756BF3">
        <w:rPr>
          <w:rFonts w:asciiTheme="minorHAnsi" w:hAnsiTheme="minorHAnsi" w:cstheme="minorHAnsi"/>
          <w:spacing w:val="-37"/>
        </w:rPr>
        <w:t xml:space="preserve"> </w:t>
      </w:r>
      <w:r w:rsidRPr="00756BF3">
        <w:rPr>
          <w:rFonts w:asciiTheme="minorHAnsi" w:hAnsiTheme="minorHAnsi" w:cstheme="minorHAnsi"/>
        </w:rPr>
        <w:t>to resolve the</w:t>
      </w:r>
      <w:r w:rsidRPr="00756BF3">
        <w:rPr>
          <w:rFonts w:asciiTheme="minorHAnsi" w:hAnsiTheme="minorHAnsi" w:cstheme="minorHAnsi"/>
          <w:spacing w:val="-1"/>
        </w:rPr>
        <w:t xml:space="preserve"> </w:t>
      </w:r>
      <w:r w:rsidRPr="00756BF3">
        <w:rPr>
          <w:rFonts w:asciiTheme="minorHAnsi" w:hAnsiTheme="minorHAnsi" w:cstheme="minorHAnsi"/>
        </w:rPr>
        <w:t>situation.</w:t>
      </w:r>
    </w:p>
    <w:p w14:paraId="5BAAC6A1" w14:textId="78E2A372" w:rsidR="001A651C" w:rsidRPr="00756BF3" w:rsidRDefault="00535ACC" w:rsidP="006F0DD1">
      <w:pPr>
        <w:pStyle w:val="BodyText"/>
        <w:numPr>
          <w:ilvl w:val="0"/>
          <w:numId w:val="22"/>
        </w:numPr>
        <w:jc w:val="both"/>
        <w:rPr>
          <w:rFonts w:asciiTheme="minorHAnsi" w:hAnsiTheme="minorHAnsi" w:cstheme="minorHAnsi"/>
        </w:rPr>
      </w:pPr>
      <w:r w:rsidRPr="00756BF3">
        <w:rPr>
          <w:rFonts w:asciiTheme="minorHAnsi" w:hAnsiTheme="minorHAnsi" w:cstheme="minorHAnsi"/>
        </w:rPr>
        <w:t>If a correctable error situation occurs, (</w:t>
      </w:r>
      <w:hyperlink w:anchor="_Article_42._Correctable" w:history="1">
        <w:r w:rsidRPr="00756BF3">
          <w:rPr>
            <w:rStyle w:val="Hyperlink"/>
            <w:rFonts w:asciiTheme="minorHAnsi" w:hAnsiTheme="minorHAnsi" w:cstheme="minorHAnsi"/>
          </w:rPr>
          <w:t>Article 4</w:t>
        </w:r>
        <w:r w:rsidR="00AF567A" w:rsidRPr="00756BF3">
          <w:rPr>
            <w:rStyle w:val="Hyperlink"/>
            <w:rFonts w:asciiTheme="minorHAnsi" w:hAnsiTheme="minorHAnsi" w:cstheme="minorHAnsi"/>
          </w:rPr>
          <w:t>2</w:t>
        </w:r>
      </w:hyperlink>
      <w:r w:rsidRPr="00756BF3">
        <w:rPr>
          <w:rFonts w:asciiTheme="minorHAnsi" w:hAnsiTheme="minorHAnsi" w:cstheme="minorHAnsi"/>
        </w:rPr>
        <w:t xml:space="preserve">) the </w:t>
      </w:r>
      <w:r w:rsidR="0010020F" w:rsidRPr="00756BF3">
        <w:rPr>
          <w:rFonts w:asciiTheme="minorHAnsi" w:hAnsiTheme="minorHAnsi" w:cstheme="minorHAnsi"/>
        </w:rPr>
        <w:t>Referee</w:t>
      </w:r>
      <w:r w:rsidRPr="00756BF3">
        <w:rPr>
          <w:rFonts w:asciiTheme="minorHAnsi" w:hAnsiTheme="minorHAnsi" w:cstheme="minorHAnsi"/>
        </w:rPr>
        <w:t xml:space="preserve"> shall</w:t>
      </w:r>
      <w:r w:rsidRPr="00756BF3">
        <w:rPr>
          <w:rFonts w:asciiTheme="minorHAnsi" w:hAnsiTheme="minorHAnsi" w:cstheme="minorHAnsi"/>
          <w:spacing w:val="-36"/>
        </w:rPr>
        <w:t xml:space="preserve"> </w:t>
      </w:r>
      <w:r w:rsidRPr="00756BF3">
        <w:rPr>
          <w:rFonts w:asciiTheme="minorHAnsi" w:hAnsiTheme="minorHAnsi" w:cstheme="minorHAnsi"/>
        </w:rPr>
        <w:t>stop play as soon as he is aware of the</w:t>
      </w:r>
      <w:r w:rsidRPr="00756BF3">
        <w:rPr>
          <w:rFonts w:asciiTheme="minorHAnsi" w:hAnsiTheme="minorHAnsi" w:cstheme="minorHAnsi"/>
          <w:spacing w:val="-8"/>
        </w:rPr>
        <w:t xml:space="preserve"> </w:t>
      </w:r>
      <w:r w:rsidRPr="00756BF3">
        <w:rPr>
          <w:rFonts w:asciiTheme="minorHAnsi" w:hAnsiTheme="minorHAnsi" w:cstheme="minorHAnsi"/>
        </w:rPr>
        <w:t>error.</w:t>
      </w:r>
    </w:p>
    <w:p w14:paraId="4192EAA7" w14:textId="6C351931" w:rsidR="001A651C" w:rsidRPr="00756BF3" w:rsidRDefault="00CF6BD8" w:rsidP="006F0DD1">
      <w:pPr>
        <w:pStyle w:val="Heading2"/>
        <w:ind w:right="0"/>
        <w:jc w:val="both"/>
        <w:rPr>
          <w:rFonts w:cstheme="minorHAnsi"/>
        </w:rPr>
      </w:pPr>
      <w:bookmarkStart w:id="138" w:name="_Article_58._Equipment"/>
      <w:bookmarkStart w:id="139" w:name="_Toc57576417"/>
      <w:bookmarkStart w:id="140" w:name="_Toc64536888"/>
      <w:bookmarkEnd w:id="138"/>
      <w:r w:rsidRPr="00756BF3">
        <w:rPr>
          <w:rFonts w:cstheme="minorHAnsi"/>
          <w:noProof/>
          <w:lang w:val="en-US" w:eastAsia="en-US" w:bidi="ar-SA"/>
        </w:rPr>
        <mc:AlternateContent>
          <mc:Choice Requires="wps">
            <w:drawing>
              <wp:anchor distT="0" distB="0" distL="0" distR="0" simplePos="0" relativeHeight="251658752" behindDoc="1" locked="0" layoutInCell="1" allowOverlap="1" wp14:anchorId="285831F6" wp14:editId="1597FFDB">
                <wp:simplePos x="0" y="0"/>
                <wp:positionH relativeFrom="page">
                  <wp:posOffset>1300480</wp:posOffset>
                </wp:positionH>
                <wp:positionV relativeFrom="paragraph">
                  <wp:posOffset>263660</wp:posOffset>
                </wp:positionV>
                <wp:extent cx="5173980" cy="382905"/>
                <wp:effectExtent l="0" t="0" r="26670" b="17145"/>
                <wp:wrapTopAndBottom/>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382905"/>
                        </a:xfrm>
                        <a:prstGeom prst="rect">
                          <a:avLst/>
                        </a:prstGeom>
                        <a:noFill/>
                        <a:ln w="6096">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BF154BA" w14:textId="77777777" w:rsidR="00D20233" w:rsidRDefault="00D20233">
                            <w:pPr>
                              <w:pStyle w:val="BodyText"/>
                              <w:spacing w:before="19"/>
                              <w:ind w:left="107"/>
                            </w:pPr>
                            <w:r>
                              <w:t>This article does not apply to a player who is immobilized due to a fall, even if there is an equipment problem at the same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831F6" id="Text Box 5" o:spid="_x0000_s1031" type="#_x0000_t202" style="position:absolute;left:0;text-align:left;margin-left:102.4pt;margin-top:20.75pt;width:407.4pt;height:30.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" filled="f" strokecolor="#002060" strokeweight=".48pt">
                <v:textbox inset="0,0,0,0">
                  <w:txbxContent>
                    <w:p w14:paraId="4BF154BA" w14:textId="77777777" w:rsidR="00D20233" w:rsidRDefault="00D20233">
                      <w:pPr>
                        <w:pStyle w:val="BodyText"/>
                        <w:spacing w:before="19"/>
                        <w:ind w:left="107"/>
                      </w:pPr>
                      <w:r>
                        <w:t>This article does not apply to a player who is immobilized due to a fall, even if there is an equipment problem at the same time.</w:t>
                      </w:r>
                    </w:p>
                  </w:txbxContent>
                </v:textbox>
                <w10:wrap type="topAndBottom" anchorx="page"/>
              </v:shape>
            </w:pict>
          </mc:Fallback>
        </mc:AlternateContent>
      </w:r>
      <w:r w:rsidR="00535ACC" w:rsidRPr="00756BF3">
        <w:rPr>
          <w:rFonts w:cstheme="minorHAnsi"/>
        </w:rPr>
        <w:t>Article</w:t>
      </w:r>
      <w:r w:rsidR="00535ACC" w:rsidRPr="00756BF3">
        <w:rPr>
          <w:rFonts w:cstheme="minorHAnsi"/>
          <w:spacing w:val="-4"/>
        </w:rPr>
        <w:t xml:space="preserve"> </w:t>
      </w:r>
      <w:r w:rsidR="00535ACC" w:rsidRPr="00756BF3">
        <w:rPr>
          <w:rFonts w:cstheme="minorHAnsi"/>
        </w:rPr>
        <w:t>5</w:t>
      </w:r>
      <w:r w:rsidR="002F7B0C" w:rsidRPr="00756BF3">
        <w:rPr>
          <w:rFonts w:cstheme="minorHAnsi"/>
        </w:rPr>
        <w:t>8</w:t>
      </w:r>
      <w:r w:rsidR="00535ACC" w:rsidRPr="00756BF3">
        <w:rPr>
          <w:rFonts w:cstheme="minorHAnsi"/>
        </w:rPr>
        <w:t>.</w:t>
      </w:r>
      <w:r w:rsidR="00535ACC" w:rsidRPr="00756BF3">
        <w:rPr>
          <w:rFonts w:cstheme="minorHAnsi"/>
        </w:rPr>
        <w:tab/>
        <w:t>Equipment time-out</w:t>
      </w:r>
      <w:bookmarkEnd w:id="139"/>
      <w:bookmarkEnd w:id="140"/>
    </w:p>
    <w:p w14:paraId="3C40E32F" w14:textId="42292139" w:rsidR="001A651C" w:rsidRPr="00756BF3" w:rsidRDefault="00535ACC" w:rsidP="006F0DD1">
      <w:pPr>
        <w:pStyle w:val="BodyText"/>
        <w:spacing w:before="93"/>
        <w:jc w:val="both"/>
        <w:rPr>
          <w:rFonts w:asciiTheme="minorHAnsi" w:hAnsiTheme="minorHAnsi" w:cstheme="minorHAnsi"/>
        </w:rPr>
      </w:pPr>
      <w:r w:rsidRPr="00756BF3">
        <w:rPr>
          <w:rFonts w:asciiTheme="minorHAnsi" w:hAnsiTheme="minorHAnsi" w:cstheme="minorHAnsi"/>
        </w:rPr>
        <w:t xml:space="preserve">If any part of a player’s wheelchair or equipment malfunctions, becomes damaged, or requires some adjustment, he may request a stoppage in play. The </w:t>
      </w:r>
      <w:r w:rsidR="0010020F" w:rsidRPr="00756BF3">
        <w:rPr>
          <w:rFonts w:asciiTheme="minorHAnsi" w:hAnsiTheme="minorHAnsi" w:cstheme="minorHAnsi"/>
        </w:rPr>
        <w:t>Referee</w:t>
      </w:r>
      <w:r w:rsidRPr="00756BF3">
        <w:rPr>
          <w:rFonts w:asciiTheme="minorHAnsi" w:hAnsiTheme="minorHAnsi" w:cstheme="minorHAnsi"/>
        </w:rPr>
        <w:t xml:space="preserve"> will grant the stoppage as follows:</w:t>
      </w:r>
    </w:p>
    <w:p w14:paraId="205845BD" w14:textId="66061897" w:rsidR="001A651C" w:rsidRPr="00756BF3" w:rsidRDefault="00535ACC" w:rsidP="006F0DD1">
      <w:pPr>
        <w:pStyle w:val="BodyText"/>
        <w:numPr>
          <w:ilvl w:val="0"/>
          <w:numId w:val="25"/>
        </w:numPr>
        <w:jc w:val="both"/>
        <w:rPr>
          <w:rFonts w:asciiTheme="minorHAnsi" w:hAnsiTheme="minorHAnsi" w:cstheme="minorHAnsi"/>
        </w:rPr>
      </w:pPr>
      <w:r w:rsidRPr="00756BF3">
        <w:rPr>
          <w:rFonts w:asciiTheme="minorHAnsi" w:hAnsiTheme="minorHAnsi" w:cstheme="minorHAnsi"/>
        </w:rPr>
        <w:t xml:space="preserve">If the equipment problem is placing anyone in danger, the </w:t>
      </w:r>
      <w:r w:rsidR="0010020F" w:rsidRPr="00756BF3">
        <w:rPr>
          <w:rFonts w:asciiTheme="minorHAnsi" w:hAnsiTheme="minorHAnsi" w:cstheme="minorHAnsi"/>
        </w:rPr>
        <w:t xml:space="preserve">Referee </w:t>
      </w:r>
      <w:r w:rsidRPr="00756BF3">
        <w:rPr>
          <w:rFonts w:asciiTheme="minorHAnsi" w:hAnsiTheme="minorHAnsi" w:cstheme="minorHAnsi"/>
        </w:rPr>
        <w:t>shall stop play</w:t>
      </w:r>
      <w:r w:rsidRPr="00756BF3">
        <w:rPr>
          <w:rFonts w:asciiTheme="minorHAnsi" w:hAnsiTheme="minorHAnsi" w:cstheme="minorHAnsi"/>
          <w:spacing w:val="-2"/>
        </w:rPr>
        <w:t xml:space="preserve"> </w:t>
      </w:r>
      <w:r w:rsidRPr="00756BF3">
        <w:rPr>
          <w:rFonts w:asciiTheme="minorHAnsi" w:hAnsiTheme="minorHAnsi" w:cstheme="minorHAnsi"/>
        </w:rPr>
        <w:t>immediately.</w:t>
      </w:r>
    </w:p>
    <w:p w14:paraId="757817F5" w14:textId="519FAC3E" w:rsidR="001A651C" w:rsidRPr="00756BF3" w:rsidRDefault="00535ACC" w:rsidP="006F0DD1">
      <w:pPr>
        <w:pStyle w:val="BodyText"/>
        <w:numPr>
          <w:ilvl w:val="0"/>
          <w:numId w:val="25"/>
        </w:numPr>
        <w:jc w:val="both"/>
        <w:rPr>
          <w:rFonts w:asciiTheme="minorHAnsi" w:hAnsiTheme="minorHAnsi" w:cstheme="minorHAnsi"/>
        </w:rPr>
      </w:pPr>
      <w:r w:rsidRPr="00756BF3">
        <w:rPr>
          <w:rFonts w:asciiTheme="minorHAnsi" w:hAnsiTheme="minorHAnsi" w:cstheme="minorHAnsi"/>
        </w:rPr>
        <w:t xml:space="preserve">If there is no danger and the player is mobile, the </w:t>
      </w:r>
      <w:r w:rsidR="0010020F" w:rsidRPr="00756BF3">
        <w:rPr>
          <w:rFonts w:asciiTheme="minorHAnsi" w:hAnsiTheme="minorHAnsi" w:cstheme="minorHAnsi"/>
        </w:rPr>
        <w:t>Referee</w:t>
      </w:r>
      <w:r w:rsidRPr="00756BF3">
        <w:rPr>
          <w:rFonts w:asciiTheme="minorHAnsi" w:hAnsiTheme="minorHAnsi" w:cstheme="minorHAnsi"/>
        </w:rPr>
        <w:t xml:space="preserve"> shall sto</w:t>
      </w:r>
      <w:r w:rsidR="0010020F" w:rsidRPr="00756BF3">
        <w:rPr>
          <w:rFonts w:asciiTheme="minorHAnsi" w:hAnsiTheme="minorHAnsi" w:cstheme="minorHAnsi"/>
        </w:rPr>
        <w:t xml:space="preserve">p </w:t>
      </w:r>
      <w:r w:rsidRPr="00756BF3">
        <w:rPr>
          <w:rFonts w:asciiTheme="minorHAnsi" w:hAnsiTheme="minorHAnsi" w:cstheme="minorHAnsi"/>
        </w:rPr>
        <w:t>play at the next stoppage in</w:t>
      </w:r>
      <w:r w:rsidRPr="00756BF3">
        <w:rPr>
          <w:rFonts w:asciiTheme="minorHAnsi" w:hAnsiTheme="minorHAnsi" w:cstheme="minorHAnsi"/>
          <w:spacing w:val="1"/>
        </w:rPr>
        <w:t xml:space="preserve"> </w:t>
      </w:r>
      <w:r w:rsidRPr="00756BF3">
        <w:rPr>
          <w:rFonts w:asciiTheme="minorHAnsi" w:hAnsiTheme="minorHAnsi" w:cstheme="minorHAnsi"/>
        </w:rPr>
        <w:t>play.</w:t>
      </w:r>
    </w:p>
    <w:p w14:paraId="1B3C09F7" w14:textId="1EB04F66" w:rsidR="001A651C" w:rsidRPr="00756BF3" w:rsidRDefault="00535ACC" w:rsidP="006F0DD1">
      <w:pPr>
        <w:pStyle w:val="BodyText"/>
        <w:numPr>
          <w:ilvl w:val="0"/>
          <w:numId w:val="25"/>
        </w:numPr>
        <w:jc w:val="both"/>
        <w:rPr>
          <w:rFonts w:asciiTheme="minorHAnsi" w:hAnsiTheme="minorHAnsi" w:cstheme="minorHAnsi"/>
        </w:rPr>
      </w:pPr>
      <w:r w:rsidRPr="00756BF3">
        <w:rPr>
          <w:rFonts w:asciiTheme="minorHAnsi" w:hAnsiTheme="minorHAnsi" w:cstheme="minorHAnsi"/>
        </w:rPr>
        <w:t>If there is no danger, the player is immobile, and the offensive team i</w:t>
      </w:r>
      <w:r w:rsidR="0010020F" w:rsidRPr="00756BF3">
        <w:rPr>
          <w:rFonts w:asciiTheme="minorHAnsi" w:hAnsiTheme="minorHAnsi" w:cstheme="minorHAnsi"/>
        </w:rPr>
        <w:t xml:space="preserve">s </w:t>
      </w:r>
      <w:r w:rsidRPr="00756BF3">
        <w:rPr>
          <w:rFonts w:asciiTheme="minorHAnsi" w:hAnsiTheme="minorHAnsi" w:cstheme="minorHAnsi"/>
        </w:rPr>
        <w:t xml:space="preserve">not in a scoring position, the </w:t>
      </w:r>
      <w:r w:rsidR="0010020F" w:rsidRPr="00756BF3">
        <w:rPr>
          <w:rFonts w:asciiTheme="minorHAnsi" w:hAnsiTheme="minorHAnsi" w:cstheme="minorHAnsi"/>
        </w:rPr>
        <w:t>Referee</w:t>
      </w:r>
      <w:r w:rsidRPr="00756BF3">
        <w:rPr>
          <w:rFonts w:asciiTheme="minorHAnsi" w:hAnsiTheme="minorHAnsi" w:cstheme="minorHAnsi"/>
        </w:rPr>
        <w:t xml:space="preserve"> shall stop play</w:t>
      </w:r>
      <w:r w:rsidRPr="00756BF3">
        <w:rPr>
          <w:rFonts w:asciiTheme="minorHAnsi" w:hAnsiTheme="minorHAnsi" w:cstheme="minorHAnsi"/>
          <w:spacing w:val="-17"/>
        </w:rPr>
        <w:t xml:space="preserve"> </w:t>
      </w:r>
      <w:r w:rsidRPr="00756BF3">
        <w:rPr>
          <w:rFonts w:asciiTheme="minorHAnsi" w:hAnsiTheme="minorHAnsi" w:cstheme="minorHAnsi"/>
        </w:rPr>
        <w:t>immediately</w:t>
      </w:r>
    </w:p>
    <w:p w14:paraId="4DBC5962" w14:textId="4656CD73" w:rsidR="001A651C" w:rsidRPr="00756BF3" w:rsidRDefault="00535ACC" w:rsidP="006F0DD1">
      <w:pPr>
        <w:pStyle w:val="BodyText"/>
        <w:numPr>
          <w:ilvl w:val="0"/>
          <w:numId w:val="25"/>
        </w:numPr>
        <w:jc w:val="both"/>
        <w:rPr>
          <w:rFonts w:asciiTheme="minorHAnsi" w:hAnsiTheme="minorHAnsi" w:cstheme="minorHAnsi"/>
        </w:rPr>
      </w:pPr>
      <w:r w:rsidRPr="00756BF3">
        <w:rPr>
          <w:rFonts w:asciiTheme="minorHAnsi" w:hAnsiTheme="minorHAnsi" w:cstheme="minorHAnsi"/>
        </w:rPr>
        <w:t>If there is no danger, the player is immobile, and the offensive team is in</w:t>
      </w:r>
      <w:r w:rsidRPr="00756BF3">
        <w:rPr>
          <w:rFonts w:asciiTheme="minorHAnsi" w:hAnsiTheme="minorHAnsi" w:cstheme="minorHAnsi"/>
          <w:spacing w:val="-44"/>
        </w:rPr>
        <w:t xml:space="preserve"> </w:t>
      </w:r>
      <w:r w:rsidRPr="00756BF3">
        <w:rPr>
          <w:rFonts w:asciiTheme="minorHAnsi" w:hAnsiTheme="minorHAnsi" w:cstheme="minorHAnsi"/>
        </w:rPr>
        <w:t xml:space="preserve">a scoring position, the </w:t>
      </w:r>
      <w:r w:rsidR="0010020F" w:rsidRPr="00756BF3">
        <w:rPr>
          <w:rFonts w:asciiTheme="minorHAnsi" w:hAnsiTheme="minorHAnsi" w:cstheme="minorHAnsi"/>
        </w:rPr>
        <w:t>Referee</w:t>
      </w:r>
      <w:r w:rsidRPr="00756BF3">
        <w:rPr>
          <w:rFonts w:asciiTheme="minorHAnsi" w:hAnsiTheme="minorHAnsi" w:cstheme="minorHAnsi"/>
        </w:rPr>
        <w:t xml:space="preserve"> shall stop the play as soon as the current scoring opportunity has</w:t>
      </w:r>
      <w:r w:rsidRPr="00756BF3">
        <w:rPr>
          <w:rFonts w:asciiTheme="minorHAnsi" w:hAnsiTheme="minorHAnsi" w:cstheme="minorHAnsi"/>
          <w:spacing w:val="-5"/>
        </w:rPr>
        <w:t xml:space="preserve"> </w:t>
      </w:r>
      <w:r w:rsidRPr="00756BF3">
        <w:rPr>
          <w:rFonts w:asciiTheme="minorHAnsi" w:hAnsiTheme="minorHAnsi" w:cstheme="minorHAnsi"/>
        </w:rPr>
        <w:t>ended.</w:t>
      </w:r>
    </w:p>
    <w:p w14:paraId="4DBDF239" w14:textId="451CA38F"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When an equipment time-out is granted, the affected player has one</w:t>
      </w:r>
      <w:r w:rsidR="000E6CB4" w:rsidRPr="00756BF3">
        <w:rPr>
          <w:rFonts w:asciiTheme="minorHAnsi" w:hAnsiTheme="minorHAnsi" w:cstheme="minorHAnsi"/>
        </w:rPr>
        <w:t xml:space="preserve"> (1)</w:t>
      </w:r>
      <w:r w:rsidRPr="00756BF3">
        <w:rPr>
          <w:rFonts w:asciiTheme="minorHAnsi" w:hAnsiTheme="minorHAnsi" w:cstheme="minorHAnsi"/>
        </w:rPr>
        <w:t xml:space="preserve"> minute to resolve the problem. If the problem cannot be resolved in one</w:t>
      </w:r>
      <w:r w:rsidR="000E6CB4" w:rsidRPr="00756BF3">
        <w:rPr>
          <w:rFonts w:asciiTheme="minorHAnsi" w:hAnsiTheme="minorHAnsi" w:cstheme="minorHAnsi"/>
        </w:rPr>
        <w:t xml:space="preserve"> (1)</w:t>
      </w:r>
      <w:r w:rsidRPr="00756BF3">
        <w:rPr>
          <w:rFonts w:asciiTheme="minorHAnsi" w:hAnsiTheme="minorHAnsi" w:cstheme="minorHAnsi"/>
        </w:rPr>
        <w:t xml:space="preserve"> minute, a time-out must be </w:t>
      </w:r>
      <w:r w:rsidR="00DE1E7A" w:rsidRPr="00756BF3">
        <w:rPr>
          <w:rFonts w:asciiTheme="minorHAnsi" w:hAnsiTheme="minorHAnsi" w:cstheme="minorHAnsi"/>
        </w:rPr>
        <w:t>requested,</w:t>
      </w:r>
      <w:r w:rsidRPr="00756BF3">
        <w:rPr>
          <w:rFonts w:asciiTheme="minorHAnsi" w:hAnsiTheme="minorHAnsi" w:cstheme="minorHAnsi"/>
        </w:rPr>
        <w:t xml:space="preserve"> or another player must be substituted.</w:t>
      </w:r>
    </w:p>
    <w:p w14:paraId="0B024496" w14:textId="77777777"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An equipment timeout is not an opportunity for a substitution. Substitutions may be permitted if the player requesting the equipment time-out has an equipment malfunction that prevents them from playing.</w:t>
      </w:r>
    </w:p>
    <w:p w14:paraId="710DD3BB" w14:textId="04871AC0" w:rsidR="001A651C" w:rsidRPr="00756BF3" w:rsidRDefault="00CF6BD8" w:rsidP="006F0DD1">
      <w:pPr>
        <w:pStyle w:val="Heading2"/>
        <w:ind w:right="0"/>
        <w:jc w:val="both"/>
        <w:rPr>
          <w:rFonts w:cstheme="minorHAnsi"/>
        </w:rPr>
      </w:pPr>
      <w:bookmarkStart w:id="141" w:name="_Toc57576418"/>
      <w:bookmarkStart w:id="142" w:name="_Toc64536889"/>
      <w:r w:rsidRPr="00756BF3">
        <w:rPr>
          <w:rFonts w:cstheme="minorHAnsi"/>
          <w:noProof/>
          <w:lang w:val="en-US" w:eastAsia="en-US" w:bidi="ar-SA"/>
        </w:rPr>
        <mc:AlternateContent>
          <mc:Choice Requires="wps">
            <w:drawing>
              <wp:anchor distT="0" distB="0" distL="0" distR="0" simplePos="0" relativeHeight="251659776" behindDoc="1" locked="0" layoutInCell="1" allowOverlap="1" wp14:anchorId="35665AAD" wp14:editId="033F3779">
                <wp:simplePos x="0" y="0"/>
                <wp:positionH relativeFrom="page">
                  <wp:posOffset>1300480</wp:posOffset>
                </wp:positionH>
                <wp:positionV relativeFrom="paragraph">
                  <wp:posOffset>408940</wp:posOffset>
                </wp:positionV>
                <wp:extent cx="5173980" cy="382905"/>
                <wp:effectExtent l="0" t="0" r="26670" b="17145"/>
                <wp:wrapTopAndBottom/>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382905"/>
                        </a:xfrm>
                        <a:prstGeom prst="rect">
                          <a:avLst/>
                        </a:prstGeom>
                        <a:noFill/>
                        <a:ln w="6096">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A72871C" w14:textId="77777777" w:rsidR="00D20233" w:rsidRDefault="00D20233">
                            <w:pPr>
                              <w:pStyle w:val="BodyText"/>
                              <w:spacing w:before="20"/>
                              <w:ind w:left="107"/>
                            </w:pPr>
                            <w:r>
                              <w:t>This</w:t>
                            </w:r>
                            <w:r>
                              <w:rPr>
                                <w:spacing w:val="-11"/>
                              </w:rPr>
                              <w:t xml:space="preserve"> </w:t>
                            </w:r>
                            <w:r>
                              <w:t>article</w:t>
                            </w:r>
                            <w:r>
                              <w:rPr>
                                <w:spacing w:val="-9"/>
                              </w:rPr>
                              <w:t xml:space="preserve"> </w:t>
                            </w:r>
                            <w:r>
                              <w:t>does</w:t>
                            </w:r>
                            <w:r>
                              <w:rPr>
                                <w:spacing w:val="-11"/>
                              </w:rPr>
                              <w:t xml:space="preserve"> </w:t>
                            </w:r>
                            <w:r>
                              <w:t>not</w:t>
                            </w:r>
                            <w:r>
                              <w:rPr>
                                <w:spacing w:val="-9"/>
                              </w:rPr>
                              <w:t xml:space="preserve"> </w:t>
                            </w:r>
                            <w:r>
                              <w:t>apply</w:t>
                            </w:r>
                            <w:r>
                              <w:rPr>
                                <w:spacing w:val="-11"/>
                              </w:rPr>
                              <w:t xml:space="preserve"> </w:t>
                            </w:r>
                            <w:r>
                              <w:t>to</w:t>
                            </w:r>
                            <w:r>
                              <w:rPr>
                                <w:spacing w:val="-9"/>
                              </w:rPr>
                              <w:t xml:space="preserve"> </w:t>
                            </w:r>
                            <w:r>
                              <w:t>a</w:t>
                            </w:r>
                            <w:r>
                              <w:rPr>
                                <w:spacing w:val="-9"/>
                              </w:rPr>
                              <w:t xml:space="preserve"> </w:t>
                            </w:r>
                            <w:r>
                              <w:t>player</w:t>
                            </w:r>
                            <w:r>
                              <w:rPr>
                                <w:spacing w:val="-10"/>
                              </w:rPr>
                              <w:t xml:space="preserve"> </w:t>
                            </w:r>
                            <w:r>
                              <w:t>who</w:t>
                            </w:r>
                            <w:r>
                              <w:rPr>
                                <w:spacing w:val="-9"/>
                              </w:rPr>
                              <w:t xml:space="preserve"> </w:t>
                            </w:r>
                            <w:r>
                              <w:t>is</w:t>
                            </w:r>
                            <w:r>
                              <w:rPr>
                                <w:spacing w:val="-11"/>
                              </w:rPr>
                              <w:t xml:space="preserve"> </w:t>
                            </w:r>
                            <w:r>
                              <w:t>immobilized</w:t>
                            </w:r>
                            <w:r>
                              <w:rPr>
                                <w:spacing w:val="-10"/>
                              </w:rPr>
                              <w:t xml:space="preserve"> </w:t>
                            </w:r>
                            <w:r>
                              <w:t>solely</w:t>
                            </w:r>
                            <w:r>
                              <w:rPr>
                                <w:spacing w:val="-11"/>
                              </w:rPr>
                              <w:t xml:space="preserve"> </w:t>
                            </w:r>
                            <w:r>
                              <w:t>due</w:t>
                            </w:r>
                            <w:r>
                              <w:rPr>
                                <w:spacing w:val="-9"/>
                              </w:rPr>
                              <w:t xml:space="preserve"> </w:t>
                            </w:r>
                            <w:r>
                              <w:t>to</w:t>
                            </w:r>
                            <w:r>
                              <w:rPr>
                                <w:spacing w:val="-9"/>
                              </w:rPr>
                              <w:t xml:space="preserve"> </w:t>
                            </w:r>
                            <w:r>
                              <w:t>an equipment</w:t>
                            </w:r>
                            <w:r>
                              <w:rPr>
                                <w:spacing w:val="-1"/>
                              </w:rPr>
                              <w:t xml:space="preserve"> </w:t>
                            </w:r>
                            <w:r>
                              <w:t>problem.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65AAD" id="Text Box 4" o:spid="_x0000_s1032" type="#_x0000_t202" style="position:absolute;left:0;text-align:left;margin-left:102.4pt;margin-top:32.2pt;width:407.4pt;height:30.1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" filled="f" strokecolor="#002060" strokeweight=".48pt">
                <v:textbox inset="0,0,0,0">
                  <w:txbxContent>
                    <w:p w14:paraId="7A72871C" w14:textId="77777777" w:rsidR="00D20233" w:rsidRDefault="00D20233">
                      <w:pPr>
                        <w:pStyle w:val="BodyText"/>
                        <w:spacing w:before="20"/>
                        <w:ind w:left="107"/>
                      </w:pPr>
                      <w:r>
                        <w:t>This</w:t>
                      </w:r>
                      <w:r>
                        <w:rPr>
                          <w:spacing w:val="-11"/>
                        </w:rPr>
                        <w:t xml:space="preserve"> </w:t>
                      </w:r>
                      <w:r>
                        <w:t>article</w:t>
                      </w:r>
                      <w:r>
                        <w:rPr>
                          <w:spacing w:val="-9"/>
                        </w:rPr>
                        <w:t xml:space="preserve"> </w:t>
                      </w:r>
                      <w:r>
                        <w:t>does</w:t>
                      </w:r>
                      <w:r>
                        <w:rPr>
                          <w:spacing w:val="-11"/>
                        </w:rPr>
                        <w:t xml:space="preserve"> </w:t>
                      </w:r>
                      <w:r>
                        <w:t>not</w:t>
                      </w:r>
                      <w:r>
                        <w:rPr>
                          <w:spacing w:val="-9"/>
                        </w:rPr>
                        <w:t xml:space="preserve"> </w:t>
                      </w:r>
                      <w:r>
                        <w:t>apply</w:t>
                      </w:r>
                      <w:r>
                        <w:rPr>
                          <w:spacing w:val="-11"/>
                        </w:rPr>
                        <w:t xml:space="preserve"> </w:t>
                      </w:r>
                      <w:r>
                        <w:t>to</w:t>
                      </w:r>
                      <w:r>
                        <w:rPr>
                          <w:spacing w:val="-9"/>
                        </w:rPr>
                        <w:t xml:space="preserve"> </w:t>
                      </w:r>
                      <w:r>
                        <w:t>a</w:t>
                      </w:r>
                      <w:r>
                        <w:rPr>
                          <w:spacing w:val="-9"/>
                        </w:rPr>
                        <w:t xml:space="preserve"> </w:t>
                      </w:r>
                      <w:r>
                        <w:t>player</w:t>
                      </w:r>
                      <w:r>
                        <w:rPr>
                          <w:spacing w:val="-10"/>
                        </w:rPr>
                        <w:t xml:space="preserve"> </w:t>
                      </w:r>
                      <w:r>
                        <w:t>who</w:t>
                      </w:r>
                      <w:r>
                        <w:rPr>
                          <w:spacing w:val="-9"/>
                        </w:rPr>
                        <w:t xml:space="preserve"> </w:t>
                      </w:r>
                      <w:r>
                        <w:t>is</w:t>
                      </w:r>
                      <w:r>
                        <w:rPr>
                          <w:spacing w:val="-11"/>
                        </w:rPr>
                        <w:t xml:space="preserve"> </w:t>
                      </w:r>
                      <w:r>
                        <w:t>immobilized</w:t>
                      </w:r>
                      <w:r>
                        <w:rPr>
                          <w:spacing w:val="-10"/>
                        </w:rPr>
                        <w:t xml:space="preserve"> </w:t>
                      </w:r>
                      <w:r>
                        <w:t>solely</w:t>
                      </w:r>
                      <w:r>
                        <w:rPr>
                          <w:spacing w:val="-11"/>
                        </w:rPr>
                        <w:t xml:space="preserve"> </w:t>
                      </w:r>
                      <w:r>
                        <w:t>due</w:t>
                      </w:r>
                      <w:r>
                        <w:rPr>
                          <w:spacing w:val="-9"/>
                        </w:rPr>
                        <w:t xml:space="preserve"> </w:t>
                      </w:r>
                      <w:r>
                        <w:t>to</w:t>
                      </w:r>
                      <w:r>
                        <w:rPr>
                          <w:spacing w:val="-9"/>
                        </w:rPr>
                        <w:t xml:space="preserve"> </w:t>
                      </w:r>
                      <w:r>
                        <w:t>an equipment</w:t>
                      </w:r>
                      <w:r>
                        <w:rPr>
                          <w:spacing w:val="-1"/>
                        </w:rPr>
                        <w:t xml:space="preserve"> </w:t>
                      </w:r>
                      <w:r>
                        <w:t>problem.</w:t>
                      </w:r>
                    </w:p>
                  </w:txbxContent>
                </v:textbox>
                <w10:wrap type="topAndBottom" anchorx="page"/>
              </v:shape>
            </w:pict>
          </mc:Fallback>
        </mc:AlternateContent>
      </w:r>
      <w:r w:rsidR="00535ACC" w:rsidRPr="00756BF3">
        <w:rPr>
          <w:rFonts w:cstheme="minorHAnsi"/>
        </w:rPr>
        <w:t>Article</w:t>
      </w:r>
      <w:r w:rsidR="00535ACC" w:rsidRPr="00756BF3">
        <w:rPr>
          <w:rFonts w:cstheme="minorHAnsi"/>
          <w:spacing w:val="-4"/>
        </w:rPr>
        <w:t xml:space="preserve"> </w:t>
      </w:r>
      <w:r w:rsidR="002F7B0C" w:rsidRPr="00756BF3">
        <w:rPr>
          <w:rFonts w:cstheme="minorHAnsi"/>
        </w:rPr>
        <w:t>59</w:t>
      </w:r>
      <w:r w:rsidR="00535ACC" w:rsidRPr="00756BF3">
        <w:rPr>
          <w:rFonts w:cstheme="minorHAnsi"/>
        </w:rPr>
        <w:t>.</w:t>
      </w:r>
      <w:r w:rsidR="00535ACC" w:rsidRPr="00756BF3">
        <w:rPr>
          <w:rFonts w:cstheme="minorHAnsi"/>
        </w:rPr>
        <w:tab/>
        <w:t>Fallen</w:t>
      </w:r>
      <w:r w:rsidR="00535ACC" w:rsidRPr="00756BF3">
        <w:rPr>
          <w:rFonts w:cstheme="minorHAnsi"/>
          <w:spacing w:val="1"/>
        </w:rPr>
        <w:t xml:space="preserve"> </w:t>
      </w:r>
      <w:r w:rsidR="00535ACC" w:rsidRPr="00756BF3">
        <w:rPr>
          <w:rFonts w:cstheme="minorHAnsi"/>
        </w:rPr>
        <w:t>player</w:t>
      </w:r>
      <w:bookmarkEnd w:id="141"/>
      <w:bookmarkEnd w:id="142"/>
    </w:p>
    <w:p w14:paraId="3A809157" w14:textId="77777777" w:rsidR="001A651C" w:rsidRPr="00756BF3" w:rsidRDefault="00535ACC" w:rsidP="006F0DD1">
      <w:pPr>
        <w:pStyle w:val="BodyText"/>
        <w:spacing w:before="93"/>
        <w:jc w:val="both"/>
        <w:rPr>
          <w:rFonts w:asciiTheme="minorHAnsi" w:hAnsiTheme="minorHAnsi" w:cstheme="minorHAnsi"/>
        </w:rPr>
      </w:pPr>
      <w:r w:rsidRPr="00756BF3">
        <w:rPr>
          <w:rFonts w:asciiTheme="minorHAnsi" w:hAnsiTheme="minorHAnsi" w:cstheme="minorHAnsi"/>
        </w:rPr>
        <w:t xml:space="preserve">A fallen player is one who is in a position where he is no longer able to move his wheelchair </w:t>
      </w:r>
      <w:proofErr w:type="gramStart"/>
      <w:r w:rsidRPr="00756BF3">
        <w:rPr>
          <w:rFonts w:asciiTheme="minorHAnsi" w:hAnsiTheme="minorHAnsi" w:cstheme="minorHAnsi"/>
        </w:rPr>
        <w:t>as a result of</w:t>
      </w:r>
      <w:proofErr w:type="gramEnd"/>
      <w:r w:rsidRPr="00756BF3">
        <w:rPr>
          <w:rFonts w:asciiTheme="minorHAnsi" w:hAnsiTheme="minorHAnsi" w:cstheme="minorHAnsi"/>
        </w:rPr>
        <w:t xml:space="preserve"> a fall.</w:t>
      </w:r>
    </w:p>
    <w:p w14:paraId="7154795D" w14:textId="2E1A9BCC"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 xml:space="preserve">As a fallen player may not return to play by his own effort, play must be stopped at the first possible opportunity. The </w:t>
      </w:r>
      <w:r w:rsidR="0010020F" w:rsidRPr="00756BF3">
        <w:rPr>
          <w:rFonts w:asciiTheme="minorHAnsi" w:hAnsiTheme="minorHAnsi" w:cstheme="minorHAnsi"/>
        </w:rPr>
        <w:t>Referee</w:t>
      </w:r>
      <w:r w:rsidRPr="00756BF3">
        <w:rPr>
          <w:rFonts w:asciiTheme="minorHAnsi" w:hAnsiTheme="minorHAnsi" w:cstheme="minorHAnsi"/>
        </w:rPr>
        <w:t xml:space="preserve"> will stop the play as follows:</w:t>
      </w:r>
    </w:p>
    <w:p w14:paraId="50C0DEEB" w14:textId="65B92A24" w:rsidR="001A651C" w:rsidRPr="00756BF3" w:rsidRDefault="00535ACC" w:rsidP="006F0DD1">
      <w:pPr>
        <w:pStyle w:val="BodyText"/>
        <w:numPr>
          <w:ilvl w:val="0"/>
          <w:numId w:val="24"/>
        </w:numPr>
        <w:jc w:val="both"/>
        <w:rPr>
          <w:rFonts w:asciiTheme="minorHAnsi" w:hAnsiTheme="minorHAnsi" w:cstheme="minorHAnsi"/>
        </w:rPr>
      </w:pPr>
      <w:r w:rsidRPr="00756BF3">
        <w:rPr>
          <w:rFonts w:asciiTheme="minorHAnsi" w:hAnsiTheme="minorHAnsi" w:cstheme="minorHAnsi"/>
        </w:rPr>
        <w:t xml:space="preserve">If the offensive team is not in a scoring position, the </w:t>
      </w:r>
      <w:r w:rsidR="0010020F" w:rsidRPr="00756BF3">
        <w:rPr>
          <w:rFonts w:asciiTheme="minorHAnsi" w:hAnsiTheme="minorHAnsi" w:cstheme="minorHAnsi"/>
        </w:rPr>
        <w:t>Referee</w:t>
      </w:r>
      <w:r w:rsidRPr="00756BF3">
        <w:rPr>
          <w:rFonts w:asciiTheme="minorHAnsi" w:hAnsiTheme="minorHAnsi" w:cstheme="minorHAnsi"/>
        </w:rPr>
        <w:t xml:space="preserve"> shall</w:t>
      </w:r>
      <w:r w:rsidRPr="00756BF3">
        <w:rPr>
          <w:rFonts w:asciiTheme="minorHAnsi" w:hAnsiTheme="minorHAnsi" w:cstheme="minorHAnsi"/>
          <w:spacing w:val="-40"/>
        </w:rPr>
        <w:t xml:space="preserve"> </w:t>
      </w:r>
      <w:r w:rsidRPr="00756BF3">
        <w:rPr>
          <w:rFonts w:asciiTheme="minorHAnsi" w:hAnsiTheme="minorHAnsi" w:cstheme="minorHAnsi"/>
        </w:rPr>
        <w:t>stop play</w:t>
      </w:r>
      <w:r w:rsidRPr="00756BF3">
        <w:rPr>
          <w:rFonts w:asciiTheme="minorHAnsi" w:hAnsiTheme="minorHAnsi" w:cstheme="minorHAnsi"/>
          <w:spacing w:val="-2"/>
        </w:rPr>
        <w:t xml:space="preserve"> </w:t>
      </w:r>
      <w:r w:rsidRPr="00756BF3">
        <w:rPr>
          <w:rFonts w:asciiTheme="minorHAnsi" w:hAnsiTheme="minorHAnsi" w:cstheme="minorHAnsi"/>
        </w:rPr>
        <w:t>immediately.</w:t>
      </w:r>
    </w:p>
    <w:p w14:paraId="1234BA36" w14:textId="10BE6E25" w:rsidR="001A651C" w:rsidRPr="00756BF3" w:rsidRDefault="00535ACC" w:rsidP="006F0DD1">
      <w:pPr>
        <w:pStyle w:val="BodyText"/>
        <w:numPr>
          <w:ilvl w:val="0"/>
          <w:numId w:val="24"/>
        </w:numPr>
        <w:jc w:val="both"/>
        <w:rPr>
          <w:rFonts w:asciiTheme="minorHAnsi" w:hAnsiTheme="minorHAnsi" w:cstheme="minorHAnsi"/>
        </w:rPr>
      </w:pPr>
      <w:r w:rsidRPr="00756BF3">
        <w:rPr>
          <w:rFonts w:asciiTheme="minorHAnsi" w:hAnsiTheme="minorHAnsi" w:cstheme="minorHAnsi"/>
        </w:rPr>
        <w:t xml:space="preserve">If the fallen player is in danger or is injured, the </w:t>
      </w:r>
      <w:r w:rsidR="0010020F" w:rsidRPr="00756BF3">
        <w:rPr>
          <w:rFonts w:asciiTheme="minorHAnsi" w:hAnsiTheme="minorHAnsi" w:cstheme="minorHAnsi"/>
        </w:rPr>
        <w:t>Referee</w:t>
      </w:r>
      <w:r w:rsidRPr="00756BF3">
        <w:rPr>
          <w:rFonts w:asciiTheme="minorHAnsi" w:hAnsiTheme="minorHAnsi" w:cstheme="minorHAnsi"/>
        </w:rPr>
        <w:t xml:space="preserve"> shall stop</w:t>
      </w:r>
      <w:r w:rsidRPr="00756BF3">
        <w:rPr>
          <w:rFonts w:asciiTheme="minorHAnsi" w:hAnsiTheme="minorHAnsi" w:cstheme="minorHAnsi"/>
          <w:spacing w:val="-37"/>
        </w:rPr>
        <w:t xml:space="preserve"> </w:t>
      </w:r>
      <w:r w:rsidRPr="00756BF3">
        <w:rPr>
          <w:rFonts w:asciiTheme="minorHAnsi" w:hAnsiTheme="minorHAnsi" w:cstheme="minorHAnsi"/>
        </w:rPr>
        <w:t>play immediately.</w:t>
      </w:r>
    </w:p>
    <w:p w14:paraId="0BD85F1F" w14:textId="7873825D" w:rsidR="001A651C" w:rsidRPr="00756BF3" w:rsidRDefault="00535ACC" w:rsidP="006F0DD1">
      <w:pPr>
        <w:pStyle w:val="BodyText"/>
        <w:numPr>
          <w:ilvl w:val="0"/>
          <w:numId w:val="24"/>
        </w:numPr>
        <w:jc w:val="both"/>
        <w:rPr>
          <w:rFonts w:asciiTheme="minorHAnsi" w:hAnsiTheme="minorHAnsi" w:cstheme="minorHAnsi"/>
        </w:rPr>
      </w:pPr>
      <w:r w:rsidRPr="00756BF3">
        <w:rPr>
          <w:rFonts w:asciiTheme="minorHAnsi" w:hAnsiTheme="minorHAnsi" w:cstheme="minorHAnsi"/>
        </w:rPr>
        <w:t>If the fallen player is in a position that interferes with the play,</w:t>
      </w:r>
      <w:r w:rsidRPr="00756BF3">
        <w:rPr>
          <w:rFonts w:asciiTheme="minorHAnsi" w:hAnsiTheme="minorHAnsi" w:cstheme="minorHAnsi"/>
          <w:spacing w:val="-44"/>
        </w:rPr>
        <w:t xml:space="preserve"> </w:t>
      </w:r>
      <w:r w:rsidRPr="00756BF3">
        <w:rPr>
          <w:rFonts w:asciiTheme="minorHAnsi" w:hAnsiTheme="minorHAnsi" w:cstheme="minorHAnsi"/>
        </w:rPr>
        <w:t xml:space="preserve">the </w:t>
      </w:r>
      <w:r w:rsidR="0010020F" w:rsidRPr="00756BF3">
        <w:rPr>
          <w:rFonts w:asciiTheme="minorHAnsi" w:hAnsiTheme="minorHAnsi" w:cstheme="minorHAnsi"/>
        </w:rPr>
        <w:t>Referee</w:t>
      </w:r>
      <w:r w:rsidRPr="00756BF3">
        <w:rPr>
          <w:rFonts w:asciiTheme="minorHAnsi" w:hAnsiTheme="minorHAnsi" w:cstheme="minorHAnsi"/>
        </w:rPr>
        <w:t xml:space="preserve"> shall stop play</w:t>
      </w:r>
      <w:r w:rsidRPr="00756BF3">
        <w:rPr>
          <w:rFonts w:asciiTheme="minorHAnsi" w:hAnsiTheme="minorHAnsi" w:cstheme="minorHAnsi"/>
          <w:spacing w:val="-5"/>
        </w:rPr>
        <w:t xml:space="preserve"> </w:t>
      </w:r>
      <w:r w:rsidRPr="00756BF3">
        <w:rPr>
          <w:rFonts w:asciiTheme="minorHAnsi" w:hAnsiTheme="minorHAnsi" w:cstheme="minorHAnsi"/>
        </w:rPr>
        <w:t>immediately.</w:t>
      </w:r>
    </w:p>
    <w:p w14:paraId="06C5CFE7" w14:textId="487A3F2D" w:rsidR="001A651C" w:rsidRPr="00756BF3" w:rsidRDefault="00535ACC" w:rsidP="006F0DD1">
      <w:pPr>
        <w:pStyle w:val="BodyText"/>
        <w:numPr>
          <w:ilvl w:val="0"/>
          <w:numId w:val="24"/>
        </w:numPr>
        <w:jc w:val="both"/>
        <w:rPr>
          <w:rFonts w:asciiTheme="minorHAnsi" w:hAnsiTheme="minorHAnsi" w:cstheme="minorHAnsi"/>
        </w:rPr>
      </w:pPr>
      <w:r w:rsidRPr="00756BF3">
        <w:rPr>
          <w:rFonts w:asciiTheme="minorHAnsi" w:hAnsiTheme="minorHAnsi" w:cstheme="minorHAnsi"/>
        </w:rPr>
        <w:t>If the offensive team is in a scoring position, there is no danger or</w:t>
      </w:r>
      <w:r w:rsidRPr="00756BF3">
        <w:rPr>
          <w:rFonts w:asciiTheme="minorHAnsi" w:hAnsiTheme="minorHAnsi" w:cstheme="minorHAnsi"/>
          <w:spacing w:val="-42"/>
        </w:rPr>
        <w:t xml:space="preserve"> </w:t>
      </w:r>
      <w:r w:rsidRPr="00756BF3">
        <w:rPr>
          <w:rFonts w:asciiTheme="minorHAnsi" w:hAnsiTheme="minorHAnsi" w:cstheme="minorHAnsi"/>
        </w:rPr>
        <w:t xml:space="preserve">injury, and the fallen player is </w:t>
      </w:r>
      <w:r w:rsidRPr="00756BF3">
        <w:rPr>
          <w:rFonts w:asciiTheme="minorHAnsi" w:hAnsiTheme="minorHAnsi" w:cstheme="minorHAnsi"/>
        </w:rPr>
        <w:lastRenderedPageBreak/>
        <w:t xml:space="preserve">not in a position that interferes with the play, </w:t>
      </w:r>
      <w:r w:rsidR="0010020F" w:rsidRPr="00756BF3">
        <w:rPr>
          <w:rFonts w:asciiTheme="minorHAnsi" w:hAnsiTheme="minorHAnsi" w:cstheme="minorHAnsi"/>
        </w:rPr>
        <w:t>Referee</w:t>
      </w:r>
      <w:r w:rsidRPr="00756BF3">
        <w:rPr>
          <w:rFonts w:asciiTheme="minorHAnsi" w:hAnsiTheme="minorHAnsi" w:cstheme="minorHAnsi"/>
        </w:rPr>
        <w:t xml:space="preserve"> shall stop the play as soon as the current scoring opportunity has ended.</w:t>
      </w:r>
    </w:p>
    <w:p w14:paraId="6DC587C3" w14:textId="06404696"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 xml:space="preserve">After the </w:t>
      </w:r>
      <w:r w:rsidR="0010020F" w:rsidRPr="00756BF3">
        <w:rPr>
          <w:rFonts w:asciiTheme="minorHAnsi" w:hAnsiTheme="minorHAnsi" w:cstheme="minorHAnsi"/>
        </w:rPr>
        <w:t>Referee</w:t>
      </w:r>
      <w:r w:rsidRPr="00756BF3">
        <w:rPr>
          <w:rFonts w:asciiTheme="minorHAnsi" w:hAnsiTheme="minorHAnsi" w:cstheme="minorHAnsi"/>
        </w:rPr>
        <w:t xml:space="preserve"> has stopped play, he shall permit the fallen player’s team staff to enter the court to </w:t>
      </w:r>
      <w:proofErr w:type="gramStart"/>
      <w:r w:rsidRPr="00756BF3">
        <w:rPr>
          <w:rFonts w:asciiTheme="minorHAnsi" w:hAnsiTheme="minorHAnsi" w:cstheme="minorHAnsi"/>
        </w:rPr>
        <w:t>provide assistance</w:t>
      </w:r>
      <w:proofErr w:type="gramEnd"/>
      <w:r w:rsidRPr="00756BF3">
        <w:rPr>
          <w:rFonts w:asciiTheme="minorHAnsi" w:hAnsiTheme="minorHAnsi" w:cstheme="minorHAnsi"/>
        </w:rPr>
        <w:t>. Team staff must use a mat to right the chair to protect the floor from further damage. Play will resume as soon as the fallen player is ready. If more than one</w:t>
      </w:r>
      <w:r w:rsidR="000E6CB4" w:rsidRPr="00756BF3">
        <w:rPr>
          <w:rFonts w:asciiTheme="minorHAnsi" w:hAnsiTheme="minorHAnsi" w:cstheme="minorHAnsi"/>
        </w:rPr>
        <w:t xml:space="preserve"> (1)</w:t>
      </w:r>
      <w:r w:rsidRPr="00756BF3">
        <w:rPr>
          <w:rFonts w:asciiTheme="minorHAnsi" w:hAnsiTheme="minorHAnsi" w:cstheme="minorHAnsi"/>
        </w:rPr>
        <w:t xml:space="preserve"> minute is required for the fallen player to be ready to resume play, a time-out must be </w:t>
      </w:r>
      <w:r w:rsidR="00DE1E7A" w:rsidRPr="00756BF3">
        <w:rPr>
          <w:rFonts w:asciiTheme="minorHAnsi" w:hAnsiTheme="minorHAnsi" w:cstheme="minorHAnsi"/>
        </w:rPr>
        <w:t>requested,</w:t>
      </w:r>
      <w:r w:rsidRPr="00756BF3">
        <w:rPr>
          <w:rFonts w:asciiTheme="minorHAnsi" w:hAnsiTheme="minorHAnsi" w:cstheme="minorHAnsi"/>
        </w:rPr>
        <w:t xml:space="preserve"> or another player must be substituted.</w:t>
      </w:r>
    </w:p>
    <w:p w14:paraId="4DF6428B" w14:textId="77777777" w:rsidR="001A651C" w:rsidRPr="00756BF3" w:rsidRDefault="001A651C" w:rsidP="006F0DD1">
      <w:pPr>
        <w:pStyle w:val="BodyText"/>
        <w:spacing w:before="2"/>
        <w:ind w:left="0"/>
        <w:jc w:val="both"/>
        <w:rPr>
          <w:rFonts w:asciiTheme="minorHAnsi" w:hAnsiTheme="minorHAnsi" w:cstheme="minorHAnsi"/>
          <w:sz w:val="31"/>
        </w:rPr>
      </w:pPr>
    </w:p>
    <w:p w14:paraId="7B63AE53" w14:textId="1280629D" w:rsidR="001A651C" w:rsidRPr="00756BF3" w:rsidRDefault="00535ACC" w:rsidP="006F0DD1">
      <w:pPr>
        <w:pStyle w:val="Heading1"/>
        <w:ind w:right="0"/>
        <w:jc w:val="both"/>
        <w:rPr>
          <w:rFonts w:asciiTheme="minorHAnsi" w:hAnsiTheme="minorHAnsi" w:cstheme="minorHAnsi"/>
        </w:rPr>
      </w:pPr>
      <w:bookmarkStart w:id="143" w:name="_Toc57576419"/>
      <w:bookmarkStart w:id="144" w:name="_Toc64536890"/>
      <w:r w:rsidRPr="00756BF3">
        <w:rPr>
          <w:rFonts w:asciiTheme="minorHAnsi" w:hAnsiTheme="minorHAnsi" w:cstheme="minorHAnsi"/>
        </w:rPr>
        <w:t>SECTION</w:t>
      </w:r>
      <w:r w:rsidRPr="00756BF3">
        <w:rPr>
          <w:rFonts w:asciiTheme="minorHAnsi" w:hAnsiTheme="minorHAnsi" w:cstheme="minorHAnsi"/>
          <w:spacing w:val="-2"/>
        </w:rPr>
        <w:t xml:space="preserve"> </w:t>
      </w:r>
      <w:r w:rsidRPr="00756BF3">
        <w:rPr>
          <w:rFonts w:asciiTheme="minorHAnsi" w:hAnsiTheme="minorHAnsi" w:cstheme="minorHAnsi"/>
        </w:rPr>
        <w:t>8.</w:t>
      </w:r>
      <w:r w:rsidRPr="00756BF3">
        <w:rPr>
          <w:rFonts w:asciiTheme="minorHAnsi" w:hAnsiTheme="minorHAnsi" w:cstheme="minorHAnsi"/>
        </w:rPr>
        <w:tab/>
        <w:t>Playing regulations</w:t>
      </w:r>
      <w:bookmarkEnd w:id="143"/>
      <w:bookmarkEnd w:id="144"/>
    </w:p>
    <w:p w14:paraId="3A23B292" w14:textId="4C7B80DD" w:rsidR="001A651C" w:rsidRPr="00756BF3" w:rsidRDefault="00535ACC" w:rsidP="006F0DD1">
      <w:pPr>
        <w:pStyle w:val="Heading2"/>
        <w:ind w:right="0"/>
        <w:jc w:val="both"/>
        <w:rPr>
          <w:rFonts w:cstheme="minorHAnsi"/>
        </w:rPr>
      </w:pPr>
      <w:bookmarkStart w:id="145" w:name="_Article_60._Beginning"/>
      <w:bookmarkStart w:id="146" w:name="_Toc57576420"/>
      <w:bookmarkStart w:id="147" w:name="_Toc64536891"/>
      <w:bookmarkEnd w:id="145"/>
      <w:r w:rsidRPr="00756BF3">
        <w:rPr>
          <w:rFonts w:cstheme="minorHAnsi"/>
        </w:rPr>
        <w:t>Article</w:t>
      </w:r>
      <w:r w:rsidRPr="00756BF3">
        <w:rPr>
          <w:rFonts w:cstheme="minorHAnsi"/>
          <w:spacing w:val="-4"/>
        </w:rPr>
        <w:t xml:space="preserve"> </w:t>
      </w:r>
      <w:r w:rsidRPr="00756BF3">
        <w:rPr>
          <w:rFonts w:cstheme="minorHAnsi"/>
        </w:rPr>
        <w:t>6</w:t>
      </w:r>
      <w:r w:rsidR="002F7B0C" w:rsidRPr="00756BF3">
        <w:rPr>
          <w:rFonts w:cstheme="minorHAnsi"/>
        </w:rPr>
        <w:t>0</w:t>
      </w:r>
      <w:r w:rsidRPr="00756BF3">
        <w:rPr>
          <w:rFonts w:cstheme="minorHAnsi"/>
        </w:rPr>
        <w:t>.</w:t>
      </w:r>
      <w:r w:rsidRPr="00756BF3">
        <w:rPr>
          <w:rFonts w:cstheme="minorHAnsi"/>
        </w:rPr>
        <w:tab/>
        <w:t>Beginning the</w:t>
      </w:r>
      <w:r w:rsidRPr="00756BF3">
        <w:rPr>
          <w:rFonts w:cstheme="minorHAnsi"/>
          <w:spacing w:val="-3"/>
        </w:rPr>
        <w:t xml:space="preserve"> </w:t>
      </w:r>
      <w:r w:rsidRPr="00756BF3">
        <w:rPr>
          <w:rFonts w:cstheme="minorHAnsi"/>
        </w:rPr>
        <w:t>game</w:t>
      </w:r>
      <w:bookmarkEnd w:id="146"/>
      <w:bookmarkEnd w:id="147"/>
      <w:r w:rsidR="00B223FA" w:rsidRPr="00756BF3">
        <w:rPr>
          <w:rFonts w:cstheme="minorHAnsi"/>
        </w:rPr>
        <w:t xml:space="preserve"> </w:t>
      </w:r>
    </w:p>
    <w:p w14:paraId="06864DCE" w14:textId="4633C61C"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The </w:t>
      </w:r>
      <w:r w:rsidR="00CA364A" w:rsidRPr="00756BF3">
        <w:rPr>
          <w:rFonts w:asciiTheme="minorHAnsi" w:hAnsiTheme="minorHAnsi" w:cstheme="minorHAnsi"/>
        </w:rPr>
        <w:t xml:space="preserve">game </w:t>
      </w:r>
      <w:r w:rsidRPr="00756BF3">
        <w:rPr>
          <w:rFonts w:asciiTheme="minorHAnsi" w:hAnsiTheme="minorHAnsi" w:cstheme="minorHAnsi"/>
        </w:rPr>
        <w:t xml:space="preserve">shall be started with a tip-off in the </w:t>
      </w:r>
      <w:r w:rsidR="003B6CB9" w:rsidRPr="00756BF3">
        <w:rPr>
          <w:rFonts w:asciiTheme="minorHAnsi" w:hAnsiTheme="minorHAnsi" w:cstheme="minorHAnsi"/>
        </w:rPr>
        <w:t>centre</w:t>
      </w:r>
      <w:r w:rsidRPr="00756BF3">
        <w:rPr>
          <w:rFonts w:asciiTheme="minorHAnsi" w:hAnsiTheme="minorHAnsi" w:cstheme="minorHAnsi"/>
        </w:rPr>
        <w:t xml:space="preserve"> circle. The game</w:t>
      </w:r>
      <w:r w:rsidR="00B223FA" w:rsidRPr="00756BF3">
        <w:rPr>
          <w:rFonts w:asciiTheme="minorHAnsi" w:hAnsiTheme="minorHAnsi" w:cstheme="minorHAnsi"/>
        </w:rPr>
        <w:t xml:space="preserve"> </w:t>
      </w:r>
      <w:r w:rsidRPr="00756BF3">
        <w:rPr>
          <w:rFonts w:asciiTheme="minorHAnsi" w:hAnsiTheme="minorHAnsi" w:cstheme="minorHAnsi"/>
        </w:rPr>
        <w:t xml:space="preserve">begins when </w:t>
      </w:r>
      <w:r w:rsidR="0010020F" w:rsidRPr="00756BF3">
        <w:rPr>
          <w:rFonts w:asciiTheme="minorHAnsi" w:hAnsiTheme="minorHAnsi" w:cstheme="minorHAnsi"/>
        </w:rPr>
        <w:t>Referee</w:t>
      </w:r>
      <w:r w:rsidRPr="00756BF3">
        <w:rPr>
          <w:rFonts w:asciiTheme="minorHAnsi" w:hAnsiTheme="minorHAnsi" w:cstheme="minorHAnsi"/>
        </w:rPr>
        <w:t xml:space="preserve"> 1 blows his whistle to indicate the start of legal contact before entering</w:t>
      </w:r>
      <w:r w:rsidRPr="00756BF3">
        <w:rPr>
          <w:rFonts w:asciiTheme="minorHAnsi" w:hAnsiTheme="minorHAnsi" w:cstheme="minorHAnsi"/>
          <w:spacing w:val="-48"/>
        </w:rPr>
        <w:t xml:space="preserve"> </w:t>
      </w:r>
      <w:r w:rsidRPr="00756BF3">
        <w:rPr>
          <w:rFonts w:asciiTheme="minorHAnsi" w:hAnsiTheme="minorHAnsi" w:cstheme="minorHAnsi"/>
        </w:rPr>
        <w:t xml:space="preserve">the </w:t>
      </w:r>
      <w:r w:rsidR="003B6CB9" w:rsidRPr="00756BF3">
        <w:rPr>
          <w:rFonts w:asciiTheme="minorHAnsi" w:hAnsiTheme="minorHAnsi" w:cstheme="minorHAnsi"/>
        </w:rPr>
        <w:t>centre</w:t>
      </w:r>
      <w:r w:rsidRPr="00756BF3">
        <w:rPr>
          <w:rFonts w:asciiTheme="minorHAnsi" w:hAnsiTheme="minorHAnsi" w:cstheme="minorHAnsi"/>
        </w:rPr>
        <w:t xml:space="preserve"> circle for the</w:t>
      </w:r>
      <w:r w:rsidRPr="00756BF3">
        <w:rPr>
          <w:rFonts w:asciiTheme="minorHAnsi" w:hAnsiTheme="minorHAnsi" w:cstheme="minorHAnsi"/>
          <w:spacing w:val="-4"/>
        </w:rPr>
        <w:t xml:space="preserve"> </w:t>
      </w:r>
      <w:r w:rsidRPr="00756BF3">
        <w:rPr>
          <w:rFonts w:asciiTheme="minorHAnsi" w:hAnsiTheme="minorHAnsi" w:cstheme="minorHAnsi"/>
        </w:rPr>
        <w:t>tip-off.</w:t>
      </w:r>
    </w:p>
    <w:p w14:paraId="29FB7836" w14:textId="411FFD98" w:rsidR="001A651C" w:rsidRPr="00756BF3" w:rsidRDefault="00535ACC" w:rsidP="006F0DD1">
      <w:pPr>
        <w:pStyle w:val="BodyText"/>
        <w:spacing w:before="90"/>
        <w:jc w:val="both"/>
        <w:rPr>
          <w:rFonts w:asciiTheme="minorHAnsi" w:hAnsiTheme="minorHAnsi" w:cstheme="minorHAnsi"/>
        </w:rPr>
      </w:pPr>
      <w:r w:rsidRPr="00756BF3">
        <w:rPr>
          <w:rFonts w:asciiTheme="minorHAnsi" w:hAnsiTheme="minorHAnsi" w:cstheme="minorHAnsi"/>
        </w:rPr>
        <w:t>If a team cannot field four</w:t>
      </w:r>
      <w:r w:rsidR="00D87990" w:rsidRPr="00756BF3">
        <w:rPr>
          <w:rFonts w:asciiTheme="minorHAnsi" w:hAnsiTheme="minorHAnsi" w:cstheme="minorHAnsi"/>
        </w:rPr>
        <w:t xml:space="preserve"> (4)</w:t>
      </w:r>
      <w:r w:rsidRPr="00756BF3">
        <w:rPr>
          <w:rFonts w:asciiTheme="minorHAnsi" w:hAnsiTheme="minorHAnsi" w:cstheme="minorHAnsi"/>
        </w:rPr>
        <w:t xml:space="preserve"> players at the beginning of the game, the </w:t>
      </w:r>
      <w:r w:rsidR="00CA364A" w:rsidRPr="00756BF3">
        <w:rPr>
          <w:rFonts w:asciiTheme="minorHAnsi" w:hAnsiTheme="minorHAnsi" w:cstheme="minorHAnsi"/>
        </w:rPr>
        <w:t xml:space="preserve">game </w:t>
      </w:r>
      <w:r w:rsidRPr="00756BF3">
        <w:rPr>
          <w:rFonts w:asciiTheme="minorHAnsi" w:hAnsiTheme="minorHAnsi" w:cstheme="minorHAnsi"/>
        </w:rPr>
        <w:t>shall not begin. If that team is unable to field four</w:t>
      </w:r>
      <w:r w:rsidR="000E6CB4" w:rsidRPr="00756BF3">
        <w:rPr>
          <w:rFonts w:asciiTheme="minorHAnsi" w:hAnsiTheme="minorHAnsi" w:cstheme="minorHAnsi"/>
        </w:rPr>
        <w:t xml:space="preserve"> (4)</w:t>
      </w:r>
      <w:r w:rsidRPr="00756BF3">
        <w:rPr>
          <w:rFonts w:asciiTheme="minorHAnsi" w:hAnsiTheme="minorHAnsi" w:cstheme="minorHAnsi"/>
        </w:rPr>
        <w:t xml:space="preserve"> players within fifteen</w:t>
      </w:r>
      <w:r w:rsidR="000E6CB4" w:rsidRPr="00756BF3">
        <w:rPr>
          <w:rFonts w:asciiTheme="minorHAnsi" w:hAnsiTheme="minorHAnsi" w:cstheme="minorHAnsi"/>
        </w:rPr>
        <w:t xml:space="preserve"> (15)</w:t>
      </w:r>
      <w:r w:rsidRPr="00756BF3">
        <w:rPr>
          <w:rFonts w:asciiTheme="minorHAnsi" w:hAnsiTheme="minorHAnsi" w:cstheme="minorHAnsi"/>
        </w:rPr>
        <w:t xml:space="preserve"> minutes of the scheduled start time, they shall forfeit the game.</w:t>
      </w:r>
    </w:p>
    <w:p w14:paraId="2F3F7D8B" w14:textId="34C3FBCD" w:rsidR="001A651C" w:rsidRPr="00756BF3" w:rsidRDefault="00535ACC" w:rsidP="006F0DD1">
      <w:pPr>
        <w:pStyle w:val="Heading2"/>
        <w:ind w:right="0"/>
        <w:jc w:val="both"/>
        <w:rPr>
          <w:rFonts w:cstheme="minorHAnsi"/>
        </w:rPr>
      </w:pPr>
      <w:bookmarkStart w:id="148" w:name="_Toc57576421"/>
      <w:bookmarkStart w:id="149" w:name="_Toc64536892"/>
      <w:r w:rsidRPr="00756BF3">
        <w:rPr>
          <w:rFonts w:cstheme="minorHAnsi"/>
        </w:rPr>
        <w:t>Article</w:t>
      </w:r>
      <w:r w:rsidRPr="00756BF3">
        <w:rPr>
          <w:rFonts w:cstheme="minorHAnsi"/>
          <w:spacing w:val="-4"/>
        </w:rPr>
        <w:t xml:space="preserve"> </w:t>
      </w:r>
      <w:r w:rsidRPr="00756BF3">
        <w:rPr>
          <w:rFonts w:cstheme="minorHAnsi"/>
        </w:rPr>
        <w:t>6</w:t>
      </w:r>
      <w:r w:rsidR="002F7B0C" w:rsidRPr="00756BF3">
        <w:rPr>
          <w:rFonts w:cstheme="minorHAnsi"/>
        </w:rPr>
        <w:t>1</w:t>
      </w:r>
      <w:r w:rsidRPr="00756BF3">
        <w:rPr>
          <w:rFonts w:cstheme="minorHAnsi"/>
        </w:rPr>
        <w:t>.</w:t>
      </w:r>
      <w:r w:rsidRPr="00756BF3">
        <w:rPr>
          <w:rFonts w:cstheme="minorHAnsi"/>
        </w:rPr>
        <w:tab/>
        <w:t>Tip-off</w:t>
      </w:r>
      <w:bookmarkEnd w:id="148"/>
      <w:bookmarkEnd w:id="149"/>
    </w:p>
    <w:p w14:paraId="31C013BD" w14:textId="4AB8D519"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Prior to the tip-off, one</w:t>
      </w:r>
      <w:r w:rsidR="0074580B" w:rsidRPr="00756BF3">
        <w:rPr>
          <w:rFonts w:asciiTheme="minorHAnsi" w:hAnsiTheme="minorHAnsi" w:cstheme="minorHAnsi"/>
        </w:rPr>
        <w:t xml:space="preserve"> (1)</w:t>
      </w:r>
      <w:r w:rsidRPr="00756BF3">
        <w:rPr>
          <w:rFonts w:asciiTheme="minorHAnsi" w:hAnsiTheme="minorHAnsi" w:cstheme="minorHAnsi"/>
        </w:rPr>
        <w:t xml:space="preserve"> player from each team, referred to as a </w:t>
      </w:r>
      <w:r w:rsidR="003B6CB9" w:rsidRPr="00756BF3">
        <w:rPr>
          <w:rFonts w:asciiTheme="minorHAnsi" w:hAnsiTheme="minorHAnsi" w:cstheme="minorHAnsi"/>
        </w:rPr>
        <w:t>centre</w:t>
      </w:r>
      <w:r w:rsidRPr="00756BF3">
        <w:rPr>
          <w:rFonts w:asciiTheme="minorHAnsi" w:hAnsiTheme="minorHAnsi" w:cstheme="minorHAnsi"/>
        </w:rPr>
        <w:t xml:space="preserve">, shall enter the </w:t>
      </w:r>
      <w:r w:rsidR="003B6CB9" w:rsidRPr="00756BF3">
        <w:rPr>
          <w:rFonts w:asciiTheme="minorHAnsi" w:hAnsiTheme="minorHAnsi" w:cstheme="minorHAnsi"/>
        </w:rPr>
        <w:t>centre</w:t>
      </w:r>
      <w:r w:rsidRPr="00756BF3">
        <w:rPr>
          <w:rFonts w:asciiTheme="minorHAnsi" w:hAnsiTheme="minorHAnsi" w:cstheme="minorHAnsi"/>
        </w:rPr>
        <w:t xml:space="preserve"> circle. These players shall take up a position on the same side of the </w:t>
      </w:r>
      <w:r w:rsidR="003B6CB9" w:rsidRPr="00756BF3">
        <w:rPr>
          <w:rFonts w:asciiTheme="minorHAnsi" w:hAnsiTheme="minorHAnsi" w:cstheme="minorHAnsi"/>
        </w:rPr>
        <w:t>centre</w:t>
      </w:r>
      <w:r w:rsidRPr="00756BF3">
        <w:rPr>
          <w:rFonts w:asciiTheme="minorHAnsi" w:hAnsiTheme="minorHAnsi" w:cstheme="minorHAnsi"/>
        </w:rPr>
        <w:t xml:space="preserve"> line as the try line they are defending. All other players must position themselves outside of the </w:t>
      </w:r>
      <w:r w:rsidR="003B6CB9" w:rsidRPr="00756BF3">
        <w:rPr>
          <w:rFonts w:asciiTheme="minorHAnsi" w:hAnsiTheme="minorHAnsi" w:cstheme="minorHAnsi"/>
        </w:rPr>
        <w:t>centre</w:t>
      </w:r>
      <w:r w:rsidRPr="00756BF3">
        <w:rPr>
          <w:rFonts w:asciiTheme="minorHAnsi" w:hAnsiTheme="minorHAnsi" w:cstheme="minorHAnsi"/>
        </w:rPr>
        <w:t xml:space="preserve"> circle. Players outside the circle who are on the same team may not occupy adjacent positions around the circle if an opposing player requests one of the positions.</w:t>
      </w:r>
    </w:p>
    <w:p w14:paraId="30C2161F" w14:textId="0A930E7D"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 xml:space="preserve">To administer the tip-off, </w:t>
      </w:r>
      <w:r w:rsidR="0010020F" w:rsidRPr="00756BF3">
        <w:rPr>
          <w:rFonts w:asciiTheme="minorHAnsi" w:hAnsiTheme="minorHAnsi" w:cstheme="minorHAnsi"/>
        </w:rPr>
        <w:t>Referee</w:t>
      </w:r>
      <w:r w:rsidRPr="00756BF3">
        <w:rPr>
          <w:rFonts w:asciiTheme="minorHAnsi" w:hAnsiTheme="minorHAnsi" w:cstheme="minorHAnsi"/>
        </w:rPr>
        <w:t xml:space="preserve"> 1 shall blow his whistle to indicate the start of legal contact and then enter the </w:t>
      </w:r>
      <w:r w:rsidR="003B6CB9" w:rsidRPr="00756BF3">
        <w:rPr>
          <w:rFonts w:asciiTheme="minorHAnsi" w:hAnsiTheme="minorHAnsi" w:cstheme="minorHAnsi"/>
        </w:rPr>
        <w:t>centre</w:t>
      </w:r>
      <w:r w:rsidRPr="00756BF3">
        <w:rPr>
          <w:rFonts w:asciiTheme="minorHAnsi" w:hAnsiTheme="minorHAnsi" w:cstheme="minorHAnsi"/>
        </w:rPr>
        <w:t xml:space="preserve"> circle. He shall toss the ball vertically between the </w:t>
      </w:r>
      <w:r w:rsidR="003B6CB9" w:rsidRPr="00756BF3">
        <w:rPr>
          <w:rFonts w:asciiTheme="minorHAnsi" w:hAnsiTheme="minorHAnsi" w:cstheme="minorHAnsi"/>
        </w:rPr>
        <w:t>centre</w:t>
      </w:r>
      <w:r w:rsidRPr="00756BF3">
        <w:rPr>
          <w:rFonts w:asciiTheme="minorHAnsi" w:hAnsiTheme="minorHAnsi" w:cstheme="minorHAnsi"/>
        </w:rPr>
        <w:t>s so that it reaches a height greater than either of them can</w:t>
      </w:r>
      <w:r w:rsidRPr="00756BF3">
        <w:rPr>
          <w:rFonts w:asciiTheme="minorHAnsi" w:hAnsiTheme="minorHAnsi" w:cstheme="minorHAnsi"/>
          <w:spacing w:val="-43"/>
        </w:rPr>
        <w:t xml:space="preserve"> </w:t>
      </w:r>
      <w:r w:rsidRPr="00756BF3">
        <w:rPr>
          <w:rFonts w:asciiTheme="minorHAnsi" w:hAnsiTheme="minorHAnsi" w:cstheme="minorHAnsi"/>
        </w:rPr>
        <w:t>reach and then drops between them. After the ball has reached its highest point, it must be touched at least once by at least one</w:t>
      </w:r>
      <w:r w:rsidR="0074580B" w:rsidRPr="00756BF3">
        <w:rPr>
          <w:rFonts w:asciiTheme="minorHAnsi" w:hAnsiTheme="minorHAnsi" w:cstheme="minorHAnsi"/>
        </w:rPr>
        <w:t xml:space="preserve"> (1)</w:t>
      </w:r>
      <w:r w:rsidRPr="00756BF3">
        <w:rPr>
          <w:rFonts w:asciiTheme="minorHAnsi" w:hAnsiTheme="minorHAnsi" w:cstheme="minorHAnsi"/>
        </w:rPr>
        <w:t xml:space="preserve"> of the </w:t>
      </w:r>
      <w:r w:rsidR="003B6CB9" w:rsidRPr="00756BF3">
        <w:rPr>
          <w:rFonts w:asciiTheme="minorHAnsi" w:hAnsiTheme="minorHAnsi" w:cstheme="minorHAnsi"/>
        </w:rPr>
        <w:t>centre</w:t>
      </w:r>
      <w:r w:rsidRPr="00756BF3">
        <w:rPr>
          <w:rFonts w:asciiTheme="minorHAnsi" w:hAnsiTheme="minorHAnsi" w:cstheme="minorHAnsi"/>
        </w:rPr>
        <w:t>s before it touches the</w:t>
      </w:r>
      <w:r w:rsidRPr="00756BF3">
        <w:rPr>
          <w:rFonts w:asciiTheme="minorHAnsi" w:hAnsiTheme="minorHAnsi" w:cstheme="minorHAnsi"/>
          <w:spacing w:val="-29"/>
        </w:rPr>
        <w:t xml:space="preserve"> </w:t>
      </w:r>
      <w:r w:rsidRPr="00756BF3">
        <w:rPr>
          <w:rFonts w:asciiTheme="minorHAnsi" w:hAnsiTheme="minorHAnsi" w:cstheme="minorHAnsi"/>
        </w:rPr>
        <w:t>floor.</w:t>
      </w:r>
    </w:p>
    <w:p w14:paraId="20D782A6" w14:textId="77777777"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The tip-off shall be re-taken in the following situations:</w:t>
      </w:r>
    </w:p>
    <w:p w14:paraId="06BBD68D" w14:textId="77777777" w:rsidR="001A651C" w:rsidRPr="00756BF3" w:rsidRDefault="00535ACC" w:rsidP="006F0DD1">
      <w:pPr>
        <w:pStyle w:val="BodyText"/>
        <w:numPr>
          <w:ilvl w:val="0"/>
          <w:numId w:val="23"/>
        </w:numPr>
        <w:jc w:val="both"/>
        <w:rPr>
          <w:rFonts w:asciiTheme="minorHAnsi" w:hAnsiTheme="minorHAnsi" w:cstheme="minorHAnsi"/>
        </w:rPr>
      </w:pPr>
      <w:r w:rsidRPr="00756BF3">
        <w:rPr>
          <w:rFonts w:asciiTheme="minorHAnsi" w:hAnsiTheme="minorHAnsi" w:cstheme="minorHAnsi"/>
        </w:rPr>
        <w:t>If there is a simultaneous violation by both</w:t>
      </w:r>
      <w:r w:rsidRPr="00756BF3">
        <w:rPr>
          <w:rFonts w:asciiTheme="minorHAnsi" w:hAnsiTheme="minorHAnsi" w:cstheme="minorHAnsi"/>
          <w:spacing w:val="-16"/>
        </w:rPr>
        <w:t xml:space="preserve"> </w:t>
      </w:r>
      <w:r w:rsidRPr="00756BF3">
        <w:rPr>
          <w:rFonts w:asciiTheme="minorHAnsi" w:hAnsiTheme="minorHAnsi" w:cstheme="minorHAnsi"/>
        </w:rPr>
        <w:t>teams.</w:t>
      </w:r>
    </w:p>
    <w:p w14:paraId="6F229432" w14:textId="3C995C67" w:rsidR="001A651C" w:rsidRPr="00756BF3" w:rsidRDefault="00535ACC" w:rsidP="006F0DD1">
      <w:pPr>
        <w:pStyle w:val="BodyText"/>
        <w:numPr>
          <w:ilvl w:val="0"/>
          <w:numId w:val="23"/>
        </w:numPr>
        <w:jc w:val="both"/>
        <w:rPr>
          <w:rFonts w:asciiTheme="minorHAnsi" w:hAnsiTheme="minorHAnsi" w:cstheme="minorHAnsi"/>
        </w:rPr>
      </w:pPr>
      <w:r w:rsidRPr="00756BF3">
        <w:rPr>
          <w:rFonts w:asciiTheme="minorHAnsi" w:hAnsiTheme="minorHAnsi" w:cstheme="minorHAnsi"/>
        </w:rPr>
        <w:t>If the ball touches the floor before it is touched by a</w:t>
      </w:r>
      <w:r w:rsidRPr="00756BF3">
        <w:rPr>
          <w:rFonts w:asciiTheme="minorHAnsi" w:hAnsiTheme="minorHAnsi" w:cstheme="minorHAnsi"/>
          <w:spacing w:val="-17"/>
        </w:rPr>
        <w:t xml:space="preserve"> </w:t>
      </w:r>
      <w:r w:rsidR="003B6CB9" w:rsidRPr="00756BF3">
        <w:rPr>
          <w:rFonts w:asciiTheme="minorHAnsi" w:hAnsiTheme="minorHAnsi" w:cstheme="minorHAnsi"/>
        </w:rPr>
        <w:t>centre</w:t>
      </w:r>
      <w:r w:rsidRPr="00756BF3">
        <w:rPr>
          <w:rFonts w:asciiTheme="minorHAnsi" w:hAnsiTheme="minorHAnsi" w:cstheme="minorHAnsi"/>
        </w:rPr>
        <w:t>.</w:t>
      </w:r>
    </w:p>
    <w:p w14:paraId="137872ED" w14:textId="3EE136C9" w:rsidR="0054221F" w:rsidRPr="00756BF3" w:rsidRDefault="00535ACC" w:rsidP="006F0DD1">
      <w:pPr>
        <w:pStyle w:val="BodyText"/>
        <w:numPr>
          <w:ilvl w:val="0"/>
          <w:numId w:val="23"/>
        </w:numPr>
        <w:jc w:val="both"/>
        <w:rPr>
          <w:rFonts w:asciiTheme="minorHAnsi" w:hAnsiTheme="minorHAnsi" w:cstheme="minorHAnsi"/>
        </w:rPr>
      </w:pPr>
      <w:r w:rsidRPr="00756BF3">
        <w:rPr>
          <w:rFonts w:asciiTheme="minorHAnsi" w:hAnsiTheme="minorHAnsi" w:cstheme="minorHAnsi"/>
        </w:rPr>
        <w:t xml:space="preserve">If </w:t>
      </w:r>
      <w:r w:rsidR="0010020F" w:rsidRPr="00756BF3">
        <w:rPr>
          <w:rFonts w:asciiTheme="minorHAnsi" w:hAnsiTheme="minorHAnsi" w:cstheme="minorHAnsi"/>
        </w:rPr>
        <w:t>Referee</w:t>
      </w:r>
      <w:r w:rsidRPr="00756BF3">
        <w:rPr>
          <w:rFonts w:asciiTheme="minorHAnsi" w:hAnsiTheme="minorHAnsi" w:cstheme="minorHAnsi"/>
        </w:rPr>
        <w:t xml:space="preserve"> 1 makes a bad</w:t>
      </w:r>
      <w:r w:rsidRPr="00756BF3">
        <w:rPr>
          <w:rFonts w:asciiTheme="minorHAnsi" w:hAnsiTheme="minorHAnsi" w:cstheme="minorHAnsi"/>
          <w:spacing w:val="-5"/>
        </w:rPr>
        <w:t xml:space="preserve"> </w:t>
      </w:r>
      <w:r w:rsidRPr="00756BF3">
        <w:rPr>
          <w:rFonts w:asciiTheme="minorHAnsi" w:hAnsiTheme="minorHAnsi" w:cstheme="minorHAnsi"/>
        </w:rPr>
        <w:t>toss.</w:t>
      </w:r>
      <w:bookmarkStart w:id="150" w:name="_Article_62._Alternating"/>
      <w:bookmarkStart w:id="151" w:name="_Toc57576422"/>
      <w:bookmarkEnd w:id="150"/>
    </w:p>
    <w:p w14:paraId="2E552862" w14:textId="76ED7375" w:rsidR="001A651C" w:rsidRPr="00756BF3" w:rsidRDefault="00535ACC" w:rsidP="006F0DD1">
      <w:pPr>
        <w:pStyle w:val="Heading2"/>
        <w:ind w:right="0"/>
        <w:jc w:val="both"/>
        <w:rPr>
          <w:rFonts w:cstheme="minorHAnsi"/>
        </w:rPr>
      </w:pPr>
      <w:bookmarkStart w:id="152" w:name="_Toc64536893"/>
      <w:r w:rsidRPr="00756BF3">
        <w:rPr>
          <w:rFonts w:cstheme="minorHAnsi"/>
        </w:rPr>
        <w:t>Article</w:t>
      </w:r>
      <w:r w:rsidRPr="00756BF3">
        <w:rPr>
          <w:rFonts w:cstheme="minorHAnsi"/>
          <w:spacing w:val="-4"/>
        </w:rPr>
        <w:t xml:space="preserve"> </w:t>
      </w:r>
      <w:r w:rsidRPr="00756BF3">
        <w:rPr>
          <w:rFonts w:cstheme="minorHAnsi"/>
        </w:rPr>
        <w:t>6</w:t>
      </w:r>
      <w:r w:rsidR="002F7B0C" w:rsidRPr="00756BF3">
        <w:rPr>
          <w:rFonts w:cstheme="minorHAnsi"/>
        </w:rPr>
        <w:t>2</w:t>
      </w:r>
      <w:r w:rsidRPr="00756BF3">
        <w:rPr>
          <w:rFonts w:cstheme="minorHAnsi"/>
        </w:rPr>
        <w:t>.</w:t>
      </w:r>
      <w:r w:rsidRPr="00756BF3">
        <w:rPr>
          <w:rFonts w:cstheme="minorHAnsi"/>
        </w:rPr>
        <w:tab/>
        <w:t>Alternating</w:t>
      </w:r>
      <w:r w:rsidRPr="00756BF3">
        <w:rPr>
          <w:rFonts w:cstheme="minorHAnsi"/>
          <w:spacing w:val="-1"/>
        </w:rPr>
        <w:t xml:space="preserve"> </w:t>
      </w:r>
      <w:r w:rsidRPr="00756BF3">
        <w:rPr>
          <w:rFonts w:cstheme="minorHAnsi"/>
        </w:rPr>
        <w:t>possession</w:t>
      </w:r>
      <w:bookmarkEnd w:id="151"/>
      <w:bookmarkEnd w:id="152"/>
    </w:p>
    <w:p w14:paraId="13FAF4E5" w14:textId="6D7B15A2"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Teams will alternate taking possession of the ball at the start of the second, third, and fourth periods of regulation time; and following each held ball (</w:t>
      </w:r>
      <w:hyperlink w:anchor="_Article_71._Held" w:history="1">
        <w:r w:rsidRPr="00756BF3">
          <w:rPr>
            <w:rStyle w:val="Hyperlink"/>
            <w:rFonts w:asciiTheme="minorHAnsi" w:hAnsiTheme="minorHAnsi" w:cstheme="minorHAnsi"/>
          </w:rPr>
          <w:t>Article 7</w:t>
        </w:r>
        <w:r w:rsidR="00AF567A" w:rsidRPr="00756BF3">
          <w:rPr>
            <w:rStyle w:val="Hyperlink"/>
            <w:rFonts w:asciiTheme="minorHAnsi" w:hAnsiTheme="minorHAnsi" w:cstheme="minorHAnsi"/>
          </w:rPr>
          <w:t>1</w:t>
        </w:r>
      </w:hyperlink>
      <w:r w:rsidRPr="00756BF3">
        <w:rPr>
          <w:rFonts w:asciiTheme="minorHAnsi" w:hAnsiTheme="minorHAnsi" w:cstheme="minorHAnsi"/>
        </w:rPr>
        <w:t>).</w:t>
      </w:r>
    </w:p>
    <w:p w14:paraId="1D91BF00"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The team that does not gain possession of the ball after the tip-off shall be awarded the first possession under the alternating possession procedure. If a violation of the tip-off led to a team being awarded possession of the ball, the other team shall be given the first possession of the alternating process.</w:t>
      </w:r>
    </w:p>
    <w:p w14:paraId="24AE5B75" w14:textId="3141E7FF" w:rsidR="00C90A7A"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 xml:space="preserve">The alternating possession directional arrow shall indicate the direction of play for the next possession under this procedure. After the ball has been legally in-bounded at the start of a period or after a held </w:t>
      </w:r>
      <w:r w:rsidRPr="00756BF3">
        <w:rPr>
          <w:rFonts w:asciiTheme="minorHAnsi" w:hAnsiTheme="minorHAnsi" w:cstheme="minorHAnsi"/>
        </w:rPr>
        <w:lastRenderedPageBreak/>
        <w:t>ball, the arrow shall be switched to indicate the direction for the next alternating possession.</w:t>
      </w:r>
    </w:p>
    <w:p w14:paraId="23447D8E" w14:textId="6B63CEBC" w:rsidR="001A651C" w:rsidRPr="00756BF3" w:rsidRDefault="00535ACC" w:rsidP="006F0DD1">
      <w:pPr>
        <w:pStyle w:val="Heading2"/>
        <w:ind w:right="0"/>
        <w:jc w:val="both"/>
        <w:rPr>
          <w:rFonts w:cstheme="minorHAnsi"/>
        </w:rPr>
      </w:pPr>
      <w:bookmarkStart w:id="153" w:name="_Toc57576423"/>
      <w:bookmarkStart w:id="154" w:name="_Toc64536894"/>
      <w:r w:rsidRPr="00756BF3">
        <w:rPr>
          <w:rFonts w:cstheme="minorHAnsi"/>
        </w:rPr>
        <w:t>Article</w:t>
      </w:r>
      <w:r w:rsidRPr="00756BF3">
        <w:rPr>
          <w:rFonts w:cstheme="minorHAnsi"/>
          <w:spacing w:val="-4"/>
        </w:rPr>
        <w:t xml:space="preserve"> </w:t>
      </w:r>
      <w:r w:rsidRPr="00756BF3">
        <w:rPr>
          <w:rFonts w:cstheme="minorHAnsi"/>
        </w:rPr>
        <w:t>6</w:t>
      </w:r>
      <w:r w:rsidR="002F7B0C" w:rsidRPr="00756BF3">
        <w:rPr>
          <w:rFonts w:cstheme="minorHAnsi"/>
        </w:rPr>
        <w:t>3</w:t>
      </w:r>
      <w:r w:rsidRPr="00756BF3">
        <w:rPr>
          <w:rFonts w:cstheme="minorHAnsi"/>
        </w:rPr>
        <w:t>.</w:t>
      </w:r>
      <w:r w:rsidRPr="00756BF3">
        <w:rPr>
          <w:rFonts w:cstheme="minorHAnsi"/>
        </w:rPr>
        <w:tab/>
        <w:t>Location of a</w:t>
      </w:r>
      <w:r w:rsidRPr="00756BF3">
        <w:rPr>
          <w:rFonts w:cstheme="minorHAnsi"/>
          <w:spacing w:val="-2"/>
        </w:rPr>
        <w:t xml:space="preserve"> </w:t>
      </w:r>
      <w:r w:rsidRPr="00756BF3">
        <w:rPr>
          <w:rFonts w:cstheme="minorHAnsi"/>
        </w:rPr>
        <w:t>person</w:t>
      </w:r>
      <w:bookmarkEnd w:id="153"/>
      <w:bookmarkEnd w:id="154"/>
    </w:p>
    <w:p w14:paraId="15917B71" w14:textId="77777777"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 xml:space="preserve">The location of a person is determined by the point of contact between that person and the floor. If any part of a person is in contact with an out-of-bounds area, the person </w:t>
      </w:r>
      <w:proofErr w:type="gramStart"/>
      <w:r w:rsidRPr="00756BF3">
        <w:rPr>
          <w:rFonts w:asciiTheme="minorHAnsi" w:hAnsiTheme="minorHAnsi" w:cstheme="minorHAnsi"/>
        </w:rPr>
        <w:t>is considered to be</w:t>
      </w:r>
      <w:proofErr w:type="gramEnd"/>
      <w:r w:rsidRPr="00756BF3">
        <w:rPr>
          <w:rFonts w:asciiTheme="minorHAnsi" w:hAnsiTheme="minorHAnsi" w:cstheme="minorHAnsi"/>
        </w:rPr>
        <w:t xml:space="preserve"> out of bounds. If a person who is in one part of the court </w:t>
      </w:r>
      <w:proofErr w:type="gramStart"/>
      <w:r w:rsidRPr="00756BF3">
        <w:rPr>
          <w:rFonts w:asciiTheme="minorHAnsi" w:hAnsiTheme="minorHAnsi" w:cstheme="minorHAnsi"/>
        </w:rPr>
        <w:t>makes contact with</w:t>
      </w:r>
      <w:proofErr w:type="gramEnd"/>
      <w:r w:rsidRPr="00756BF3">
        <w:rPr>
          <w:rFonts w:asciiTheme="minorHAnsi" w:hAnsiTheme="minorHAnsi" w:cstheme="minorHAnsi"/>
        </w:rPr>
        <w:t xml:space="preserve"> another part of the court, he is considered to be in the new</w:t>
      </w:r>
      <w:r w:rsidRPr="00756BF3">
        <w:rPr>
          <w:rFonts w:asciiTheme="minorHAnsi" w:hAnsiTheme="minorHAnsi" w:cstheme="minorHAnsi"/>
          <w:spacing w:val="-51"/>
        </w:rPr>
        <w:t xml:space="preserve"> </w:t>
      </w:r>
      <w:r w:rsidRPr="00756BF3">
        <w:rPr>
          <w:rFonts w:asciiTheme="minorHAnsi" w:hAnsiTheme="minorHAnsi" w:cstheme="minorHAnsi"/>
        </w:rPr>
        <w:t>part.</w:t>
      </w:r>
    </w:p>
    <w:p w14:paraId="09396323" w14:textId="142F3AB8" w:rsidR="001A651C" w:rsidRPr="00756BF3" w:rsidRDefault="00535ACC" w:rsidP="006F0DD1">
      <w:pPr>
        <w:pStyle w:val="Heading2"/>
        <w:ind w:right="0"/>
        <w:jc w:val="both"/>
        <w:rPr>
          <w:rFonts w:cstheme="minorHAnsi"/>
        </w:rPr>
      </w:pPr>
      <w:bookmarkStart w:id="155" w:name="_Toc57576424"/>
      <w:bookmarkStart w:id="156" w:name="_Toc64536895"/>
      <w:r w:rsidRPr="00756BF3">
        <w:rPr>
          <w:rFonts w:cstheme="minorHAnsi"/>
        </w:rPr>
        <w:t>Article</w:t>
      </w:r>
      <w:r w:rsidRPr="00756BF3">
        <w:rPr>
          <w:rFonts w:cstheme="minorHAnsi"/>
          <w:spacing w:val="-4"/>
        </w:rPr>
        <w:t xml:space="preserve"> </w:t>
      </w:r>
      <w:r w:rsidRPr="00756BF3">
        <w:rPr>
          <w:rFonts w:cstheme="minorHAnsi"/>
        </w:rPr>
        <w:t>6</w:t>
      </w:r>
      <w:r w:rsidR="002F7B0C" w:rsidRPr="00756BF3">
        <w:rPr>
          <w:rFonts w:cstheme="minorHAnsi"/>
        </w:rPr>
        <w:t>4</w:t>
      </w:r>
      <w:r w:rsidRPr="00756BF3">
        <w:rPr>
          <w:rFonts w:cstheme="minorHAnsi"/>
        </w:rPr>
        <w:t>.</w:t>
      </w:r>
      <w:r w:rsidRPr="00756BF3">
        <w:rPr>
          <w:rFonts w:cstheme="minorHAnsi"/>
        </w:rPr>
        <w:tab/>
        <w:t>Location of the</w:t>
      </w:r>
      <w:r w:rsidRPr="00756BF3">
        <w:rPr>
          <w:rFonts w:cstheme="minorHAnsi"/>
          <w:spacing w:val="-3"/>
        </w:rPr>
        <w:t xml:space="preserve"> </w:t>
      </w:r>
      <w:r w:rsidRPr="00756BF3">
        <w:rPr>
          <w:rFonts w:cstheme="minorHAnsi"/>
        </w:rPr>
        <w:t>ball</w:t>
      </w:r>
      <w:bookmarkEnd w:id="155"/>
      <w:bookmarkEnd w:id="156"/>
    </w:p>
    <w:p w14:paraId="799CFB52"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location of the ball is determined by its point of contact with the floor or with a person. When the ball is not in contact with the floor or with a person, its location is</w:t>
      </w:r>
    </w:p>
    <w:p w14:paraId="594FEAE3" w14:textId="77777777" w:rsidR="001A651C" w:rsidRPr="00756BF3" w:rsidRDefault="00535ACC" w:rsidP="006F0DD1">
      <w:pPr>
        <w:pStyle w:val="BodyText"/>
        <w:spacing w:before="90"/>
        <w:jc w:val="both"/>
        <w:rPr>
          <w:rFonts w:asciiTheme="minorHAnsi" w:hAnsiTheme="minorHAnsi" w:cstheme="minorHAnsi"/>
        </w:rPr>
      </w:pPr>
      <w:r w:rsidRPr="00756BF3">
        <w:rPr>
          <w:rFonts w:asciiTheme="minorHAnsi" w:hAnsiTheme="minorHAnsi" w:cstheme="minorHAnsi"/>
        </w:rPr>
        <w:t>determined by its last point of contact. When contact is re-established with the floor or with a person, the new location is determined by the new point of contact.</w:t>
      </w:r>
    </w:p>
    <w:p w14:paraId="69F2E2A0" w14:textId="2A8F2E84" w:rsidR="001A651C" w:rsidRDefault="00535ACC" w:rsidP="00DE6C1E">
      <w:pPr>
        <w:pStyle w:val="BodyText"/>
        <w:jc w:val="both"/>
        <w:rPr>
          <w:rFonts w:asciiTheme="minorHAnsi" w:hAnsiTheme="minorHAnsi" w:cstheme="minorHAnsi"/>
        </w:rPr>
      </w:pPr>
      <w:r w:rsidRPr="00756BF3">
        <w:rPr>
          <w:rFonts w:asciiTheme="minorHAnsi" w:hAnsiTheme="minorHAnsi" w:cstheme="minorHAnsi"/>
        </w:rPr>
        <w:t xml:space="preserve">The ball is considered to have touched or been touched by a player when any part of the player’s body or wheelchair touches the ball, </w:t>
      </w:r>
      <w:proofErr w:type="gramStart"/>
      <w:r w:rsidRPr="00756BF3">
        <w:rPr>
          <w:rFonts w:asciiTheme="minorHAnsi" w:hAnsiTheme="minorHAnsi" w:cstheme="minorHAnsi"/>
        </w:rPr>
        <w:t>whether or not</w:t>
      </w:r>
      <w:proofErr w:type="gramEnd"/>
      <w:r w:rsidRPr="00756BF3">
        <w:rPr>
          <w:rFonts w:asciiTheme="minorHAnsi" w:hAnsiTheme="minorHAnsi" w:cstheme="minorHAnsi"/>
        </w:rPr>
        <w:t xml:space="preserve"> this is </w:t>
      </w:r>
      <w:r w:rsidRPr="00756BF3">
        <w:rPr>
          <w:rFonts w:asciiTheme="minorHAnsi" w:hAnsiTheme="minorHAnsi" w:cstheme="minorHAnsi"/>
          <w:spacing w:val="3"/>
        </w:rPr>
        <w:t>the</w:t>
      </w:r>
      <w:r w:rsidRPr="00756BF3">
        <w:rPr>
          <w:rFonts w:asciiTheme="minorHAnsi" w:hAnsiTheme="minorHAnsi" w:cstheme="minorHAnsi"/>
          <w:spacing w:val="-49"/>
        </w:rPr>
        <w:t xml:space="preserve"> </w:t>
      </w:r>
      <w:r w:rsidRPr="00756BF3">
        <w:rPr>
          <w:rFonts w:asciiTheme="minorHAnsi" w:hAnsiTheme="minorHAnsi" w:cstheme="minorHAnsi"/>
        </w:rPr>
        <w:t>result of a deliberate action by the player.</w:t>
      </w:r>
    </w:p>
    <w:p w14:paraId="2300D848" w14:textId="77777777" w:rsidR="00DE6C1E" w:rsidRPr="00756BF3" w:rsidRDefault="00DE6C1E" w:rsidP="00DE6C1E">
      <w:pPr>
        <w:pStyle w:val="Heading2"/>
      </w:pPr>
      <w:bookmarkStart w:id="157" w:name="_Toc57576425"/>
      <w:bookmarkStart w:id="158" w:name="_Toc64536896"/>
      <w:r w:rsidRPr="00756BF3">
        <w:t>Article</w:t>
      </w:r>
      <w:r w:rsidRPr="00756BF3">
        <w:rPr>
          <w:spacing w:val="-4"/>
        </w:rPr>
        <w:t xml:space="preserve"> </w:t>
      </w:r>
      <w:r w:rsidRPr="00756BF3">
        <w:t>65.</w:t>
      </w:r>
      <w:r w:rsidRPr="00756BF3">
        <w:tab/>
        <w:t>Possession of the</w:t>
      </w:r>
      <w:r w:rsidRPr="00756BF3">
        <w:rPr>
          <w:spacing w:val="-3"/>
        </w:rPr>
        <w:t xml:space="preserve"> </w:t>
      </w:r>
      <w:r w:rsidRPr="00756BF3">
        <w:t>ball</w:t>
      </w:r>
      <w:bookmarkEnd w:id="157"/>
      <w:bookmarkEnd w:id="158"/>
    </w:p>
    <w:p w14:paraId="727604EA" w14:textId="77777777" w:rsidR="00DE6C1E" w:rsidRPr="00756BF3" w:rsidRDefault="00DE6C1E" w:rsidP="00DE6C1E">
      <w:pPr>
        <w:pStyle w:val="BodyText"/>
        <w:numPr>
          <w:ilvl w:val="0"/>
          <w:numId w:val="27"/>
        </w:numPr>
        <w:ind w:left="1260" w:hanging="180"/>
        <w:jc w:val="both"/>
        <w:rPr>
          <w:rFonts w:asciiTheme="minorHAnsi" w:hAnsiTheme="minorHAnsi" w:cstheme="minorHAnsi"/>
        </w:rPr>
      </w:pPr>
      <w:r w:rsidRPr="00756BF3">
        <w:rPr>
          <w:rFonts w:asciiTheme="minorHAnsi" w:hAnsiTheme="minorHAnsi" w:cstheme="minorHAnsi"/>
        </w:rPr>
        <w:t>A player has possession of the ball</w:t>
      </w:r>
      <w:r w:rsidRPr="00756BF3">
        <w:rPr>
          <w:rFonts w:asciiTheme="minorHAnsi" w:hAnsiTheme="minorHAnsi" w:cstheme="minorHAnsi"/>
          <w:spacing w:val="-6"/>
        </w:rPr>
        <w:t xml:space="preserve"> </w:t>
      </w:r>
      <w:r w:rsidRPr="00756BF3">
        <w:rPr>
          <w:rFonts w:asciiTheme="minorHAnsi" w:hAnsiTheme="minorHAnsi" w:cstheme="minorHAnsi"/>
        </w:rPr>
        <w:t>when:</w:t>
      </w:r>
    </w:p>
    <w:p w14:paraId="34A77F24" w14:textId="77777777" w:rsidR="00DE6C1E" w:rsidRPr="00756BF3" w:rsidRDefault="00DE6C1E" w:rsidP="00DE6C1E">
      <w:pPr>
        <w:pStyle w:val="BodyText"/>
        <w:numPr>
          <w:ilvl w:val="0"/>
          <w:numId w:val="27"/>
        </w:numPr>
        <w:ind w:left="1260" w:hanging="180"/>
        <w:jc w:val="both"/>
        <w:rPr>
          <w:rFonts w:asciiTheme="minorHAnsi" w:hAnsiTheme="minorHAnsi" w:cstheme="minorHAnsi"/>
        </w:rPr>
      </w:pPr>
      <w:r w:rsidRPr="00756BF3">
        <w:rPr>
          <w:rFonts w:asciiTheme="minorHAnsi" w:hAnsiTheme="minorHAnsi" w:cstheme="minorHAnsi"/>
        </w:rPr>
        <w:t>he holds the ball in his hands or secured on his lap or against any part of his body or wheelchair, and the ball is not in contact with the</w:t>
      </w:r>
      <w:r w:rsidRPr="00756BF3">
        <w:rPr>
          <w:rFonts w:asciiTheme="minorHAnsi" w:hAnsiTheme="minorHAnsi" w:cstheme="minorHAnsi"/>
          <w:spacing w:val="-29"/>
        </w:rPr>
        <w:t xml:space="preserve"> </w:t>
      </w:r>
      <w:r w:rsidRPr="00756BF3">
        <w:rPr>
          <w:rFonts w:asciiTheme="minorHAnsi" w:hAnsiTheme="minorHAnsi" w:cstheme="minorHAnsi"/>
        </w:rPr>
        <w:t>floor,</w:t>
      </w:r>
    </w:p>
    <w:p w14:paraId="18C564EB" w14:textId="77777777" w:rsidR="00DE6C1E" w:rsidRPr="00756BF3" w:rsidRDefault="00DE6C1E" w:rsidP="00DE6C1E">
      <w:pPr>
        <w:pStyle w:val="BodyText"/>
        <w:numPr>
          <w:ilvl w:val="0"/>
          <w:numId w:val="27"/>
        </w:numPr>
        <w:ind w:left="1260" w:hanging="180"/>
        <w:jc w:val="both"/>
        <w:rPr>
          <w:rFonts w:asciiTheme="minorHAnsi" w:hAnsiTheme="minorHAnsi" w:cstheme="minorHAnsi"/>
        </w:rPr>
      </w:pPr>
      <w:r w:rsidRPr="00756BF3">
        <w:rPr>
          <w:rFonts w:asciiTheme="minorHAnsi" w:hAnsiTheme="minorHAnsi" w:cstheme="minorHAnsi"/>
        </w:rPr>
        <w:t>he has a hand or hands firmly on the ball thus preventing an</w:t>
      </w:r>
      <w:r w:rsidRPr="00756BF3">
        <w:rPr>
          <w:rFonts w:asciiTheme="minorHAnsi" w:hAnsiTheme="minorHAnsi" w:cstheme="minorHAnsi"/>
          <w:spacing w:val="-33"/>
        </w:rPr>
        <w:t xml:space="preserve"> </w:t>
      </w:r>
      <w:r w:rsidRPr="00756BF3">
        <w:rPr>
          <w:rFonts w:asciiTheme="minorHAnsi" w:hAnsiTheme="minorHAnsi" w:cstheme="minorHAnsi"/>
        </w:rPr>
        <w:t>opponent from having free and easy movement of the</w:t>
      </w:r>
      <w:r w:rsidRPr="00756BF3">
        <w:rPr>
          <w:rFonts w:asciiTheme="minorHAnsi" w:hAnsiTheme="minorHAnsi" w:cstheme="minorHAnsi"/>
          <w:spacing w:val="-12"/>
        </w:rPr>
        <w:t xml:space="preserve"> </w:t>
      </w:r>
      <w:r w:rsidRPr="00756BF3">
        <w:rPr>
          <w:rFonts w:asciiTheme="minorHAnsi" w:hAnsiTheme="minorHAnsi" w:cstheme="minorHAnsi"/>
        </w:rPr>
        <w:t>ball,</w:t>
      </w:r>
    </w:p>
    <w:p w14:paraId="67BD40DE" w14:textId="77777777" w:rsidR="00DE6C1E" w:rsidRPr="00756BF3" w:rsidRDefault="00DE6C1E" w:rsidP="00DE6C1E">
      <w:pPr>
        <w:pStyle w:val="BodyText"/>
        <w:numPr>
          <w:ilvl w:val="0"/>
          <w:numId w:val="27"/>
        </w:numPr>
        <w:ind w:left="1260" w:hanging="180"/>
        <w:jc w:val="both"/>
        <w:rPr>
          <w:rFonts w:asciiTheme="minorHAnsi" w:hAnsiTheme="minorHAnsi" w:cstheme="minorHAnsi"/>
        </w:rPr>
      </w:pPr>
      <w:r w:rsidRPr="00756BF3">
        <w:rPr>
          <w:rFonts w:asciiTheme="minorHAnsi" w:hAnsiTheme="minorHAnsi" w:cstheme="minorHAnsi"/>
        </w:rPr>
        <w:t>he is given the ball to execute a throw-in (</w:t>
      </w:r>
      <w:hyperlink w:anchor="_Article_69._Throw–in" w:history="1">
        <w:r w:rsidRPr="00756BF3">
          <w:rPr>
            <w:rStyle w:val="Hyperlink"/>
            <w:rFonts w:asciiTheme="minorHAnsi" w:hAnsiTheme="minorHAnsi" w:cstheme="minorHAnsi"/>
          </w:rPr>
          <w:t>Article</w:t>
        </w:r>
        <w:r w:rsidRPr="00756BF3">
          <w:rPr>
            <w:rStyle w:val="Hyperlink"/>
            <w:rFonts w:asciiTheme="minorHAnsi" w:hAnsiTheme="minorHAnsi" w:cstheme="minorHAnsi"/>
            <w:spacing w:val="-14"/>
          </w:rPr>
          <w:t xml:space="preserve"> 69</w:t>
        </w:r>
      </w:hyperlink>
      <w:r w:rsidRPr="00756BF3">
        <w:rPr>
          <w:rFonts w:asciiTheme="minorHAnsi" w:hAnsiTheme="minorHAnsi" w:cstheme="minorHAnsi"/>
        </w:rPr>
        <w:t>),</w:t>
      </w:r>
    </w:p>
    <w:p w14:paraId="626E7903" w14:textId="77777777" w:rsidR="00DE6C1E" w:rsidRPr="00756BF3" w:rsidRDefault="00DE6C1E" w:rsidP="00DE6C1E">
      <w:pPr>
        <w:pStyle w:val="BodyText"/>
        <w:numPr>
          <w:ilvl w:val="0"/>
          <w:numId w:val="27"/>
        </w:numPr>
        <w:ind w:left="1260" w:hanging="180"/>
        <w:jc w:val="both"/>
        <w:rPr>
          <w:rFonts w:asciiTheme="minorHAnsi" w:hAnsiTheme="minorHAnsi" w:cstheme="minorHAnsi"/>
        </w:rPr>
      </w:pPr>
      <w:r w:rsidRPr="00756BF3">
        <w:rPr>
          <w:rFonts w:asciiTheme="minorHAnsi" w:hAnsiTheme="minorHAnsi" w:cstheme="minorHAnsi"/>
        </w:rPr>
        <w:t>he voluntarily accepts a live ball (</w:t>
      </w:r>
      <w:hyperlink w:anchor="_Article_54._Live" w:history="1">
        <w:r w:rsidRPr="00756BF3">
          <w:rPr>
            <w:rStyle w:val="Hyperlink"/>
            <w:rFonts w:asciiTheme="minorHAnsi" w:hAnsiTheme="minorHAnsi" w:cstheme="minorHAnsi"/>
          </w:rPr>
          <w:t>Article 54</w:t>
        </w:r>
      </w:hyperlink>
      <w:r w:rsidRPr="00756BF3">
        <w:rPr>
          <w:rFonts w:asciiTheme="minorHAnsi" w:hAnsiTheme="minorHAnsi" w:cstheme="minorHAnsi"/>
        </w:rPr>
        <w:t>),</w:t>
      </w:r>
      <w:r w:rsidRPr="00756BF3">
        <w:rPr>
          <w:rFonts w:asciiTheme="minorHAnsi" w:hAnsiTheme="minorHAnsi" w:cstheme="minorHAnsi"/>
          <w:spacing w:val="-12"/>
        </w:rPr>
        <w:t xml:space="preserve"> </w:t>
      </w:r>
      <w:r w:rsidRPr="00756BF3">
        <w:rPr>
          <w:rFonts w:asciiTheme="minorHAnsi" w:hAnsiTheme="minorHAnsi" w:cstheme="minorHAnsi"/>
        </w:rPr>
        <w:t>or</w:t>
      </w:r>
    </w:p>
    <w:p w14:paraId="4325454D" w14:textId="77777777" w:rsidR="00DE6C1E" w:rsidRPr="00756BF3" w:rsidRDefault="00DE6C1E" w:rsidP="00DE6C1E">
      <w:pPr>
        <w:pStyle w:val="BodyText"/>
        <w:numPr>
          <w:ilvl w:val="0"/>
          <w:numId w:val="27"/>
        </w:numPr>
        <w:ind w:left="1260" w:hanging="180"/>
        <w:jc w:val="both"/>
        <w:rPr>
          <w:rFonts w:asciiTheme="minorHAnsi" w:hAnsiTheme="minorHAnsi" w:cstheme="minorHAnsi"/>
        </w:rPr>
      </w:pPr>
      <w:r w:rsidRPr="00756BF3">
        <w:rPr>
          <w:rFonts w:asciiTheme="minorHAnsi" w:hAnsiTheme="minorHAnsi" w:cstheme="minorHAnsi"/>
        </w:rPr>
        <w:t>he is in the act of dribbling the ball (</w:t>
      </w:r>
      <w:hyperlink w:anchor="_Article_67._Dribbling" w:history="1">
        <w:r w:rsidRPr="00756BF3">
          <w:rPr>
            <w:rStyle w:val="Hyperlink"/>
            <w:rFonts w:asciiTheme="minorHAnsi" w:hAnsiTheme="minorHAnsi" w:cstheme="minorHAnsi"/>
          </w:rPr>
          <w:t>Article</w:t>
        </w:r>
        <w:r w:rsidRPr="00756BF3">
          <w:rPr>
            <w:rStyle w:val="Hyperlink"/>
            <w:rFonts w:asciiTheme="minorHAnsi" w:hAnsiTheme="minorHAnsi" w:cstheme="minorHAnsi"/>
            <w:spacing w:val="-17"/>
          </w:rPr>
          <w:t xml:space="preserve"> </w:t>
        </w:r>
        <w:r w:rsidRPr="00756BF3">
          <w:rPr>
            <w:rStyle w:val="Hyperlink"/>
            <w:rFonts w:asciiTheme="minorHAnsi" w:hAnsiTheme="minorHAnsi" w:cstheme="minorHAnsi"/>
          </w:rPr>
          <w:t>67</w:t>
        </w:r>
      </w:hyperlink>
      <w:r w:rsidRPr="00756BF3">
        <w:rPr>
          <w:rFonts w:asciiTheme="minorHAnsi" w:hAnsiTheme="minorHAnsi" w:cstheme="minorHAnsi"/>
        </w:rPr>
        <w:t>).</w:t>
      </w:r>
    </w:p>
    <w:p w14:paraId="07E07351" w14:textId="77777777" w:rsidR="00DE6C1E" w:rsidRPr="00756BF3" w:rsidRDefault="00DE6C1E" w:rsidP="00DE6C1E">
      <w:pPr>
        <w:pStyle w:val="BodyText"/>
        <w:ind w:left="460"/>
        <w:jc w:val="both"/>
        <w:rPr>
          <w:rFonts w:asciiTheme="minorHAnsi" w:hAnsiTheme="minorHAnsi" w:cstheme="minorHAnsi"/>
        </w:rPr>
      </w:pPr>
      <w:r w:rsidRPr="00756BF3">
        <w:rPr>
          <w:rFonts w:asciiTheme="minorHAnsi" w:hAnsiTheme="minorHAnsi" w:cstheme="minorHAnsi"/>
        </w:rPr>
        <w:t>A team gains possession of the ball when a player on that team</w:t>
      </w:r>
      <w:r w:rsidRPr="00756BF3">
        <w:rPr>
          <w:rFonts w:asciiTheme="minorHAnsi" w:hAnsiTheme="minorHAnsi" w:cstheme="minorHAnsi"/>
          <w:spacing w:val="-36"/>
        </w:rPr>
        <w:t xml:space="preserve"> </w:t>
      </w:r>
      <w:r w:rsidRPr="00756BF3">
        <w:rPr>
          <w:rFonts w:asciiTheme="minorHAnsi" w:hAnsiTheme="minorHAnsi" w:cstheme="minorHAnsi"/>
        </w:rPr>
        <w:t>has possession of the ball. Team possession continues</w:t>
      </w:r>
      <w:r w:rsidRPr="00756BF3">
        <w:rPr>
          <w:rFonts w:asciiTheme="minorHAnsi" w:hAnsiTheme="minorHAnsi" w:cstheme="minorHAnsi"/>
          <w:spacing w:val="-13"/>
        </w:rPr>
        <w:t xml:space="preserve"> </w:t>
      </w:r>
      <w:r w:rsidRPr="00756BF3">
        <w:rPr>
          <w:rFonts w:asciiTheme="minorHAnsi" w:hAnsiTheme="minorHAnsi" w:cstheme="minorHAnsi"/>
        </w:rPr>
        <w:t>until:</w:t>
      </w:r>
    </w:p>
    <w:p w14:paraId="48B4A3D2" w14:textId="77777777" w:rsidR="00DE6C1E" w:rsidRPr="00756BF3" w:rsidRDefault="00DE6C1E" w:rsidP="00DE6C1E">
      <w:pPr>
        <w:pStyle w:val="BodyText"/>
        <w:numPr>
          <w:ilvl w:val="0"/>
          <w:numId w:val="28"/>
        </w:numPr>
        <w:ind w:left="1260" w:hanging="180"/>
        <w:jc w:val="both"/>
        <w:rPr>
          <w:rFonts w:asciiTheme="minorHAnsi" w:hAnsiTheme="minorHAnsi" w:cstheme="minorHAnsi"/>
        </w:rPr>
      </w:pPr>
      <w:r w:rsidRPr="00756BF3">
        <w:rPr>
          <w:rFonts w:asciiTheme="minorHAnsi" w:hAnsiTheme="minorHAnsi" w:cstheme="minorHAnsi"/>
        </w:rPr>
        <w:t>an opposing player gains possession of the ball,</w:t>
      </w:r>
      <w:r w:rsidRPr="00756BF3">
        <w:rPr>
          <w:rFonts w:asciiTheme="minorHAnsi" w:hAnsiTheme="minorHAnsi" w:cstheme="minorHAnsi"/>
          <w:spacing w:val="-9"/>
        </w:rPr>
        <w:t xml:space="preserve"> </w:t>
      </w:r>
      <w:r w:rsidRPr="00756BF3">
        <w:rPr>
          <w:rFonts w:asciiTheme="minorHAnsi" w:hAnsiTheme="minorHAnsi" w:cstheme="minorHAnsi"/>
        </w:rPr>
        <w:t>or</w:t>
      </w:r>
    </w:p>
    <w:p w14:paraId="54FD8E5F" w14:textId="77777777" w:rsidR="00DE6C1E" w:rsidRPr="00756BF3" w:rsidRDefault="00DE6C1E" w:rsidP="00DE6C1E">
      <w:pPr>
        <w:pStyle w:val="BodyText"/>
        <w:numPr>
          <w:ilvl w:val="0"/>
          <w:numId w:val="28"/>
        </w:numPr>
        <w:ind w:left="1260" w:hanging="180"/>
        <w:jc w:val="both"/>
        <w:rPr>
          <w:rFonts w:asciiTheme="minorHAnsi" w:hAnsiTheme="minorHAnsi" w:cstheme="minorHAnsi"/>
        </w:rPr>
      </w:pPr>
      <w:r w:rsidRPr="00756BF3">
        <w:rPr>
          <w:rFonts w:asciiTheme="minorHAnsi" w:hAnsiTheme="minorHAnsi" w:cstheme="minorHAnsi"/>
        </w:rPr>
        <w:t>the ball is declared</w:t>
      </w:r>
      <w:r w:rsidRPr="00756BF3">
        <w:rPr>
          <w:rFonts w:asciiTheme="minorHAnsi" w:hAnsiTheme="minorHAnsi" w:cstheme="minorHAnsi"/>
          <w:spacing w:val="-5"/>
        </w:rPr>
        <w:t xml:space="preserve"> </w:t>
      </w:r>
      <w:r w:rsidRPr="00756BF3">
        <w:rPr>
          <w:rFonts w:asciiTheme="minorHAnsi" w:hAnsiTheme="minorHAnsi" w:cstheme="minorHAnsi"/>
        </w:rPr>
        <w:t>dead.</w:t>
      </w:r>
    </w:p>
    <w:p w14:paraId="1E4BBF9C" w14:textId="77777777" w:rsidR="00DE6C1E" w:rsidRPr="00756BF3" w:rsidRDefault="00DE6C1E" w:rsidP="00DE6C1E">
      <w:pPr>
        <w:pStyle w:val="BodyText"/>
        <w:jc w:val="both"/>
        <w:rPr>
          <w:rFonts w:asciiTheme="minorHAnsi" w:hAnsiTheme="minorHAnsi" w:cstheme="minorHAnsi"/>
        </w:rPr>
      </w:pPr>
      <w:r w:rsidRPr="00756BF3">
        <w:rPr>
          <w:rFonts w:asciiTheme="minorHAnsi" w:hAnsiTheme="minorHAnsi" w:cstheme="minorHAnsi"/>
        </w:rPr>
        <w:t>Team possession does not end while the ball is being passed between players.</w:t>
      </w:r>
    </w:p>
    <w:p w14:paraId="51F84536" w14:textId="77777777" w:rsidR="00DE6C1E" w:rsidRPr="00756BF3" w:rsidRDefault="00DE6C1E" w:rsidP="00DE6C1E">
      <w:pPr>
        <w:pStyle w:val="BodyText"/>
        <w:jc w:val="both"/>
        <w:rPr>
          <w:rFonts w:asciiTheme="minorHAnsi" w:hAnsiTheme="minorHAnsi" w:cstheme="minorHAnsi"/>
        </w:rPr>
      </w:pPr>
    </w:p>
    <w:p w14:paraId="49196E50" w14:textId="1A6B2E7E" w:rsidR="001A651C" w:rsidRPr="00756BF3" w:rsidRDefault="00535ACC" w:rsidP="006F0DD1">
      <w:pPr>
        <w:pStyle w:val="Heading2"/>
        <w:ind w:right="0"/>
        <w:jc w:val="both"/>
        <w:rPr>
          <w:rFonts w:cstheme="minorHAnsi"/>
        </w:rPr>
      </w:pPr>
      <w:bookmarkStart w:id="159" w:name="_Article_65._Possession"/>
      <w:bookmarkStart w:id="160" w:name="_Toc57576426"/>
      <w:bookmarkStart w:id="161" w:name="_Toc64536897"/>
      <w:bookmarkEnd w:id="159"/>
      <w:r w:rsidRPr="00756BF3">
        <w:rPr>
          <w:rFonts w:cstheme="minorHAnsi"/>
        </w:rPr>
        <w:t>Article</w:t>
      </w:r>
      <w:r w:rsidRPr="00756BF3">
        <w:rPr>
          <w:rFonts w:cstheme="minorHAnsi"/>
          <w:spacing w:val="-4"/>
        </w:rPr>
        <w:t xml:space="preserve"> </w:t>
      </w:r>
      <w:r w:rsidRPr="00756BF3">
        <w:rPr>
          <w:rFonts w:cstheme="minorHAnsi"/>
        </w:rPr>
        <w:t>6</w:t>
      </w:r>
      <w:r w:rsidR="002F7B0C" w:rsidRPr="00756BF3">
        <w:rPr>
          <w:rFonts w:cstheme="minorHAnsi"/>
        </w:rPr>
        <w:t>6</w:t>
      </w:r>
      <w:r w:rsidRPr="00756BF3">
        <w:rPr>
          <w:rFonts w:cstheme="minorHAnsi"/>
        </w:rPr>
        <w:t>.</w:t>
      </w:r>
      <w:r w:rsidRPr="00756BF3">
        <w:rPr>
          <w:rFonts w:cstheme="minorHAnsi"/>
        </w:rPr>
        <w:tab/>
        <w:t>Playing the</w:t>
      </w:r>
      <w:r w:rsidRPr="00756BF3">
        <w:rPr>
          <w:rFonts w:cstheme="minorHAnsi"/>
          <w:spacing w:val="-1"/>
        </w:rPr>
        <w:t xml:space="preserve"> </w:t>
      </w:r>
      <w:r w:rsidRPr="00756BF3">
        <w:rPr>
          <w:rFonts w:cstheme="minorHAnsi"/>
        </w:rPr>
        <w:t>ball</w:t>
      </w:r>
      <w:bookmarkEnd w:id="160"/>
      <w:bookmarkEnd w:id="161"/>
    </w:p>
    <w:p w14:paraId="6FA9DEE2" w14:textId="6AD9DE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ball may be played with the hands or forearms</w:t>
      </w:r>
      <w:r w:rsidR="00DE1E7A" w:rsidRPr="00756BF3">
        <w:rPr>
          <w:rFonts w:asciiTheme="minorHAnsi" w:hAnsiTheme="minorHAnsi" w:cstheme="minorHAnsi"/>
        </w:rPr>
        <w:t xml:space="preserve"> </w:t>
      </w:r>
      <w:r w:rsidRPr="00756BF3">
        <w:rPr>
          <w:rFonts w:asciiTheme="minorHAnsi" w:hAnsiTheme="minorHAnsi" w:cstheme="minorHAnsi"/>
        </w:rPr>
        <w:t xml:space="preserve">or carried on the lap or wheelchair. When the ball is carried on the lap, at </w:t>
      </w:r>
      <w:r w:rsidR="00DE1E7A" w:rsidRPr="00756BF3">
        <w:rPr>
          <w:rFonts w:asciiTheme="minorHAnsi" w:hAnsiTheme="minorHAnsi" w:cstheme="minorHAnsi"/>
        </w:rPr>
        <w:t>l</w:t>
      </w:r>
      <w:r w:rsidRPr="00756BF3">
        <w:rPr>
          <w:rFonts w:asciiTheme="minorHAnsi" w:hAnsiTheme="minorHAnsi" w:cstheme="minorHAnsi"/>
        </w:rPr>
        <w:t xml:space="preserve">east </w:t>
      </w:r>
      <w:r w:rsidR="005D5170" w:rsidRPr="00756BF3">
        <w:rPr>
          <w:rFonts w:asciiTheme="minorHAnsi" w:hAnsiTheme="minorHAnsi" w:cstheme="minorHAnsi"/>
        </w:rPr>
        <w:t>seventy-five (</w:t>
      </w:r>
      <w:r w:rsidRPr="00756BF3">
        <w:rPr>
          <w:rFonts w:asciiTheme="minorHAnsi" w:hAnsiTheme="minorHAnsi" w:cstheme="minorHAnsi"/>
        </w:rPr>
        <w:t>75</w:t>
      </w:r>
      <w:r w:rsidR="005D5170" w:rsidRPr="00756BF3">
        <w:rPr>
          <w:rFonts w:asciiTheme="minorHAnsi" w:hAnsiTheme="minorHAnsi" w:cstheme="minorHAnsi"/>
        </w:rPr>
        <w:t>) percent</w:t>
      </w:r>
      <w:r w:rsidRPr="00756BF3">
        <w:rPr>
          <w:rFonts w:asciiTheme="minorHAnsi" w:hAnsiTheme="minorHAnsi" w:cstheme="minorHAnsi"/>
        </w:rPr>
        <w:t xml:space="preserve"> of the ball must be visible.</w:t>
      </w:r>
    </w:p>
    <w:p w14:paraId="62D86C8D" w14:textId="77777777"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The ball may be passed, rolled, batted, tapped, dribbled, bounced, tossed, or advanced in any other manner. The ball may not be kicked or deliberately struck by any part of the leg below the knee.</w:t>
      </w:r>
    </w:p>
    <w:p w14:paraId="6B5788A3" w14:textId="77777777" w:rsidR="004D03E2" w:rsidRDefault="004D03E2" w:rsidP="006F0DD1">
      <w:pPr>
        <w:pStyle w:val="Heading2"/>
        <w:ind w:right="0"/>
        <w:jc w:val="both"/>
        <w:rPr>
          <w:rFonts w:cstheme="minorHAnsi"/>
        </w:rPr>
      </w:pPr>
      <w:bookmarkStart w:id="162" w:name="_Article_67._Dribbling"/>
      <w:bookmarkStart w:id="163" w:name="_Toc57576427"/>
      <w:bookmarkEnd w:id="162"/>
    </w:p>
    <w:p w14:paraId="23C93F28" w14:textId="7D70CC38" w:rsidR="001A651C" w:rsidRPr="00756BF3" w:rsidRDefault="00535ACC" w:rsidP="006F0DD1">
      <w:pPr>
        <w:pStyle w:val="Heading2"/>
        <w:ind w:right="0"/>
        <w:jc w:val="both"/>
        <w:rPr>
          <w:rFonts w:cstheme="minorHAnsi"/>
        </w:rPr>
      </w:pPr>
      <w:bookmarkStart w:id="164" w:name="_Toc64536898"/>
      <w:r w:rsidRPr="00756BF3">
        <w:rPr>
          <w:rFonts w:cstheme="minorHAnsi"/>
        </w:rPr>
        <w:lastRenderedPageBreak/>
        <w:t>Article</w:t>
      </w:r>
      <w:r w:rsidRPr="00756BF3">
        <w:rPr>
          <w:rFonts w:cstheme="minorHAnsi"/>
          <w:spacing w:val="-4"/>
        </w:rPr>
        <w:t xml:space="preserve"> </w:t>
      </w:r>
      <w:r w:rsidRPr="00756BF3">
        <w:rPr>
          <w:rFonts w:cstheme="minorHAnsi"/>
        </w:rPr>
        <w:t>6</w:t>
      </w:r>
      <w:r w:rsidR="002F7B0C" w:rsidRPr="00756BF3">
        <w:rPr>
          <w:rFonts w:cstheme="minorHAnsi"/>
        </w:rPr>
        <w:t>7</w:t>
      </w:r>
      <w:r w:rsidRPr="00756BF3">
        <w:rPr>
          <w:rFonts w:cstheme="minorHAnsi"/>
        </w:rPr>
        <w:t>.</w:t>
      </w:r>
      <w:r w:rsidRPr="00756BF3">
        <w:rPr>
          <w:rFonts w:cstheme="minorHAnsi"/>
        </w:rPr>
        <w:tab/>
        <w:t>Dribbling the</w:t>
      </w:r>
      <w:r w:rsidRPr="00756BF3">
        <w:rPr>
          <w:rFonts w:cstheme="minorHAnsi"/>
          <w:spacing w:val="-2"/>
        </w:rPr>
        <w:t xml:space="preserve"> </w:t>
      </w:r>
      <w:r w:rsidRPr="00756BF3">
        <w:rPr>
          <w:rFonts w:cstheme="minorHAnsi"/>
        </w:rPr>
        <w:t>ball</w:t>
      </w:r>
      <w:bookmarkEnd w:id="163"/>
      <w:bookmarkEnd w:id="164"/>
    </w:p>
    <w:p w14:paraId="7A88A484" w14:textId="77777777"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There are no restrictions as to the number of pushes, pivots, or other wheelchair movements that are required between dribbles. A dribble must be a positive act of pushing or dropping the ball to the floor. A player who fumbles, bats, or attempts to gain possession of the ball is not considered to have dribbled the ball.</w:t>
      </w:r>
    </w:p>
    <w:p w14:paraId="671C44A0" w14:textId="3983FAC0" w:rsidR="001A651C" w:rsidRPr="00756BF3" w:rsidRDefault="00535ACC" w:rsidP="006F0DD1">
      <w:pPr>
        <w:pStyle w:val="Heading2"/>
        <w:ind w:right="0"/>
        <w:jc w:val="both"/>
        <w:rPr>
          <w:rFonts w:cstheme="minorHAnsi"/>
        </w:rPr>
      </w:pPr>
      <w:bookmarkStart w:id="165" w:name="_Toc57576428"/>
      <w:bookmarkStart w:id="166" w:name="_Toc64536899"/>
      <w:r w:rsidRPr="00756BF3">
        <w:rPr>
          <w:rFonts w:cstheme="minorHAnsi"/>
        </w:rPr>
        <w:t>Article</w:t>
      </w:r>
      <w:r w:rsidRPr="00756BF3">
        <w:rPr>
          <w:rFonts w:cstheme="minorHAnsi"/>
          <w:spacing w:val="-4"/>
        </w:rPr>
        <w:t xml:space="preserve"> </w:t>
      </w:r>
      <w:r w:rsidRPr="00756BF3">
        <w:rPr>
          <w:rFonts w:cstheme="minorHAnsi"/>
        </w:rPr>
        <w:t>6</w:t>
      </w:r>
      <w:r w:rsidR="002F7B0C" w:rsidRPr="00756BF3">
        <w:rPr>
          <w:rFonts w:cstheme="minorHAnsi"/>
        </w:rPr>
        <w:t>8</w:t>
      </w:r>
      <w:r w:rsidRPr="00756BF3">
        <w:rPr>
          <w:rFonts w:cstheme="minorHAnsi"/>
        </w:rPr>
        <w:t>.</w:t>
      </w:r>
      <w:r w:rsidRPr="00756BF3">
        <w:rPr>
          <w:rFonts w:cstheme="minorHAnsi"/>
        </w:rPr>
        <w:tab/>
        <w:t>Scoring</w:t>
      </w:r>
      <w:bookmarkEnd w:id="165"/>
      <w:bookmarkEnd w:id="166"/>
    </w:p>
    <w:p w14:paraId="4281A4E3" w14:textId="048E663F"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try is scored when a player in possession of the ball has two</w:t>
      </w:r>
      <w:r w:rsidR="0074580B" w:rsidRPr="00756BF3">
        <w:rPr>
          <w:rFonts w:asciiTheme="minorHAnsi" w:hAnsiTheme="minorHAnsi" w:cstheme="minorHAnsi"/>
        </w:rPr>
        <w:t xml:space="preserve"> (2)</w:t>
      </w:r>
      <w:r w:rsidRPr="00756BF3">
        <w:rPr>
          <w:rFonts w:asciiTheme="minorHAnsi" w:hAnsiTheme="minorHAnsi" w:cstheme="minorHAnsi"/>
        </w:rPr>
        <w:t xml:space="preserve"> wheels touching the out-of-bounds area across the opposing team’s try line, between the two</w:t>
      </w:r>
      <w:r w:rsidR="0074580B" w:rsidRPr="00756BF3">
        <w:rPr>
          <w:rFonts w:asciiTheme="minorHAnsi" w:hAnsiTheme="minorHAnsi" w:cstheme="minorHAnsi"/>
        </w:rPr>
        <w:t xml:space="preserve"> (2)</w:t>
      </w:r>
      <w:r w:rsidRPr="00756BF3">
        <w:rPr>
          <w:rFonts w:asciiTheme="minorHAnsi" w:hAnsiTheme="minorHAnsi" w:cstheme="minorHAnsi"/>
        </w:rPr>
        <w:t xml:space="preserve"> posts marking the ends of the try line. The player must have possession of the ball before either wheel crosses the try line.</w:t>
      </w:r>
    </w:p>
    <w:p w14:paraId="395E529B" w14:textId="5EA11969" w:rsidR="001A651C" w:rsidRPr="00756BF3" w:rsidRDefault="00535ACC" w:rsidP="006F0DD1">
      <w:pPr>
        <w:pStyle w:val="BodyText"/>
        <w:spacing w:before="90"/>
        <w:jc w:val="both"/>
        <w:rPr>
          <w:rFonts w:asciiTheme="minorHAnsi" w:hAnsiTheme="minorHAnsi" w:cstheme="minorHAnsi"/>
        </w:rPr>
      </w:pPr>
      <w:r w:rsidRPr="00756BF3">
        <w:rPr>
          <w:rFonts w:asciiTheme="minorHAnsi" w:hAnsiTheme="minorHAnsi" w:cstheme="minorHAnsi"/>
        </w:rPr>
        <w:t>If the ball is rolling off a player, it is not secured (</w:t>
      </w:r>
      <w:hyperlink w:anchor="_Article_65._Possession" w:history="1">
        <w:r w:rsidRPr="00756BF3">
          <w:rPr>
            <w:rStyle w:val="Hyperlink"/>
            <w:rFonts w:asciiTheme="minorHAnsi" w:hAnsiTheme="minorHAnsi" w:cstheme="minorHAnsi"/>
          </w:rPr>
          <w:t>Article 6</w:t>
        </w:r>
        <w:r w:rsidR="00AF567A" w:rsidRPr="00756BF3">
          <w:rPr>
            <w:rStyle w:val="Hyperlink"/>
            <w:rFonts w:asciiTheme="minorHAnsi" w:hAnsiTheme="minorHAnsi" w:cstheme="minorHAnsi"/>
          </w:rPr>
          <w:t>5</w:t>
        </w:r>
      </w:hyperlink>
      <w:r w:rsidRPr="00756BF3">
        <w:rPr>
          <w:rFonts w:asciiTheme="minorHAnsi" w:hAnsiTheme="minorHAnsi" w:cstheme="minorHAnsi"/>
        </w:rPr>
        <w:t>) and therefore the player does not have possession.</w:t>
      </w:r>
    </w:p>
    <w:p w14:paraId="7293C9B1" w14:textId="417F57DF"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When a try is scored the </w:t>
      </w:r>
      <w:r w:rsidR="0010020F" w:rsidRPr="00756BF3">
        <w:rPr>
          <w:rFonts w:asciiTheme="minorHAnsi" w:hAnsiTheme="minorHAnsi" w:cstheme="minorHAnsi"/>
        </w:rPr>
        <w:t>Referee</w:t>
      </w:r>
      <w:r w:rsidRPr="00756BF3">
        <w:rPr>
          <w:rFonts w:asciiTheme="minorHAnsi" w:hAnsiTheme="minorHAnsi" w:cstheme="minorHAnsi"/>
        </w:rPr>
        <w:t xml:space="preserve"> will sound his whistle, signal the try, and secure the ball to give to the opposing team for a throw-in.</w:t>
      </w:r>
    </w:p>
    <w:p w14:paraId="2AAD83C9" w14:textId="48366159"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One</w:t>
      </w:r>
      <w:r w:rsidR="0074580B" w:rsidRPr="00756BF3">
        <w:rPr>
          <w:rFonts w:asciiTheme="minorHAnsi" w:hAnsiTheme="minorHAnsi" w:cstheme="minorHAnsi"/>
        </w:rPr>
        <w:t xml:space="preserve"> (1)</w:t>
      </w:r>
      <w:r w:rsidRPr="00756BF3">
        <w:rPr>
          <w:rFonts w:asciiTheme="minorHAnsi" w:hAnsiTheme="minorHAnsi" w:cstheme="minorHAnsi"/>
        </w:rPr>
        <w:t xml:space="preserve"> point shall be awarded for each try.</w:t>
      </w:r>
    </w:p>
    <w:p w14:paraId="5DA592DB" w14:textId="40BBE0AC" w:rsidR="001A651C" w:rsidRPr="00756BF3" w:rsidRDefault="00CF6BD8" w:rsidP="006F0DD1">
      <w:pPr>
        <w:pStyle w:val="Heading2"/>
        <w:ind w:right="0"/>
        <w:jc w:val="both"/>
        <w:rPr>
          <w:rFonts w:cstheme="minorHAnsi"/>
        </w:rPr>
      </w:pPr>
      <w:bookmarkStart w:id="167" w:name="_Article_69._Throw–in"/>
      <w:bookmarkStart w:id="168" w:name="_Toc57576429"/>
      <w:bookmarkStart w:id="169" w:name="_Toc64536900"/>
      <w:bookmarkEnd w:id="167"/>
      <w:r w:rsidRPr="00756BF3">
        <w:rPr>
          <w:rFonts w:cstheme="minorHAnsi"/>
          <w:noProof/>
          <w:lang w:val="en-US" w:eastAsia="en-US" w:bidi="ar-SA"/>
        </w:rPr>
        <mc:AlternateContent>
          <mc:Choice Requires="wps">
            <w:drawing>
              <wp:anchor distT="0" distB="0" distL="0" distR="0" simplePos="0" relativeHeight="251660800" behindDoc="1" locked="0" layoutInCell="1" allowOverlap="1" wp14:anchorId="5E0822C1" wp14:editId="0D3A6DEE">
                <wp:simplePos x="0" y="0"/>
                <wp:positionH relativeFrom="page">
                  <wp:posOffset>1300480</wp:posOffset>
                </wp:positionH>
                <wp:positionV relativeFrom="paragraph">
                  <wp:posOffset>410845</wp:posOffset>
                </wp:positionV>
                <wp:extent cx="5173980" cy="559435"/>
                <wp:effectExtent l="0" t="0" r="26670" b="12065"/>
                <wp:wrapTopAndBottom/>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559435"/>
                        </a:xfrm>
                        <a:prstGeom prst="rect">
                          <a:avLst/>
                        </a:prstGeom>
                        <a:noFill/>
                        <a:ln w="6096">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59FFD2D" w14:textId="77777777" w:rsidR="00D20233" w:rsidRDefault="00D20233">
                            <w:pPr>
                              <w:pStyle w:val="BodyText"/>
                              <w:spacing w:before="17"/>
                              <w:ind w:left="107" w:right="113"/>
                              <w:jc w:val="both"/>
                            </w:pPr>
                            <w:r>
                              <w:t>In this section, the terms “frontcourt” and “backcourt” refer to the frontcourt</w:t>
                            </w:r>
                            <w:r>
                              <w:rPr>
                                <w:spacing w:val="-8"/>
                              </w:rPr>
                              <w:t xml:space="preserve"> </w:t>
                            </w:r>
                            <w:r>
                              <w:t>and</w:t>
                            </w:r>
                            <w:r>
                              <w:rPr>
                                <w:spacing w:val="-8"/>
                              </w:rPr>
                              <w:t xml:space="preserve"> </w:t>
                            </w:r>
                            <w:r>
                              <w:t>backcourt</w:t>
                            </w:r>
                            <w:r>
                              <w:rPr>
                                <w:spacing w:val="-7"/>
                              </w:rPr>
                              <w:t xml:space="preserve"> </w:t>
                            </w:r>
                            <w:r>
                              <w:t>of</w:t>
                            </w:r>
                            <w:r>
                              <w:rPr>
                                <w:spacing w:val="-8"/>
                              </w:rPr>
                              <w:t xml:space="preserve"> </w:t>
                            </w:r>
                            <w:r>
                              <w:t>the</w:t>
                            </w:r>
                            <w:r>
                              <w:rPr>
                                <w:spacing w:val="-7"/>
                              </w:rPr>
                              <w:t xml:space="preserve"> </w:t>
                            </w:r>
                            <w:r>
                              <w:t>team</w:t>
                            </w:r>
                            <w:r>
                              <w:rPr>
                                <w:spacing w:val="-9"/>
                              </w:rPr>
                              <w:t xml:space="preserve"> </w:t>
                            </w:r>
                            <w:r>
                              <w:t>taking</w:t>
                            </w:r>
                            <w:r>
                              <w:rPr>
                                <w:spacing w:val="-8"/>
                              </w:rPr>
                              <w:t xml:space="preserve"> </w:t>
                            </w:r>
                            <w:r>
                              <w:t>possession</w:t>
                            </w:r>
                            <w:r>
                              <w:rPr>
                                <w:spacing w:val="-8"/>
                              </w:rPr>
                              <w:t xml:space="preserve"> </w:t>
                            </w:r>
                            <w:r>
                              <w:t>of</w:t>
                            </w:r>
                            <w:r>
                              <w:rPr>
                                <w:spacing w:val="-7"/>
                              </w:rPr>
                              <w:t xml:space="preserve"> </w:t>
                            </w:r>
                            <w:r>
                              <w:t>the</w:t>
                            </w:r>
                            <w:r>
                              <w:rPr>
                                <w:spacing w:val="-8"/>
                              </w:rPr>
                              <w:t xml:space="preserve"> </w:t>
                            </w:r>
                            <w:r>
                              <w:t>ball</w:t>
                            </w:r>
                            <w:r>
                              <w:rPr>
                                <w:spacing w:val="-9"/>
                              </w:rPr>
                              <w:t xml:space="preserve"> </w:t>
                            </w:r>
                            <w:r>
                              <w:t>for</w:t>
                            </w:r>
                            <w:r>
                              <w:rPr>
                                <w:spacing w:val="-8"/>
                              </w:rPr>
                              <w:t xml:space="preserve"> </w:t>
                            </w:r>
                            <w:r>
                              <w:t>the in-bound.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22C1" id="Text Box 3" o:spid="_x0000_s1033" type="#_x0000_t202" style="position:absolute;left:0;text-align:left;margin-left:102.4pt;margin-top:32.35pt;width:407.4pt;height:44.0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" filled="f" strokecolor="#002060" strokeweight=".48pt">
                <v:textbox inset="0,0,0,0">
                  <w:txbxContent>
                    <w:p w14:paraId="659FFD2D" w14:textId="77777777" w:rsidR="00D20233" w:rsidRDefault="00D20233">
                      <w:pPr>
                        <w:pStyle w:val="BodyText"/>
                        <w:spacing w:before="17"/>
                        <w:ind w:left="107" w:right="113"/>
                        <w:jc w:val="both"/>
                      </w:pPr>
                      <w:r>
                        <w:t>In this section, the terms “frontcourt” and “backcourt” refer to the frontcourt</w:t>
                      </w:r>
                      <w:r>
                        <w:rPr>
                          <w:spacing w:val="-8"/>
                        </w:rPr>
                        <w:t xml:space="preserve"> </w:t>
                      </w:r>
                      <w:r>
                        <w:t>and</w:t>
                      </w:r>
                      <w:r>
                        <w:rPr>
                          <w:spacing w:val="-8"/>
                        </w:rPr>
                        <w:t xml:space="preserve"> </w:t>
                      </w:r>
                      <w:r>
                        <w:t>backcourt</w:t>
                      </w:r>
                      <w:r>
                        <w:rPr>
                          <w:spacing w:val="-7"/>
                        </w:rPr>
                        <w:t xml:space="preserve"> </w:t>
                      </w:r>
                      <w:r>
                        <w:t>of</w:t>
                      </w:r>
                      <w:r>
                        <w:rPr>
                          <w:spacing w:val="-8"/>
                        </w:rPr>
                        <w:t xml:space="preserve"> </w:t>
                      </w:r>
                      <w:r>
                        <w:t>the</w:t>
                      </w:r>
                      <w:r>
                        <w:rPr>
                          <w:spacing w:val="-7"/>
                        </w:rPr>
                        <w:t xml:space="preserve"> </w:t>
                      </w:r>
                      <w:r>
                        <w:t>team</w:t>
                      </w:r>
                      <w:r>
                        <w:rPr>
                          <w:spacing w:val="-9"/>
                        </w:rPr>
                        <w:t xml:space="preserve"> </w:t>
                      </w:r>
                      <w:r>
                        <w:t>taking</w:t>
                      </w:r>
                      <w:r>
                        <w:rPr>
                          <w:spacing w:val="-8"/>
                        </w:rPr>
                        <w:t xml:space="preserve"> </w:t>
                      </w:r>
                      <w:r>
                        <w:t>possession</w:t>
                      </w:r>
                      <w:r>
                        <w:rPr>
                          <w:spacing w:val="-8"/>
                        </w:rPr>
                        <w:t xml:space="preserve"> </w:t>
                      </w:r>
                      <w:r>
                        <w:t>of</w:t>
                      </w:r>
                      <w:r>
                        <w:rPr>
                          <w:spacing w:val="-7"/>
                        </w:rPr>
                        <w:t xml:space="preserve"> </w:t>
                      </w:r>
                      <w:r>
                        <w:t>the</w:t>
                      </w:r>
                      <w:r>
                        <w:rPr>
                          <w:spacing w:val="-8"/>
                        </w:rPr>
                        <w:t xml:space="preserve"> </w:t>
                      </w:r>
                      <w:r>
                        <w:t>ball</w:t>
                      </w:r>
                      <w:r>
                        <w:rPr>
                          <w:spacing w:val="-9"/>
                        </w:rPr>
                        <w:t xml:space="preserve"> </w:t>
                      </w:r>
                      <w:r>
                        <w:t>for</w:t>
                      </w:r>
                      <w:r>
                        <w:rPr>
                          <w:spacing w:val="-8"/>
                        </w:rPr>
                        <w:t xml:space="preserve"> </w:t>
                      </w:r>
                      <w:r>
                        <w:t>the in-bound.</w:t>
                      </w:r>
                    </w:p>
                  </w:txbxContent>
                </v:textbox>
                <w10:wrap type="topAndBottom" anchorx="page"/>
              </v:shape>
            </w:pict>
          </mc:Fallback>
        </mc:AlternateContent>
      </w:r>
      <w:r w:rsidR="00535ACC" w:rsidRPr="00756BF3">
        <w:rPr>
          <w:rFonts w:cstheme="minorHAnsi"/>
        </w:rPr>
        <w:t>Article</w:t>
      </w:r>
      <w:r w:rsidR="00535ACC" w:rsidRPr="00756BF3">
        <w:rPr>
          <w:rFonts w:cstheme="minorHAnsi"/>
          <w:spacing w:val="-4"/>
        </w:rPr>
        <w:t xml:space="preserve"> </w:t>
      </w:r>
      <w:r w:rsidR="002F7B0C" w:rsidRPr="00756BF3">
        <w:rPr>
          <w:rFonts w:cstheme="minorHAnsi"/>
        </w:rPr>
        <w:t>69</w:t>
      </w:r>
      <w:r w:rsidR="00535ACC" w:rsidRPr="00756BF3">
        <w:rPr>
          <w:rFonts w:cstheme="minorHAnsi"/>
        </w:rPr>
        <w:t>.</w:t>
      </w:r>
      <w:r w:rsidR="00535ACC" w:rsidRPr="00756BF3">
        <w:rPr>
          <w:rFonts w:cstheme="minorHAnsi"/>
        </w:rPr>
        <w:tab/>
        <w:t>Throw–in</w:t>
      </w:r>
      <w:bookmarkEnd w:id="168"/>
      <w:bookmarkEnd w:id="169"/>
    </w:p>
    <w:p w14:paraId="33FFB76C" w14:textId="77777777" w:rsidR="001A651C" w:rsidRPr="00756BF3" w:rsidRDefault="00535ACC" w:rsidP="006F0DD1">
      <w:pPr>
        <w:pStyle w:val="BodyText"/>
        <w:spacing w:before="94"/>
        <w:jc w:val="both"/>
        <w:rPr>
          <w:rFonts w:asciiTheme="minorHAnsi" w:hAnsiTheme="minorHAnsi" w:cstheme="minorHAnsi"/>
        </w:rPr>
      </w:pPr>
      <w:r w:rsidRPr="00756BF3">
        <w:rPr>
          <w:rFonts w:asciiTheme="minorHAnsi" w:hAnsiTheme="minorHAnsi" w:cstheme="minorHAnsi"/>
        </w:rPr>
        <w:t>A throw-in is used to put the ball in play after a try, a violation or foul, a time out, any other stoppage in play, and to start the second, third, and fourth periods of regulation play.</w:t>
      </w:r>
    </w:p>
    <w:p w14:paraId="742C783B" w14:textId="2F5C419F"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For each throw-in, the team taking possession of the ball will designate one</w:t>
      </w:r>
      <w:r w:rsidR="0074580B" w:rsidRPr="00756BF3">
        <w:rPr>
          <w:rFonts w:asciiTheme="minorHAnsi" w:hAnsiTheme="minorHAnsi" w:cstheme="minorHAnsi"/>
        </w:rPr>
        <w:t xml:space="preserve"> (1)</w:t>
      </w:r>
      <w:r w:rsidRPr="00756BF3">
        <w:rPr>
          <w:rFonts w:asciiTheme="minorHAnsi" w:hAnsiTheme="minorHAnsi" w:cstheme="minorHAnsi"/>
        </w:rPr>
        <w:t xml:space="preserve"> player to execute it. This player is referred to as the in-bounder. The in-bounder shall position himself out-of-bounds at the throw-in location. The </w:t>
      </w:r>
      <w:r w:rsidR="0010020F" w:rsidRPr="00756BF3">
        <w:rPr>
          <w:rFonts w:asciiTheme="minorHAnsi" w:hAnsiTheme="minorHAnsi" w:cstheme="minorHAnsi"/>
        </w:rPr>
        <w:t>Referee</w:t>
      </w:r>
      <w:r w:rsidRPr="00756BF3">
        <w:rPr>
          <w:rFonts w:asciiTheme="minorHAnsi" w:hAnsiTheme="minorHAnsi" w:cstheme="minorHAnsi"/>
        </w:rPr>
        <w:t xml:space="preserve"> shall place the ball on the lap of the in-bounder and blow his whistle to indicate that the ball is live.</w:t>
      </w:r>
    </w:p>
    <w:p w14:paraId="690D7301" w14:textId="77777777"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The in-bounder may then throw, toss, bounce, bat, or otherwise propel the ball onto the court.</w:t>
      </w:r>
    </w:p>
    <w:p w14:paraId="4401EC11"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Throw-ins shall take place at the following locations:</w:t>
      </w:r>
    </w:p>
    <w:p w14:paraId="18CA27F0" w14:textId="77777777" w:rsidR="001A651C" w:rsidRPr="00756BF3" w:rsidRDefault="00535ACC" w:rsidP="006F0DD1">
      <w:pPr>
        <w:pStyle w:val="BodyText"/>
        <w:numPr>
          <w:ilvl w:val="0"/>
          <w:numId w:val="29"/>
        </w:numPr>
        <w:jc w:val="both"/>
        <w:rPr>
          <w:rFonts w:asciiTheme="minorHAnsi" w:hAnsiTheme="minorHAnsi" w:cstheme="minorHAnsi"/>
        </w:rPr>
      </w:pPr>
      <w:r w:rsidRPr="00756BF3">
        <w:rPr>
          <w:rFonts w:asciiTheme="minorHAnsi" w:hAnsiTheme="minorHAnsi" w:cstheme="minorHAnsi"/>
        </w:rPr>
        <w:t>After a try: at a point on the end line chosen by the</w:t>
      </w:r>
      <w:r w:rsidRPr="00756BF3">
        <w:rPr>
          <w:rFonts w:asciiTheme="minorHAnsi" w:hAnsiTheme="minorHAnsi" w:cstheme="minorHAnsi"/>
          <w:spacing w:val="-19"/>
        </w:rPr>
        <w:t xml:space="preserve"> </w:t>
      </w:r>
      <w:r w:rsidRPr="00756BF3">
        <w:rPr>
          <w:rFonts w:asciiTheme="minorHAnsi" w:hAnsiTheme="minorHAnsi" w:cstheme="minorHAnsi"/>
        </w:rPr>
        <w:t>in-bounder.</w:t>
      </w:r>
    </w:p>
    <w:p w14:paraId="1E6ADAE9" w14:textId="77777777" w:rsidR="001A651C" w:rsidRPr="00756BF3" w:rsidRDefault="00535ACC" w:rsidP="006F0DD1">
      <w:pPr>
        <w:pStyle w:val="BodyText"/>
        <w:numPr>
          <w:ilvl w:val="0"/>
          <w:numId w:val="29"/>
        </w:numPr>
        <w:jc w:val="both"/>
        <w:rPr>
          <w:rFonts w:asciiTheme="minorHAnsi" w:hAnsiTheme="minorHAnsi" w:cstheme="minorHAnsi"/>
        </w:rPr>
      </w:pPr>
      <w:r w:rsidRPr="00756BF3">
        <w:rPr>
          <w:rFonts w:asciiTheme="minorHAnsi" w:hAnsiTheme="minorHAnsi" w:cstheme="minorHAnsi"/>
        </w:rPr>
        <w:t>After a violation, except for a violation of the tip-off: at a point on the sideline nearest to the location of the ball when the violation</w:t>
      </w:r>
      <w:r w:rsidRPr="00756BF3">
        <w:rPr>
          <w:rFonts w:asciiTheme="minorHAnsi" w:hAnsiTheme="minorHAnsi" w:cstheme="minorHAnsi"/>
          <w:spacing w:val="-39"/>
        </w:rPr>
        <w:t xml:space="preserve"> </w:t>
      </w:r>
      <w:r w:rsidRPr="00756BF3">
        <w:rPr>
          <w:rFonts w:asciiTheme="minorHAnsi" w:hAnsiTheme="minorHAnsi" w:cstheme="minorHAnsi"/>
        </w:rPr>
        <w:t>occurred.</w:t>
      </w:r>
    </w:p>
    <w:p w14:paraId="045CE361" w14:textId="19406E60" w:rsidR="001A651C" w:rsidRPr="00756BF3" w:rsidRDefault="00535ACC" w:rsidP="006F0DD1">
      <w:pPr>
        <w:pStyle w:val="BodyText"/>
        <w:numPr>
          <w:ilvl w:val="0"/>
          <w:numId w:val="29"/>
        </w:numPr>
        <w:jc w:val="both"/>
        <w:rPr>
          <w:rFonts w:asciiTheme="minorHAnsi" w:hAnsiTheme="minorHAnsi" w:cstheme="minorHAnsi"/>
        </w:rPr>
      </w:pPr>
      <w:r w:rsidRPr="00756BF3">
        <w:rPr>
          <w:rFonts w:asciiTheme="minorHAnsi" w:hAnsiTheme="minorHAnsi" w:cstheme="minorHAnsi"/>
        </w:rPr>
        <w:t>After a violation of the tip-off: at a point on the sideline opposite</w:t>
      </w:r>
      <w:r w:rsidRPr="00756BF3">
        <w:rPr>
          <w:rFonts w:asciiTheme="minorHAnsi" w:hAnsiTheme="minorHAnsi" w:cstheme="minorHAnsi"/>
          <w:spacing w:val="-37"/>
        </w:rPr>
        <w:t xml:space="preserve"> </w:t>
      </w:r>
      <w:r w:rsidRPr="00756BF3">
        <w:rPr>
          <w:rFonts w:asciiTheme="minorHAnsi" w:hAnsiTheme="minorHAnsi" w:cstheme="minorHAnsi"/>
        </w:rPr>
        <w:t>the scoring table, in the backcourt and nearest to the</w:t>
      </w:r>
      <w:r w:rsidRPr="00756BF3">
        <w:rPr>
          <w:rFonts w:asciiTheme="minorHAnsi" w:hAnsiTheme="minorHAnsi" w:cstheme="minorHAnsi"/>
          <w:spacing w:val="-20"/>
        </w:rPr>
        <w:t xml:space="preserve"> </w:t>
      </w:r>
      <w:r w:rsidR="003B6CB9" w:rsidRPr="00756BF3">
        <w:rPr>
          <w:rFonts w:asciiTheme="minorHAnsi" w:hAnsiTheme="minorHAnsi" w:cstheme="minorHAnsi"/>
        </w:rPr>
        <w:t>centre</w:t>
      </w:r>
      <w:r w:rsidRPr="00756BF3">
        <w:rPr>
          <w:rFonts w:asciiTheme="minorHAnsi" w:hAnsiTheme="minorHAnsi" w:cstheme="minorHAnsi"/>
        </w:rPr>
        <w:t>line.</w:t>
      </w:r>
    </w:p>
    <w:p w14:paraId="7A8BC5B2" w14:textId="77777777" w:rsidR="001A651C" w:rsidRPr="00756BF3" w:rsidRDefault="00535ACC" w:rsidP="006F0DD1">
      <w:pPr>
        <w:pStyle w:val="BodyText"/>
        <w:numPr>
          <w:ilvl w:val="0"/>
          <w:numId w:val="29"/>
        </w:numPr>
        <w:jc w:val="both"/>
        <w:rPr>
          <w:rFonts w:asciiTheme="minorHAnsi" w:hAnsiTheme="minorHAnsi" w:cstheme="minorHAnsi"/>
        </w:rPr>
      </w:pPr>
      <w:r w:rsidRPr="00756BF3">
        <w:rPr>
          <w:rFonts w:asciiTheme="minorHAnsi" w:hAnsiTheme="minorHAnsi" w:cstheme="minorHAnsi"/>
        </w:rPr>
        <w:t>After a foul: at a point on the sideline nearest to the location of the</w:t>
      </w:r>
      <w:r w:rsidRPr="00756BF3">
        <w:rPr>
          <w:rFonts w:asciiTheme="minorHAnsi" w:hAnsiTheme="minorHAnsi" w:cstheme="minorHAnsi"/>
          <w:spacing w:val="-41"/>
        </w:rPr>
        <w:t xml:space="preserve"> </w:t>
      </w:r>
      <w:r w:rsidRPr="00756BF3">
        <w:rPr>
          <w:rFonts w:asciiTheme="minorHAnsi" w:hAnsiTheme="minorHAnsi" w:cstheme="minorHAnsi"/>
        </w:rPr>
        <w:t>ball when the foul</w:t>
      </w:r>
      <w:r w:rsidRPr="00756BF3">
        <w:rPr>
          <w:rFonts w:asciiTheme="minorHAnsi" w:hAnsiTheme="minorHAnsi" w:cstheme="minorHAnsi"/>
          <w:spacing w:val="-3"/>
        </w:rPr>
        <w:t xml:space="preserve"> </w:t>
      </w:r>
      <w:r w:rsidRPr="00756BF3">
        <w:rPr>
          <w:rFonts w:asciiTheme="minorHAnsi" w:hAnsiTheme="minorHAnsi" w:cstheme="minorHAnsi"/>
        </w:rPr>
        <w:t>occurred.</w:t>
      </w:r>
    </w:p>
    <w:p w14:paraId="5F2C261D" w14:textId="77777777" w:rsidR="001A651C" w:rsidRPr="00756BF3" w:rsidRDefault="00535ACC" w:rsidP="006F0DD1">
      <w:pPr>
        <w:pStyle w:val="BodyText"/>
        <w:numPr>
          <w:ilvl w:val="0"/>
          <w:numId w:val="29"/>
        </w:numPr>
        <w:jc w:val="both"/>
        <w:rPr>
          <w:rFonts w:asciiTheme="minorHAnsi" w:hAnsiTheme="minorHAnsi" w:cstheme="minorHAnsi"/>
        </w:rPr>
      </w:pPr>
      <w:r w:rsidRPr="00756BF3">
        <w:rPr>
          <w:rFonts w:asciiTheme="minorHAnsi" w:hAnsiTheme="minorHAnsi" w:cstheme="minorHAnsi"/>
        </w:rPr>
        <w:t>After a</w:t>
      </w:r>
      <w:r w:rsidRPr="00756BF3">
        <w:rPr>
          <w:rFonts w:asciiTheme="minorHAnsi" w:hAnsiTheme="minorHAnsi" w:cstheme="minorHAnsi"/>
          <w:spacing w:val="-3"/>
        </w:rPr>
        <w:t xml:space="preserve"> </w:t>
      </w:r>
      <w:r w:rsidRPr="00756BF3">
        <w:rPr>
          <w:rFonts w:asciiTheme="minorHAnsi" w:hAnsiTheme="minorHAnsi" w:cstheme="minorHAnsi"/>
        </w:rPr>
        <w:t>time-out:</w:t>
      </w:r>
    </w:p>
    <w:p w14:paraId="3BBF0878" w14:textId="77777777" w:rsidR="001A651C" w:rsidRPr="00756BF3" w:rsidRDefault="00535ACC" w:rsidP="006F0DD1">
      <w:pPr>
        <w:pStyle w:val="BodyText"/>
        <w:numPr>
          <w:ilvl w:val="0"/>
          <w:numId w:val="30"/>
        </w:numPr>
        <w:ind w:left="1170" w:hanging="180"/>
        <w:jc w:val="both"/>
        <w:rPr>
          <w:rFonts w:asciiTheme="minorHAnsi" w:hAnsiTheme="minorHAnsi" w:cstheme="minorHAnsi"/>
        </w:rPr>
      </w:pPr>
      <w:r w:rsidRPr="00756BF3">
        <w:rPr>
          <w:rFonts w:asciiTheme="minorHAnsi" w:hAnsiTheme="minorHAnsi" w:cstheme="minorHAnsi"/>
        </w:rPr>
        <w:t>if it was called after a try but before the ball had been in-bounded, the throw-in shall take place at a point on the end line chosen by</w:t>
      </w:r>
      <w:r w:rsidRPr="00756BF3">
        <w:rPr>
          <w:rFonts w:asciiTheme="minorHAnsi" w:hAnsiTheme="minorHAnsi" w:cstheme="minorHAnsi"/>
          <w:spacing w:val="-39"/>
        </w:rPr>
        <w:t xml:space="preserve"> </w:t>
      </w:r>
      <w:r w:rsidRPr="00756BF3">
        <w:rPr>
          <w:rFonts w:asciiTheme="minorHAnsi" w:hAnsiTheme="minorHAnsi" w:cstheme="minorHAnsi"/>
        </w:rPr>
        <w:t>the in-bounder;</w:t>
      </w:r>
      <w:r w:rsidRPr="00756BF3">
        <w:rPr>
          <w:rFonts w:asciiTheme="minorHAnsi" w:hAnsiTheme="minorHAnsi" w:cstheme="minorHAnsi"/>
          <w:spacing w:val="-2"/>
        </w:rPr>
        <w:t xml:space="preserve"> </w:t>
      </w:r>
      <w:r w:rsidRPr="00756BF3">
        <w:rPr>
          <w:rFonts w:asciiTheme="minorHAnsi" w:hAnsiTheme="minorHAnsi" w:cstheme="minorHAnsi"/>
        </w:rPr>
        <w:t>and</w:t>
      </w:r>
    </w:p>
    <w:p w14:paraId="2AB4A695" w14:textId="77777777" w:rsidR="001A651C" w:rsidRPr="00756BF3" w:rsidRDefault="00535ACC" w:rsidP="006F0DD1">
      <w:pPr>
        <w:pStyle w:val="BodyText"/>
        <w:numPr>
          <w:ilvl w:val="0"/>
          <w:numId w:val="30"/>
        </w:numPr>
        <w:ind w:left="1170" w:hanging="180"/>
        <w:jc w:val="both"/>
        <w:rPr>
          <w:rFonts w:asciiTheme="minorHAnsi" w:hAnsiTheme="minorHAnsi" w:cstheme="minorHAnsi"/>
        </w:rPr>
      </w:pPr>
      <w:r w:rsidRPr="00756BF3">
        <w:rPr>
          <w:rFonts w:asciiTheme="minorHAnsi" w:hAnsiTheme="minorHAnsi" w:cstheme="minorHAnsi"/>
        </w:rPr>
        <w:t>at any other time, the throw-in shall take place at a point on the sideline opposite the scoring table nearest to the location of the</w:t>
      </w:r>
      <w:r w:rsidRPr="00756BF3">
        <w:rPr>
          <w:rFonts w:asciiTheme="minorHAnsi" w:hAnsiTheme="minorHAnsi" w:cstheme="minorHAnsi"/>
          <w:spacing w:val="-35"/>
        </w:rPr>
        <w:t xml:space="preserve"> </w:t>
      </w:r>
      <w:r w:rsidRPr="00756BF3">
        <w:rPr>
          <w:rFonts w:asciiTheme="minorHAnsi" w:hAnsiTheme="minorHAnsi" w:cstheme="minorHAnsi"/>
        </w:rPr>
        <w:t>ball when the time-out was</w:t>
      </w:r>
      <w:r w:rsidRPr="00756BF3">
        <w:rPr>
          <w:rFonts w:asciiTheme="minorHAnsi" w:hAnsiTheme="minorHAnsi" w:cstheme="minorHAnsi"/>
          <w:spacing w:val="-3"/>
        </w:rPr>
        <w:t xml:space="preserve"> </w:t>
      </w:r>
      <w:r w:rsidRPr="00756BF3">
        <w:rPr>
          <w:rFonts w:asciiTheme="minorHAnsi" w:hAnsiTheme="minorHAnsi" w:cstheme="minorHAnsi"/>
        </w:rPr>
        <w:t>called.</w:t>
      </w:r>
    </w:p>
    <w:p w14:paraId="6F676470" w14:textId="77777777" w:rsidR="001A651C" w:rsidRPr="00756BF3" w:rsidRDefault="00535ACC" w:rsidP="006F0DD1">
      <w:pPr>
        <w:pStyle w:val="BodyText"/>
        <w:numPr>
          <w:ilvl w:val="0"/>
          <w:numId w:val="29"/>
        </w:numPr>
        <w:jc w:val="both"/>
        <w:rPr>
          <w:rFonts w:asciiTheme="minorHAnsi" w:hAnsiTheme="minorHAnsi" w:cstheme="minorHAnsi"/>
        </w:rPr>
      </w:pPr>
      <w:r w:rsidRPr="00756BF3">
        <w:rPr>
          <w:rFonts w:asciiTheme="minorHAnsi" w:hAnsiTheme="minorHAnsi" w:cstheme="minorHAnsi"/>
        </w:rPr>
        <w:lastRenderedPageBreak/>
        <w:t>After a held ball: at a point on the sideline opposite the scoring table</w:t>
      </w:r>
      <w:r w:rsidRPr="00756BF3">
        <w:rPr>
          <w:rFonts w:asciiTheme="minorHAnsi" w:hAnsiTheme="minorHAnsi" w:cstheme="minorHAnsi"/>
          <w:spacing w:val="-43"/>
        </w:rPr>
        <w:t xml:space="preserve"> </w:t>
      </w:r>
      <w:r w:rsidRPr="00756BF3">
        <w:rPr>
          <w:rFonts w:asciiTheme="minorHAnsi" w:hAnsiTheme="minorHAnsi" w:cstheme="minorHAnsi"/>
        </w:rPr>
        <w:t>and nearest to location of the held</w:t>
      </w:r>
      <w:r w:rsidRPr="00756BF3">
        <w:rPr>
          <w:rFonts w:asciiTheme="minorHAnsi" w:hAnsiTheme="minorHAnsi" w:cstheme="minorHAnsi"/>
          <w:spacing w:val="-8"/>
        </w:rPr>
        <w:t xml:space="preserve"> </w:t>
      </w:r>
      <w:r w:rsidRPr="00756BF3">
        <w:rPr>
          <w:rFonts w:asciiTheme="minorHAnsi" w:hAnsiTheme="minorHAnsi" w:cstheme="minorHAnsi"/>
        </w:rPr>
        <w:t>ball.</w:t>
      </w:r>
    </w:p>
    <w:p w14:paraId="6C85135F" w14:textId="70A862DD" w:rsidR="001A651C" w:rsidRPr="00756BF3" w:rsidRDefault="00535ACC" w:rsidP="006F0DD1">
      <w:pPr>
        <w:pStyle w:val="BodyText"/>
        <w:numPr>
          <w:ilvl w:val="0"/>
          <w:numId w:val="29"/>
        </w:numPr>
        <w:jc w:val="both"/>
        <w:rPr>
          <w:rFonts w:asciiTheme="minorHAnsi" w:hAnsiTheme="minorHAnsi" w:cstheme="minorHAnsi"/>
        </w:rPr>
      </w:pPr>
      <w:r w:rsidRPr="00756BF3">
        <w:rPr>
          <w:rFonts w:asciiTheme="minorHAnsi" w:hAnsiTheme="minorHAnsi" w:cstheme="minorHAnsi"/>
        </w:rPr>
        <w:t>At the start the second, third, and fourth periods of regulation play: at a point on the sideline opposite the scoring table, in the backcourt and nearest to the</w:t>
      </w:r>
      <w:r w:rsidRPr="00756BF3">
        <w:rPr>
          <w:rFonts w:asciiTheme="minorHAnsi" w:hAnsiTheme="minorHAnsi" w:cstheme="minorHAnsi"/>
          <w:spacing w:val="-3"/>
        </w:rPr>
        <w:t xml:space="preserve"> </w:t>
      </w:r>
      <w:r w:rsidR="003B6CB9" w:rsidRPr="00756BF3">
        <w:rPr>
          <w:rFonts w:asciiTheme="minorHAnsi" w:hAnsiTheme="minorHAnsi" w:cstheme="minorHAnsi"/>
        </w:rPr>
        <w:t>centre</w:t>
      </w:r>
      <w:r w:rsidRPr="00756BF3">
        <w:rPr>
          <w:rFonts w:asciiTheme="minorHAnsi" w:hAnsiTheme="minorHAnsi" w:cstheme="minorHAnsi"/>
        </w:rPr>
        <w:t>line.</w:t>
      </w:r>
    </w:p>
    <w:p w14:paraId="1DDA07DA" w14:textId="051F657D" w:rsidR="001A651C" w:rsidRPr="00756BF3" w:rsidRDefault="00535ACC" w:rsidP="006F0DD1">
      <w:pPr>
        <w:pStyle w:val="Heading2"/>
        <w:ind w:right="0"/>
        <w:jc w:val="both"/>
        <w:rPr>
          <w:rFonts w:cstheme="minorHAnsi"/>
        </w:rPr>
      </w:pPr>
      <w:bookmarkStart w:id="170" w:name="_Toc57576430"/>
      <w:bookmarkStart w:id="171" w:name="_Toc64536901"/>
      <w:r w:rsidRPr="00756BF3">
        <w:rPr>
          <w:rFonts w:cstheme="minorHAnsi"/>
        </w:rPr>
        <w:t>Article</w:t>
      </w:r>
      <w:r w:rsidRPr="00756BF3">
        <w:rPr>
          <w:rFonts w:cstheme="minorHAnsi"/>
          <w:spacing w:val="-4"/>
        </w:rPr>
        <w:t xml:space="preserve"> </w:t>
      </w:r>
      <w:r w:rsidRPr="00756BF3">
        <w:rPr>
          <w:rFonts w:cstheme="minorHAnsi"/>
        </w:rPr>
        <w:t>7</w:t>
      </w:r>
      <w:r w:rsidR="002F7B0C" w:rsidRPr="00756BF3">
        <w:rPr>
          <w:rFonts w:cstheme="minorHAnsi"/>
        </w:rPr>
        <w:t>0</w:t>
      </w:r>
      <w:r w:rsidRPr="00756BF3">
        <w:rPr>
          <w:rFonts w:cstheme="minorHAnsi"/>
        </w:rPr>
        <w:t>.</w:t>
      </w:r>
      <w:r w:rsidRPr="00756BF3">
        <w:rPr>
          <w:rFonts w:cstheme="minorHAnsi"/>
        </w:rPr>
        <w:tab/>
        <w:t>Substitutions</w:t>
      </w:r>
      <w:bookmarkEnd w:id="170"/>
      <w:bookmarkEnd w:id="171"/>
    </w:p>
    <w:p w14:paraId="506C022C"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Either team may substitute any number of players after a stoppage in play, except after a try has been scored. If there is an additional stoppage after the try, substitutions may be made.</w:t>
      </w:r>
    </w:p>
    <w:p w14:paraId="5A9C32DE" w14:textId="4F21FD7E"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Substitutes must </w:t>
      </w:r>
      <w:r w:rsidR="00517B6F" w:rsidRPr="00756BF3">
        <w:rPr>
          <w:rFonts w:asciiTheme="minorHAnsi" w:hAnsiTheme="minorHAnsi" w:cstheme="minorHAnsi"/>
        </w:rPr>
        <w:t xml:space="preserve">inform the score table of the substitution and </w:t>
      </w:r>
      <w:r w:rsidRPr="00756BF3">
        <w:rPr>
          <w:rFonts w:asciiTheme="minorHAnsi" w:hAnsiTheme="minorHAnsi" w:cstheme="minorHAnsi"/>
        </w:rPr>
        <w:t>report to the substitution area prior to the stoppage in play</w:t>
      </w:r>
      <w:r w:rsidR="004C5CDC" w:rsidRPr="00756BF3">
        <w:rPr>
          <w:rFonts w:asciiTheme="minorHAnsi" w:hAnsiTheme="minorHAnsi" w:cstheme="minorHAnsi"/>
        </w:rPr>
        <w:t>.</w:t>
      </w:r>
      <w:r w:rsidRPr="00756BF3">
        <w:rPr>
          <w:rFonts w:asciiTheme="minorHAnsi" w:hAnsiTheme="minorHAnsi" w:cstheme="minorHAnsi"/>
        </w:rPr>
        <w:t xml:space="preserve"> At the next stoppage in play, the Timekeeper will signal the </w:t>
      </w:r>
      <w:r w:rsidR="0010020F" w:rsidRPr="00756BF3">
        <w:rPr>
          <w:rFonts w:asciiTheme="minorHAnsi" w:hAnsiTheme="minorHAnsi" w:cstheme="minorHAnsi"/>
        </w:rPr>
        <w:t>Referees</w:t>
      </w:r>
      <w:r w:rsidRPr="00756BF3">
        <w:rPr>
          <w:rFonts w:asciiTheme="minorHAnsi" w:hAnsiTheme="minorHAnsi" w:cstheme="minorHAnsi"/>
        </w:rPr>
        <w:t xml:space="preserve"> that a substitution has been requested. If the </w:t>
      </w:r>
      <w:r w:rsidR="0010020F" w:rsidRPr="00756BF3">
        <w:rPr>
          <w:rFonts w:asciiTheme="minorHAnsi" w:hAnsiTheme="minorHAnsi" w:cstheme="minorHAnsi"/>
        </w:rPr>
        <w:t>Referee</w:t>
      </w:r>
      <w:r w:rsidRPr="00756BF3">
        <w:rPr>
          <w:rFonts w:asciiTheme="minorHAnsi" w:hAnsiTheme="minorHAnsi" w:cstheme="minorHAnsi"/>
        </w:rPr>
        <w:t xml:space="preserve"> determines that a substitution is permitted, he will acknowledge the request and permit the substitutes to enter the court.</w:t>
      </w:r>
    </w:p>
    <w:p w14:paraId="3558432B" w14:textId="2CBA5162"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 xml:space="preserve">If the players requesting a substitution are not immediately ready to enter the court and play, the </w:t>
      </w:r>
      <w:r w:rsidR="0010020F" w:rsidRPr="00756BF3">
        <w:rPr>
          <w:rFonts w:asciiTheme="minorHAnsi" w:hAnsiTheme="minorHAnsi" w:cstheme="minorHAnsi"/>
        </w:rPr>
        <w:t>Referee</w:t>
      </w:r>
      <w:r w:rsidRPr="00756BF3">
        <w:rPr>
          <w:rFonts w:asciiTheme="minorHAnsi" w:hAnsiTheme="minorHAnsi" w:cstheme="minorHAnsi"/>
        </w:rPr>
        <w:t xml:space="preserve"> may deny them permission and proceed with the game.</w:t>
      </w:r>
    </w:p>
    <w:p w14:paraId="16159E44"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Substitutes are not permitted to enter the court directly from the bench.</w:t>
      </w:r>
    </w:p>
    <w:p w14:paraId="77CB6C09" w14:textId="720C0429" w:rsidR="0054221F"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No substitution may be made for a player who is serving a penalty.</w:t>
      </w:r>
      <w:bookmarkStart w:id="172" w:name="_Toc57576431"/>
    </w:p>
    <w:p w14:paraId="62160C8C" w14:textId="294923EF" w:rsidR="001A651C" w:rsidRPr="00756BF3" w:rsidRDefault="00535ACC" w:rsidP="006F0DD1">
      <w:pPr>
        <w:pStyle w:val="Heading2"/>
        <w:ind w:right="0"/>
        <w:jc w:val="both"/>
        <w:rPr>
          <w:rFonts w:cstheme="minorHAnsi"/>
        </w:rPr>
      </w:pPr>
      <w:bookmarkStart w:id="173" w:name="_Article_71._Held"/>
      <w:bookmarkStart w:id="174" w:name="_Toc64536902"/>
      <w:bookmarkEnd w:id="173"/>
      <w:r w:rsidRPr="00756BF3">
        <w:rPr>
          <w:rFonts w:cstheme="minorHAnsi"/>
        </w:rPr>
        <w:t>Article</w:t>
      </w:r>
      <w:r w:rsidRPr="00756BF3">
        <w:rPr>
          <w:rFonts w:cstheme="minorHAnsi"/>
          <w:spacing w:val="-4"/>
        </w:rPr>
        <w:t xml:space="preserve"> </w:t>
      </w:r>
      <w:r w:rsidRPr="00756BF3">
        <w:rPr>
          <w:rFonts w:cstheme="minorHAnsi"/>
        </w:rPr>
        <w:t>7</w:t>
      </w:r>
      <w:r w:rsidR="002F7B0C" w:rsidRPr="00756BF3">
        <w:rPr>
          <w:rFonts w:cstheme="minorHAnsi"/>
        </w:rPr>
        <w:t>1</w:t>
      </w:r>
      <w:r w:rsidRPr="00756BF3">
        <w:rPr>
          <w:rFonts w:cstheme="minorHAnsi"/>
        </w:rPr>
        <w:t>.</w:t>
      </w:r>
      <w:r w:rsidRPr="00756BF3">
        <w:rPr>
          <w:rFonts w:cstheme="minorHAnsi"/>
        </w:rPr>
        <w:tab/>
        <w:t>Held</w:t>
      </w:r>
      <w:r w:rsidRPr="00756BF3">
        <w:rPr>
          <w:rFonts w:cstheme="minorHAnsi"/>
          <w:spacing w:val="1"/>
        </w:rPr>
        <w:t xml:space="preserve"> </w:t>
      </w:r>
      <w:r w:rsidRPr="00756BF3">
        <w:rPr>
          <w:rFonts w:cstheme="minorHAnsi"/>
        </w:rPr>
        <w:t>ball</w:t>
      </w:r>
      <w:bookmarkEnd w:id="172"/>
      <w:bookmarkEnd w:id="174"/>
    </w:p>
    <w:p w14:paraId="02EC4E60"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A held ball occurs when:</w:t>
      </w:r>
    </w:p>
    <w:p w14:paraId="3E87617D" w14:textId="04EC9DD1" w:rsidR="001A651C" w:rsidRPr="00756BF3" w:rsidRDefault="0074580B" w:rsidP="006F0DD1">
      <w:pPr>
        <w:pStyle w:val="BodyText"/>
        <w:numPr>
          <w:ilvl w:val="0"/>
          <w:numId w:val="31"/>
        </w:numPr>
        <w:jc w:val="both"/>
        <w:rPr>
          <w:rFonts w:asciiTheme="minorHAnsi" w:hAnsiTheme="minorHAnsi" w:cstheme="minorHAnsi"/>
        </w:rPr>
      </w:pPr>
      <w:r w:rsidRPr="00756BF3">
        <w:rPr>
          <w:rFonts w:asciiTheme="minorHAnsi" w:hAnsiTheme="minorHAnsi" w:cstheme="minorHAnsi"/>
        </w:rPr>
        <w:t>T</w:t>
      </w:r>
      <w:r w:rsidR="00535ACC" w:rsidRPr="00756BF3">
        <w:rPr>
          <w:rFonts w:asciiTheme="minorHAnsi" w:hAnsiTheme="minorHAnsi" w:cstheme="minorHAnsi"/>
        </w:rPr>
        <w:t>wo</w:t>
      </w:r>
      <w:r w:rsidRPr="00756BF3">
        <w:rPr>
          <w:rFonts w:asciiTheme="minorHAnsi" w:hAnsiTheme="minorHAnsi" w:cstheme="minorHAnsi"/>
        </w:rPr>
        <w:t xml:space="preserve"> (2)</w:t>
      </w:r>
      <w:r w:rsidR="00535ACC" w:rsidRPr="00756BF3">
        <w:rPr>
          <w:rFonts w:asciiTheme="minorHAnsi" w:hAnsiTheme="minorHAnsi" w:cstheme="minorHAnsi"/>
        </w:rPr>
        <w:t xml:space="preserve"> or more opposing players have possession of the ball at the same</w:t>
      </w:r>
      <w:r w:rsidR="00535ACC" w:rsidRPr="00756BF3">
        <w:rPr>
          <w:rFonts w:asciiTheme="minorHAnsi" w:hAnsiTheme="minorHAnsi" w:cstheme="minorHAnsi"/>
          <w:spacing w:val="-36"/>
        </w:rPr>
        <w:t xml:space="preserve"> </w:t>
      </w:r>
      <w:r w:rsidR="00535ACC" w:rsidRPr="00756BF3">
        <w:rPr>
          <w:rFonts w:asciiTheme="minorHAnsi" w:hAnsiTheme="minorHAnsi" w:cstheme="minorHAnsi"/>
        </w:rPr>
        <w:t>time (</w:t>
      </w:r>
      <w:hyperlink w:anchor="_Article_65._Possession" w:history="1">
        <w:r w:rsidR="00535ACC" w:rsidRPr="00756BF3">
          <w:rPr>
            <w:rStyle w:val="Hyperlink"/>
            <w:rFonts w:asciiTheme="minorHAnsi" w:hAnsiTheme="minorHAnsi" w:cstheme="minorHAnsi"/>
          </w:rPr>
          <w:t>Article 6</w:t>
        </w:r>
        <w:r w:rsidR="00AF567A" w:rsidRPr="00756BF3">
          <w:rPr>
            <w:rStyle w:val="Hyperlink"/>
            <w:rFonts w:asciiTheme="minorHAnsi" w:hAnsiTheme="minorHAnsi" w:cstheme="minorHAnsi"/>
          </w:rPr>
          <w:t>5</w:t>
        </w:r>
      </w:hyperlink>
      <w:r w:rsidR="00535ACC" w:rsidRPr="00756BF3">
        <w:rPr>
          <w:rFonts w:asciiTheme="minorHAnsi" w:hAnsiTheme="minorHAnsi" w:cstheme="minorHAnsi"/>
        </w:rPr>
        <w:t>),</w:t>
      </w:r>
    </w:p>
    <w:p w14:paraId="6AB3BD1F" w14:textId="76C21745" w:rsidR="001A651C" w:rsidRPr="00756BF3" w:rsidRDefault="0074580B" w:rsidP="006F0DD1">
      <w:pPr>
        <w:pStyle w:val="BodyText"/>
        <w:numPr>
          <w:ilvl w:val="0"/>
          <w:numId w:val="31"/>
        </w:numPr>
        <w:jc w:val="both"/>
        <w:rPr>
          <w:rFonts w:asciiTheme="minorHAnsi" w:hAnsiTheme="minorHAnsi" w:cstheme="minorHAnsi"/>
        </w:rPr>
      </w:pPr>
      <w:r w:rsidRPr="00756BF3">
        <w:rPr>
          <w:rFonts w:asciiTheme="minorHAnsi" w:hAnsiTheme="minorHAnsi" w:cstheme="minorHAnsi"/>
        </w:rPr>
        <w:t>T</w:t>
      </w:r>
      <w:r w:rsidR="00535ACC" w:rsidRPr="00756BF3">
        <w:rPr>
          <w:rFonts w:asciiTheme="minorHAnsi" w:hAnsiTheme="minorHAnsi" w:cstheme="minorHAnsi"/>
        </w:rPr>
        <w:t>wo</w:t>
      </w:r>
      <w:r w:rsidRPr="00756BF3">
        <w:rPr>
          <w:rFonts w:asciiTheme="minorHAnsi" w:hAnsiTheme="minorHAnsi" w:cstheme="minorHAnsi"/>
        </w:rPr>
        <w:t xml:space="preserve"> (2)</w:t>
      </w:r>
      <w:r w:rsidR="00535ACC" w:rsidRPr="00756BF3">
        <w:rPr>
          <w:rFonts w:asciiTheme="minorHAnsi" w:hAnsiTheme="minorHAnsi" w:cstheme="minorHAnsi"/>
        </w:rPr>
        <w:t xml:space="preserve"> or more opposing players simultaneously cause the ball to go out-of- bounds,</w:t>
      </w:r>
    </w:p>
    <w:p w14:paraId="0C6B2E66" w14:textId="18B86A02" w:rsidR="001A651C" w:rsidRPr="00756BF3" w:rsidRDefault="00535ACC" w:rsidP="006F0DD1">
      <w:pPr>
        <w:pStyle w:val="BodyText"/>
        <w:numPr>
          <w:ilvl w:val="0"/>
          <w:numId w:val="31"/>
        </w:numPr>
        <w:jc w:val="both"/>
        <w:rPr>
          <w:rFonts w:asciiTheme="minorHAnsi" w:hAnsiTheme="minorHAnsi" w:cstheme="minorHAnsi"/>
        </w:rPr>
      </w:pPr>
      <w:r w:rsidRPr="00756BF3">
        <w:rPr>
          <w:rFonts w:asciiTheme="minorHAnsi" w:hAnsiTheme="minorHAnsi" w:cstheme="minorHAnsi"/>
        </w:rPr>
        <w:t>a live ball becomes stuck between two</w:t>
      </w:r>
      <w:r w:rsidR="0074580B" w:rsidRPr="00756BF3">
        <w:rPr>
          <w:rFonts w:asciiTheme="minorHAnsi" w:hAnsiTheme="minorHAnsi" w:cstheme="minorHAnsi"/>
        </w:rPr>
        <w:t xml:space="preserve"> (2)</w:t>
      </w:r>
      <w:r w:rsidRPr="00756BF3">
        <w:rPr>
          <w:rFonts w:asciiTheme="minorHAnsi" w:hAnsiTheme="minorHAnsi" w:cstheme="minorHAnsi"/>
        </w:rPr>
        <w:t xml:space="preserve"> or more opposing</w:t>
      </w:r>
      <w:r w:rsidRPr="00756BF3">
        <w:rPr>
          <w:rFonts w:asciiTheme="minorHAnsi" w:hAnsiTheme="minorHAnsi" w:cstheme="minorHAnsi"/>
          <w:spacing w:val="-18"/>
        </w:rPr>
        <w:t xml:space="preserve"> </w:t>
      </w:r>
      <w:r w:rsidRPr="00756BF3">
        <w:rPr>
          <w:rFonts w:asciiTheme="minorHAnsi" w:hAnsiTheme="minorHAnsi" w:cstheme="minorHAnsi"/>
        </w:rPr>
        <w:t>players’</w:t>
      </w:r>
    </w:p>
    <w:p w14:paraId="06DFB442" w14:textId="77777777" w:rsidR="001A651C" w:rsidRPr="00756BF3" w:rsidRDefault="00535ACC" w:rsidP="006F0DD1">
      <w:pPr>
        <w:pStyle w:val="BodyText"/>
        <w:numPr>
          <w:ilvl w:val="0"/>
          <w:numId w:val="31"/>
        </w:numPr>
        <w:jc w:val="both"/>
        <w:rPr>
          <w:rFonts w:asciiTheme="minorHAnsi" w:hAnsiTheme="minorHAnsi" w:cstheme="minorHAnsi"/>
        </w:rPr>
      </w:pPr>
      <w:r w:rsidRPr="00756BF3">
        <w:rPr>
          <w:rFonts w:asciiTheme="minorHAnsi" w:hAnsiTheme="minorHAnsi" w:cstheme="minorHAnsi"/>
        </w:rPr>
        <w:t>wheelchairs, or</w:t>
      </w:r>
    </w:p>
    <w:p w14:paraId="4F12FA1A" w14:textId="77777777" w:rsidR="001A651C" w:rsidRPr="00756BF3" w:rsidRDefault="00535ACC" w:rsidP="006F0DD1">
      <w:pPr>
        <w:pStyle w:val="BodyText"/>
        <w:numPr>
          <w:ilvl w:val="0"/>
          <w:numId w:val="31"/>
        </w:numPr>
        <w:jc w:val="both"/>
        <w:rPr>
          <w:rFonts w:asciiTheme="minorHAnsi" w:hAnsiTheme="minorHAnsi" w:cstheme="minorHAnsi"/>
        </w:rPr>
      </w:pPr>
      <w:r w:rsidRPr="00756BF3">
        <w:rPr>
          <w:rFonts w:asciiTheme="minorHAnsi" w:hAnsiTheme="minorHAnsi" w:cstheme="minorHAnsi"/>
        </w:rPr>
        <w:t>a live ball becomes trapped under a</w:t>
      </w:r>
      <w:r w:rsidRPr="00756BF3">
        <w:rPr>
          <w:rFonts w:asciiTheme="minorHAnsi" w:hAnsiTheme="minorHAnsi" w:cstheme="minorHAnsi"/>
          <w:spacing w:val="-9"/>
        </w:rPr>
        <w:t xml:space="preserve"> </w:t>
      </w:r>
      <w:r w:rsidRPr="00756BF3">
        <w:rPr>
          <w:rFonts w:asciiTheme="minorHAnsi" w:hAnsiTheme="minorHAnsi" w:cstheme="minorHAnsi"/>
        </w:rPr>
        <w:t>wheelchair.</w:t>
      </w:r>
    </w:p>
    <w:p w14:paraId="2611A524" w14:textId="2391357C"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When the </w:t>
      </w:r>
      <w:r w:rsidR="0010020F" w:rsidRPr="00756BF3">
        <w:rPr>
          <w:rFonts w:asciiTheme="minorHAnsi" w:hAnsiTheme="minorHAnsi" w:cstheme="minorHAnsi"/>
        </w:rPr>
        <w:t>Referee</w:t>
      </w:r>
      <w:r w:rsidRPr="00756BF3">
        <w:rPr>
          <w:rFonts w:asciiTheme="minorHAnsi" w:hAnsiTheme="minorHAnsi" w:cstheme="minorHAnsi"/>
        </w:rPr>
        <w:t xml:space="preserve"> determines that a held ball has occurred, he shall blow his whistle to indicate a stoppage in </w:t>
      </w:r>
      <w:r w:rsidR="00DE1E7A" w:rsidRPr="00756BF3">
        <w:rPr>
          <w:rFonts w:asciiTheme="minorHAnsi" w:hAnsiTheme="minorHAnsi" w:cstheme="minorHAnsi"/>
        </w:rPr>
        <w:t>play and</w:t>
      </w:r>
      <w:r w:rsidRPr="00756BF3">
        <w:rPr>
          <w:rFonts w:asciiTheme="minorHAnsi" w:hAnsiTheme="minorHAnsi" w:cstheme="minorHAnsi"/>
        </w:rPr>
        <w:t xml:space="preserve"> signal a held ball. The team that has the next possession under the alternating possession process (</w:t>
      </w:r>
      <w:hyperlink w:anchor="_Article_62._Alternating" w:history="1">
        <w:r w:rsidRPr="00756BF3">
          <w:rPr>
            <w:rStyle w:val="Hyperlink"/>
            <w:rFonts w:asciiTheme="minorHAnsi" w:hAnsiTheme="minorHAnsi" w:cstheme="minorHAnsi"/>
          </w:rPr>
          <w:t>Article 6</w:t>
        </w:r>
        <w:r w:rsidR="00AF567A" w:rsidRPr="00756BF3">
          <w:rPr>
            <w:rStyle w:val="Hyperlink"/>
            <w:rFonts w:asciiTheme="minorHAnsi" w:hAnsiTheme="minorHAnsi" w:cstheme="minorHAnsi"/>
          </w:rPr>
          <w:t>2</w:t>
        </w:r>
      </w:hyperlink>
      <w:r w:rsidRPr="00756BF3">
        <w:rPr>
          <w:rFonts w:asciiTheme="minorHAnsi" w:hAnsiTheme="minorHAnsi" w:cstheme="minorHAnsi"/>
        </w:rPr>
        <w:t>) shall be given the ball for a throw-in.</w:t>
      </w:r>
    </w:p>
    <w:p w14:paraId="0DF92CEC"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A player cannot cause an intentional held ball by placing the ball at the disposal</w:t>
      </w:r>
      <w:r w:rsidRPr="00756BF3">
        <w:rPr>
          <w:rFonts w:asciiTheme="minorHAnsi" w:hAnsiTheme="minorHAnsi" w:cstheme="minorHAnsi"/>
          <w:spacing w:val="-52"/>
        </w:rPr>
        <w:t xml:space="preserve"> </w:t>
      </w:r>
      <w:r w:rsidRPr="00756BF3">
        <w:rPr>
          <w:rFonts w:asciiTheme="minorHAnsi" w:hAnsiTheme="minorHAnsi" w:cstheme="minorHAnsi"/>
        </w:rPr>
        <w:t xml:space="preserve">of an opponent without any attempt by the opponent to take possession of </w:t>
      </w:r>
      <w:r w:rsidRPr="00756BF3">
        <w:rPr>
          <w:rFonts w:asciiTheme="minorHAnsi" w:hAnsiTheme="minorHAnsi" w:cstheme="minorHAnsi"/>
          <w:spacing w:val="3"/>
        </w:rPr>
        <w:t xml:space="preserve">the </w:t>
      </w:r>
      <w:r w:rsidRPr="00756BF3">
        <w:rPr>
          <w:rFonts w:asciiTheme="minorHAnsi" w:hAnsiTheme="minorHAnsi" w:cstheme="minorHAnsi"/>
        </w:rPr>
        <w:t>ball, or by intentionally trapping the ball under the wheelchair.</w:t>
      </w:r>
    </w:p>
    <w:p w14:paraId="2B3D2138" w14:textId="77777777" w:rsidR="001A651C" w:rsidRPr="00756BF3" w:rsidRDefault="001A651C" w:rsidP="006F0DD1">
      <w:pPr>
        <w:pStyle w:val="BodyText"/>
        <w:spacing w:before="3"/>
        <w:ind w:left="0"/>
        <w:jc w:val="both"/>
        <w:rPr>
          <w:rFonts w:asciiTheme="minorHAnsi" w:hAnsiTheme="minorHAnsi" w:cstheme="minorHAnsi"/>
          <w:sz w:val="31"/>
        </w:rPr>
      </w:pPr>
    </w:p>
    <w:p w14:paraId="63301FC2" w14:textId="453CB2D2" w:rsidR="001A651C" w:rsidRPr="00756BF3" w:rsidRDefault="00535ACC" w:rsidP="006F0DD1">
      <w:pPr>
        <w:pStyle w:val="Heading1"/>
        <w:ind w:right="0"/>
        <w:jc w:val="both"/>
        <w:rPr>
          <w:rFonts w:asciiTheme="minorHAnsi" w:hAnsiTheme="minorHAnsi" w:cstheme="minorHAnsi"/>
        </w:rPr>
      </w:pPr>
      <w:bookmarkStart w:id="175" w:name="_Toc57576432"/>
      <w:bookmarkStart w:id="176" w:name="_Toc64536903"/>
      <w:r w:rsidRPr="00756BF3">
        <w:rPr>
          <w:rFonts w:asciiTheme="minorHAnsi" w:hAnsiTheme="minorHAnsi" w:cstheme="minorHAnsi"/>
        </w:rPr>
        <w:t>SECTION</w:t>
      </w:r>
      <w:r w:rsidRPr="00756BF3">
        <w:rPr>
          <w:rFonts w:asciiTheme="minorHAnsi" w:hAnsiTheme="minorHAnsi" w:cstheme="minorHAnsi"/>
          <w:spacing w:val="-2"/>
        </w:rPr>
        <w:t xml:space="preserve"> </w:t>
      </w:r>
      <w:r w:rsidRPr="00756BF3">
        <w:rPr>
          <w:rFonts w:asciiTheme="minorHAnsi" w:hAnsiTheme="minorHAnsi" w:cstheme="minorHAnsi"/>
        </w:rPr>
        <w:t>9.</w:t>
      </w:r>
      <w:r w:rsidRPr="00756BF3">
        <w:rPr>
          <w:rFonts w:asciiTheme="minorHAnsi" w:hAnsiTheme="minorHAnsi" w:cstheme="minorHAnsi"/>
        </w:rPr>
        <w:tab/>
        <w:t>Violations</w:t>
      </w:r>
      <w:bookmarkEnd w:id="175"/>
      <w:bookmarkEnd w:id="176"/>
    </w:p>
    <w:p w14:paraId="483F3B14" w14:textId="6BD42DBC" w:rsidR="001A651C" w:rsidRPr="00756BF3" w:rsidRDefault="00535ACC" w:rsidP="006F0DD1">
      <w:pPr>
        <w:pStyle w:val="Heading2"/>
        <w:ind w:right="0"/>
        <w:jc w:val="both"/>
        <w:rPr>
          <w:rFonts w:cstheme="minorHAnsi"/>
        </w:rPr>
      </w:pPr>
      <w:bookmarkStart w:id="177" w:name="_Toc57576433"/>
      <w:bookmarkStart w:id="178" w:name="_Toc64536904"/>
      <w:r w:rsidRPr="00756BF3">
        <w:rPr>
          <w:rFonts w:cstheme="minorHAnsi"/>
        </w:rPr>
        <w:t>Article</w:t>
      </w:r>
      <w:r w:rsidRPr="00756BF3">
        <w:rPr>
          <w:rFonts w:cstheme="minorHAnsi"/>
          <w:spacing w:val="-4"/>
        </w:rPr>
        <w:t xml:space="preserve"> </w:t>
      </w:r>
      <w:r w:rsidRPr="00756BF3">
        <w:rPr>
          <w:rFonts w:cstheme="minorHAnsi"/>
        </w:rPr>
        <w:t>7</w:t>
      </w:r>
      <w:r w:rsidR="002F7B0C" w:rsidRPr="00756BF3">
        <w:rPr>
          <w:rFonts w:cstheme="minorHAnsi"/>
        </w:rPr>
        <w:t>2</w:t>
      </w:r>
      <w:r w:rsidRPr="00756BF3">
        <w:rPr>
          <w:rFonts w:cstheme="minorHAnsi"/>
        </w:rPr>
        <w:t>.</w:t>
      </w:r>
      <w:r w:rsidRPr="00756BF3">
        <w:rPr>
          <w:rFonts w:cstheme="minorHAnsi"/>
        </w:rPr>
        <w:tab/>
        <w:t>Sanction</w:t>
      </w:r>
      <w:bookmarkEnd w:id="177"/>
      <w:bookmarkEnd w:id="178"/>
    </w:p>
    <w:p w14:paraId="3CCA53CB" w14:textId="71085C79"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sanction for all violations of the rules under this section is a loss of possession. Following a violation by one team, the ball is awarded to the other team for a throw- in.</w:t>
      </w:r>
    </w:p>
    <w:p w14:paraId="619B62EE" w14:textId="77777777" w:rsidR="004D03E2" w:rsidRDefault="004D03E2" w:rsidP="006F0DD1">
      <w:pPr>
        <w:pStyle w:val="Heading2"/>
        <w:ind w:right="0"/>
        <w:jc w:val="both"/>
        <w:rPr>
          <w:rFonts w:cstheme="minorHAnsi"/>
        </w:rPr>
      </w:pPr>
      <w:bookmarkStart w:id="179" w:name="_Toc57576434"/>
    </w:p>
    <w:p w14:paraId="2C6A2AF1" w14:textId="77777777" w:rsidR="004D03E2" w:rsidRDefault="004D03E2" w:rsidP="006F0DD1">
      <w:pPr>
        <w:pStyle w:val="Heading2"/>
        <w:ind w:right="0"/>
        <w:jc w:val="both"/>
        <w:rPr>
          <w:rFonts w:cstheme="minorHAnsi"/>
        </w:rPr>
      </w:pPr>
    </w:p>
    <w:p w14:paraId="6DF0A004" w14:textId="212F3DFF" w:rsidR="001A651C" w:rsidRPr="00756BF3" w:rsidRDefault="00535ACC" w:rsidP="006F0DD1">
      <w:pPr>
        <w:pStyle w:val="Heading2"/>
        <w:ind w:right="0"/>
        <w:jc w:val="both"/>
        <w:rPr>
          <w:rFonts w:cstheme="minorHAnsi"/>
        </w:rPr>
      </w:pPr>
      <w:bookmarkStart w:id="180" w:name="_Toc64536905"/>
      <w:r w:rsidRPr="00756BF3">
        <w:rPr>
          <w:rFonts w:cstheme="minorHAnsi"/>
        </w:rPr>
        <w:lastRenderedPageBreak/>
        <w:t>Article</w:t>
      </w:r>
      <w:r w:rsidRPr="00756BF3">
        <w:rPr>
          <w:rFonts w:cstheme="minorHAnsi"/>
          <w:spacing w:val="-4"/>
        </w:rPr>
        <w:t xml:space="preserve"> </w:t>
      </w:r>
      <w:r w:rsidRPr="00756BF3">
        <w:rPr>
          <w:rFonts w:cstheme="minorHAnsi"/>
        </w:rPr>
        <w:t>7</w:t>
      </w:r>
      <w:r w:rsidR="002F7B0C" w:rsidRPr="00756BF3">
        <w:rPr>
          <w:rFonts w:cstheme="minorHAnsi"/>
        </w:rPr>
        <w:t>3</w:t>
      </w:r>
      <w:r w:rsidRPr="00756BF3">
        <w:rPr>
          <w:rFonts w:cstheme="minorHAnsi"/>
        </w:rPr>
        <w:t>.</w:t>
      </w:r>
      <w:r w:rsidRPr="00756BF3">
        <w:rPr>
          <w:rFonts w:cstheme="minorHAnsi"/>
        </w:rPr>
        <w:tab/>
        <w:t>Backcourt violation</w:t>
      </w:r>
      <w:bookmarkEnd w:id="179"/>
      <w:bookmarkEnd w:id="180"/>
    </w:p>
    <w:p w14:paraId="43379BC2"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team that has possession of the ball in the frontcourt may not return the ball to backcourt while maintaining possession of the ball. Doing so is a violation.</w:t>
      </w:r>
    </w:p>
    <w:p w14:paraId="475F474E" w14:textId="77777777" w:rsidR="001A651C" w:rsidRPr="00756BF3" w:rsidRDefault="00535ACC" w:rsidP="006F0DD1">
      <w:pPr>
        <w:pStyle w:val="BodyText"/>
        <w:spacing w:before="119"/>
        <w:jc w:val="both"/>
        <w:rPr>
          <w:rFonts w:asciiTheme="minorHAnsi" w:hAnsiTheme="minorHAnsi" w:cstheme="minorHAnsi"/>
        </w:rPr>
      </w:pPr>
      <w:proofErr w:type="gramStart"/>
      <w:r w:rsidRPr="00756BF3">
        <w:rPr>
          <w:rFonts w:asciiTheme="minorHAnsi" w:hAnsiTheme="minorHAnsi" w:cstheme="minorHAnsi"/>
        </w:rPr>
        <w:t>All of</w:t>
      </w:r>
      <w:proofErr w:type="gramEnd"/>
      <w:r w:rsidRPr="00756BF3">
        <w:rPr>
          <w:rFonts w:asciiTheme="minorHAnsi" w:hAnsiTheme="minorHAnsi" w:cstheme="minorHAnsi"/>
        </w:rPr>
        <w:t xml:space="preserve"> the following conditions must exist for a backcourt violation to occur:</w:t>
      </w:r>
    </w:p>
    <w:p w14:paraId="2D3F4F68" w14:textId="77777777" w:rsidR="001A651C" w:rsidRPr="00756BF3" w:rsidRDefault="00535ACC" w:rsidP="006F0DD1">
      <w:pPr>
        <w:pStyle w:val="BodyText"/>
        <w:numPr>
          <w:ilvl w:val="0"/>
          <w:numId w:val="32"/>
        </w:numPr>
        <w:jc w:val="both"/>
        <w:rPr>
          <w:rFonts w:asciiTheme="minorHAnsi" w:hAnsiTheme="minorHAnsi" w:cstheme="minorHAnsi"/>
        </w:rPr>
      </w:pPr>
      <w:r w:rsidRPr="00756BF3">
        <w:rPr>
          <w:rFonts w:asciiTheme="minorHAnsi" w:hAnsiTheme="minorHAnsi" w:cstheme="minorHAnsi"/>
        </w:rPr>
        <w:t>A team must have possession of the ball in their</w:t>
      </w:r>
      <w:r w:rsidRPr="00756BF3">
        <w:rPr>
          <w:rFonts w:asciiTheme="minorHAnsi" w:hAnsiTheme="minorHAnsi" w:cstheme="minorHAnsi"/>
          <w:spacing w:val="-13"/>
        </w:rPr>
        <w:t xml:space="preserve"> </w:t>
      </w:r>
      <w:r w:rsidRPr="00756BF3">
        <w:rPr>
          <w:rFonts w:asciiTheme="minorHAnsi" w:hAnsiTheme="minorHAnsi" w:cstheme="minorHAnsi"/>
        </w:rPr>
        <w:t>frontcourt.</w:t>
      </w:r>
    </w:p>
    <w:p w14:paraId="70D61AFA" w14:textId="77777777" w:rsidR="001A651C" w:rsidRPr="00756BF3" w:rsidRDefault="00535ACC" w:rsidP="006F0DD1">
      <w:pPr>
        <w:pStyle w:val="BodyText"/>
        <w:numPr>
          <w:ilvl w:val="0"/>
          <w:numId w:val="32"/>
        </w:numPr>
        <w:jc w:val="both"/>
        <w:rPr>
          <w:rFonts w:asciiTheme="minorHAnsi" w:hAnsiTheme="minorHAnsi" w:cstheme="minorHAnsi"/>
        </w:rPr>
      </w:pPr>
      <w:r w:rsidRPr="00756BF3">
        <w:rPr>
          <w:rFonts w:asciiTheme="minorHAnsi" w:hAnsiTheme="minorHAnsi" w:cstheme="minorHAnsi"/>
        </w:rPr>
        <w:t>A player on that team must be the last player to touch the ball before</w:t>
      </w:r>
      <w:r w:rsidRPr="00756BF3">
        <w:rPr>
          <w:rFonts w:asciiTheme="minorHAnsi" w:hAnsiTheme="minorHAnsi" w:cstheme="minorHAnsi"/>
          <w:spacing w:val="-40"/>
        </w:rPr>
        <w:t xml:space="preserve"> </w:t>
      </w:r>
      <w:r w:rsidRPr="00756BF3">
        <w:rPr>
          <w:rFonts w:asciiTheme="minorHAnsi" w:hAnsiTheme="minorHAnsi" w:cstheme="minorHAnsi"/>
        </w:rPr>
        <w:t>it enters the</w:t>
      </w:r>
      <w:r w:rsidRPr="00756BF3">
        <w:rPr>
          <w:rFonts w:asciiTheme="minorHAnsi" w:hAnsiTheme="minorHAnsi" w:cstheme="minorHAnsi"/>
          <w:spacing w:val="-2"/>
        </w:rPr>
        <w:t xml:space="preserve"> </w:t>
      </w:r>
      <w:r w:rsidRPr="00756BF3">
        <w:rPr>
          <w:rFonts w:asciiTheme="minorHAnsi" w:hAnsiTheme="minorHAnsi" w:cstheme="minorHAnsi"/>
        </w:rPr>
        <w:t>backcourt.</w:t>
      </w:r>
    </w:p>
    <w:p w14:paraId="60D5CCA0" w14:textId="77777777" w:rsidR="001A651C" w:rsidRPr="00756BF3" w:rsidRDefault="00535ACC" w:rsidP="006F0DD1">
      <w:pPr>
        <w:pStyle w:val="BodyText"/>
        <w:numPr>
          <w:ilvl w:val="0"/>
          <w:numId w:val="32"/>
        </w:numPr>
        <w:jc w:val="both"/>
        <w:rPr>
          <w:rFonts w:asciiTheme="minorHAnsi" w:hAnsiTheme="minorHAnsi" w:cstheme="minorHAnsi"/>
        </w:rPr>
      </w:pPr>
      <w:r w:rsidRPr="00756BF3">
        <w:rPr>
          <w:rFonts w:asciiTheme="minorHAnsi" w:hAnsiTheme="minorHAnsi" w:cstheme="minorHAnsi"/>
        </w:rPr>
        <w:t>The ball must enter the</w:t>
      </w:r>
      <w:r w:rsidRPr="00756BF3">
        <w:rPr>
          <w:rFonts w:asciiTheme="minorHAnsi" w:hAnsiTheme="minorHAnsi" w:cstheme="minorHAnsi"/>
          <w:spacing w:val="-4"/>
        </w:rPr>
        <w:t xml:space="preserve"> </w:t>
      </w:r>
      <w:r w:rsidRPr="00756BF3">
        <w:rPr>
          <w:rFonts w:asciiTheme="minorHAnsi" w:hAnsiTheme="minorHAnsi" w:cstheme="minorHAnsi"/>
        </w:rPr>
        <w:t>backcourt.</w:t>
      </w:r>
    </w:p>
    <w:p w14:paraId="0517EDDF" w14:textId="77777777" w:rsidR="001A651C" w:rsidRPr="00756BF3" w:rsidRDefault="00535ACC" w:rsidP="006F0DD1">
      <w:pPr>
        <w:pStyle w:val="BodyText"/>
        <w:numPr>
          <w:ilvl w:val="0"/>
          <w:numId w:val="32"/>
        </w:numPr>
        <w:jc w:val="both"/>
        <w:rPr>
          <w:rFonts w:asciiTheme="minorHAnsi" w:hAnsiTheme="minorHAnsi" w:cstheme="minorHAnsi"/>
        </w:rPr>
      </w:pPr>
      <w:r w:rsidRPr="00756BF3">
        <w:rPr>
          <w:rFonts w:asciiTheme="minorHAnsi" w:hAnsiTheme="minorHAnsi" w:cstheme="minorHAnsi"/>
        </w:rPr>
        <w:t>A player on that team must be the first player to touch the ball after it enters the</w:t>
      </w:r>
      <w:r w:rsidRPr="00756BF3">
        <w:rPr>
          <w:rFonts w:asciiTheme="minorHAnsi" w:hAnsiTheme="minorHAnsi" w:cstheme="minorHAnsi"/>
          <w:spacing w:val="-2"/>
        </w:rPr>
        <w:t xml:space="preserve"> </w:t>
      </w:r>
      <w:r w:rsidRPr="00756BF3">
        <w:rPr>
          <w:rFonts w:asciiTheme="minorHAnsi" w:hAnsiTheme="minorHAnsi" w:cstheme="minorHAnsi"/>
        </w:rPr>
        <w:t>backcourt.</w:t>
      </w:r>
    </w:p>
    <w:p w14:paraId="020D2C07" w14:textId="57430E3D" w:rsidR="001A651C" w:rsidRPr="00756BF3" w:rsidRDefault="00535ACC" w:rsidP="006F0DD1">
      <w:pPr>
        <w:pStyle w:val="Heading2"/>
        <w:ind w:right="0"/>
        <w:jc w:val="both"/>
        <w:rPr>
          <w:rFonts w:cstheme="minorHAnsi"/>
        </w:rPr>
      </w:pPr>
      <w:bookmarkStart w:id="181" w:name="_Toc57576435"/>
      <w:bookmarkStart w:id="182" w:name="_Toc64536906"/>
      <w:r w:rsidRPr="00756BF3">
        <w:rPr>
          <w:rFonts w:cstheme="minorHAnsi"/>
        </w:rPr>
        <w:t>Article</w:t>
      </w:r>
      <w:r w:rsidRPr="00756BF3">
        <w:rPr>
          <w:rFonts w:cstheme="minorHAnsi"/>
          <w:spacing w:val="-4"/>
        </w:rPr>
        <w:t xml:space="preserve"> </w:t>
      </w:r>
      <w:r w:rsidRPr="00756BF3">
        <w:rPr>
          <w:rFonts w:cstheme="minorHAnsi"/>
        </w:rPr>
        <w:t>7</w:t>
      </w:r>
      <w:r w:rsidR="002F7B0C" w:rsidRPr="00756BF3">
        <w:rPr>
          <w:rFonts w:cstheme="minorHAnsi"/>
        </w:rPr>
        <w:t>4</w:t>
      </w:r>
      <w:r w:rsidRPr="00756BF3">
        <w:rPr>
          <w:rFonts w:cstheme="minorHAnsi"/>
        </w:rPr>
        <w:t>.</w:t>
      </w:r>
      <w:r w:rsidRPr="00756BF3">
        <w:rPr>
          <w:rFonts w:cstheme="minorHAnsi"/>
        </w:rPr>
        <w:tab/>
        <w:t>Ball out-of-bounds</w:t>
      </w:r>
      <w:r w:rsidRPr="00756BF3">
        <w:rPr>
          <w:rFonts w:cstheme="minorHAnsi"/>
          <w:spacing w:val="-2"/>
        </w:rPr>
        <w:t xml:space="preserve"> </w:t>
      </w:r>
      <w:r w:rsidRPr="00756BF3">
        <w:rPr>
          <w:rFonts w:cstheme="minorHAnsi"/>
        </w:rPr>
        <w:t>violation</w:t>
      </w:r>
      <w:bookmarkEnd w:id="181"/>
      <w:bookmarkEnd w:id="182"/>
    </w:p>
    <w:p w14:paraId="4E5EBBDE"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player may not cause the ball to go out-of-bounds. The ball is out-of-bounds when it touches a person or object that is out-of-bounds.</w:t>
      </w:r>
    </w:p>
    <w:p w14:paraId="235A1DC0" w14:textId="4B76471F"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The last player to have touched the ball before it goes out-of-bounds is charged with this violation. The sole exception is if a </w:t>
      </w:r>
      <w:r w:rsidR="0010020F" w:rsidRPr="00756BF3">
        <w:rPr>
          <w:rFonts w:asciiTheme="minorHAnsi" w:hAnsiTheme="minorHAnsi" w:cstheme="minorHAnsi"/>
        </w:rPr>
        <w:t>Referee</w:t>
      </w:r>
      <w:r w:rsidRPr="00756BF3">
        <w:rPr>
          <w:rFonts w:asciiTheme="minorHAnsi" w:hAnsiTheme="minorHAnsi" w:cstheme="minorHAnsi"/>
        </w:rPr>
        <w:t xml:space="preserve"> judges that another player intentionally caused the ball to go out-of-bounds by bouncing it off the last player. In that case, the player who intentionally caused the ball to go out-of-bounds shall be charged with the violation.</w:t>
      </w:r>
    </w:p>
    <w:p w14:paraId="53342105" w14:textId="2CF732D2" w:rsidR="001A651C" w:rsidRPr="00756BF3" w:rsidRDefault="00535ACC" w:rsidP="006F0DD1">
      <w:pPr>
        <w:pStyle w:val="Heading2"/>
        <w:ind w:right="0"/>
        <w:jc w:val="both"/>
        <w:rPr>
          <w:rFonts w:cstheme="minorHAnsi"/>
        </w:rPr>
      </w:pPr>
      <w:bookmarkStart w:id="183" w:name="_Toc57576436"/>
      <w:bookmarkStart w:id="184" w:name="_Toc64536907"/>
      <w:r w:rsidRPr="00756BF3">
        <w:rPr>
          <w:rFonts w:cstheme="minorHAnsi"/>
        </w:rPr>
        <w:t>Article</w:t>
      </w:r>
      <w:r w:rsidRPr="00756BF3">
        <w:rPr>
          <w:rFonts w:cstheme="minorHAnsi"/>
          <w:spacing w:val="-4"/>
        </w:rPr>
        <w:t xml:space="preserve"> </w:t>
      </w:r>
      <w:r w:rsidRPr="00756BF3">
        <w:rPr>
          <w:rFonts w:cstheme="minorHAnsi"/>
        </w:rPr>
        <w:t>7</w:t>
      </w:r>
      <w:r w:rsidR="002F7B0C" w:rsidRPr="00756BF3">
        <w:rPr>
          <w:rFonts w:cstheme="minorHAnsi"/>
        </w:rPr>
        <w:t>5</w:t>
      </w:r>
      <w:r w:rsidRPr="00756BF3">
        <w:rPr>
          <w:rFonts w:cstheme="minorHAnsi"/>
        </w:rPr>
        <w:t>.</w:t>
      </w:r>
      <w:r w:rsidRPr="00756BF3">
        <w:rPr>
          <w:rFonts w:cstheme="minorHAnsi"/>
        </w:rPr>
        <w:tab/>
        <w:t>Twelve-second violation</w:t>
      </w:r>
      <w:bookmarkEnd w:id="183"/>
      <w:bookmarkEnd w:id="184"/>
    </w:p>
    <w:p w14:paraId="11E3A798"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team that has possession of the ball in their backcourt has twelve seconds to cause the ball to go into the frontcourt. Failure to do so is a violation.</w:t>
      </w:r>
    </w:p>
    <w:p w14:paraId="65A11F79"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The ball is in the frontcourt when it touches the floor or a person in the frontcourt. The twelve-second count begins when a player on the court takes possession of the ball in his backcourt. The twelve-second count stops if a player from the opposing team takes possession of the ball.</w:t>
      </w:r>
    </w:p>
    <w:p w14:paraId="71415A11" w14:textId="2793604D" w:rsidR="001A651C" w:rsidRPr="00756BF3" w:rsidRDefault="00535ACC" w:rsidP="006F0DD1">
      <w:pPr>
        <w:pStyle w:val="Heading2"/>
        <w:ind w:right="0"/>
        <w:jc w:val="both"/>
        <w:rPr>
          <w:rFonts w:cstheme="minorHAnsi"/>
        </w:rPr>
      </w:pPr>
      <w:bookmarkStart w:id="185" w:name="_Toc57576437"/>
      <w:bookmarkStart w:id="186" w:name="_Toc64536908"/>
      <w:r w:rsidRPr="00756BF3">
        <w:rPr>
          <w:rFonts w:cstheme="minorHAnsi"/>
        </w:rPr>
        <w:t>Article</w:t>
      </w:r>
      <w:r w:rsidRPr="00756BF3">
        <w:rPr>
          <w:rFonts w:cstheme="minorHAnsi"/>
          <w:spacing w:val="-4"/>
        </w:rPr>
        <w:t xml:space="preserve"> </w:t>
      </w:r>
      <w:r w:rsidRPr="00756BF3">
        <w:rPr>
          <w:rFonts w:cstheme="minorHAnsi"/>
        </w:rPr>
        <w:t>7</w:t>
      </w:r>
      <w:r w:rsidR="0060199E" w:rsidRPr="00756BF3">
        <w:rPr>
          <w:rFonts w:cstheme="minorHAnsi"/>
        </w:rPr>
        <w:t>6</w:t>
      </w:r>
      <w:r w:rsidRPr="00756BF3">
        <w:rPr>
          <w:rFonts w:cstheme="minorHAnsi"/>
        </w:rPr>
        <w:t>.</w:t>
      </w:r>
      <w:r w:rsidRPr="00756BF3">
        <w:rPr>
          <w:rFonts w:cstheme="minorHAnsi"/>
        </w:rPr>
        <w:tab/>
        <w:t>Kicking</w:t>
      </w:r>
      <w:r w:rsidRPr="00756BF3">
        <w:rPr>
          <w:rFonts w:cstheme="minorHAnsi"/>
          <w:spacing w:val="-1"/>
        </w:rPr>
        <w:t xml:space="preserve"> </w:t>
      </w:r>
      <w:r w:rsidRPr="00756BF3">
        <w:rPr>
          <w:rFonts w:cstheme="minorHAnsi"/>
        </w:rPr>
        <w:t>violation</w:t>
      </w:r>
      <w:bookmarkEnd w:id="185"/>
      <w:bookmarkEnd w:id="186"/>
    </w:p>
    <w:p w14:paraId="73293AB4"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It is a violation for a player to deliberately strike the ball with his foot or his leg below the knee.</w:t>
      </w:r>
    </w:p>
    <w:p w14:paraId="0FBE0766" w14:textId="42473A6F" w:rsidR="001A651C" w:rsidRPr="00756BF3" w:rsidRDefault="00535ACC" w:rsidP="006F0DD1">
      <w:pPr>
        <w:pStyle w:val="Heading2"/>
        <w:ind w:right="0"/>
        <w:jc w:val="both"/>
        <w:rPr>
          <w:rFonts w:cstheme="minorHAnsi"/>
        </w:rPr>
      </w:pPr>
      <w:bookmarkStart w:id="187" w:name="_Toc57576438"/>
      <w:bookmarkStart w:id="188" w:name="_Toc64536909"/>
      <w:r w:rsidRPr="00756BF3">
        <w:rPr>
          <w:rFonts w:cstheme="minorHAnsi"/>
        </w:rPr>
        <w:t>Article</w:t>
      </w:r>
      <w:r w:rsidRPr="00756BF3">
        <w:rPr>
          <w:rFonts w:cstheme="minorHAnsi"/>
          <w:spacing w:val="-4"/>
        </w:rPr>
        <w:t xml:space="preserve"> </w:t>
      </w:r>
      <w:r w:rsidRPr="00756BF3">
        <w:rPr>
          <w:rFonts w:cstheme="minorHAnsi"/>
        </w:rPr>
        <w:t>7</w:t>
      </w:r>
      <w:r w:rsidR="0060199E" w:rsidRPr="00756BF3">
        <w:rPr>
          <w:rFonts w:cstheme="minorHAnsi"/>
        </w:rPr>
        <w:t>7</w:t>
      </w:r>
      <w:r w:rsidRPr="00756BF3">
        <w:rPr>
          <w:rFonts w:cstheme="minorHAnsi"/>
        </w:rPr>
        <w:t>.</w:t>
      </w:r>
      <w:r w:rsidRPr="00756BF3">
        <w:rPr>
          <w:rFonts w:cstheme="minorHAnsi"/>
        </w:rPr>
        <w:tab/>
        <w:t>Out and in</w:t>
      </w:r>
      <w:r w:rsidRPr="00756BF3">
        <w:rPr>
          <w:rFonts w:cstheme="minorHAnsi"/>
          <w:spacing w:val="-2"/>
        </w:rPr>
        <w:t xml:space="preserve"> </w:t>
      </w:r>
      <w:r w:rsidRPr="00756BF3">
        <w:rPr>
          <w:rFonts w:cstheme="minorHAnsi"/>
        </w:rPr>
        <w:t>violation</w:t>
      </w:r>
      <w:bookmarkEnd w:id="187"/>
      <w:bookmarkEnd w:id="188"/>
    </w:p>
    <w:p w14:paraId="082E9F36"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player who has possession of the ball is not permitted to leave the court on the try line and then return to the court without scoring a try.</w:t>
      </w:r>
    </w:p>
    <w:p w14:paraId="7F9E9535" w14:textId="181EFC0A"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Three</w:t>
      </w:r>
      <w:r w:rsidR="00D87990" w:rsidRPr="00756BF3">
        <w:rPr>
          <w:rFonts w:asciiTheme="minorHAnsi" w:hAnsiTheme="minorHAnsi" w:cstheme="minorHAnsi"/>
        </w:rPr>
        <w:t xml:space="preserve"> (3)</w:t>
      </w:r>
      <w:r w:rsidRPr="00756BF3">
        <w:rPr>
          <w:rFonts w:asciiTheme="minorHAnsi" w:hAnsiTheme="minorHAnsi" w:cstheme="minorHAnsi"/>
        </w:rPr>
        <w:t xml:space="preserve"> conditions must exist for this violation:</w:t>
      </w:r>
    </w:p>
    <w:p w14:paraId="01CF141C" w14:textId="77777777" w:rsidR="001A651C" w:rsidRPr="00756BF3" w:rsidRDefault="00535ACC" w:rsidP="006F0DD1">
      <w:pPr>
        <w:pStyle w:val="BodyText"/>
        <w:numPr>
          <w:ilvl w:val="0"/>
          <w:numId w:val="33"/>
        </w:numPr>
        <w:jc w:val="both"/>
        <w:rPr>
          <w:rFonts w:asciiTheme="minorHAnsi" w:hAnsiTheme="minorHAnsi" w:cstheme="minorHAnsi"/>
        </w:rPr>
      </w:pPr>
      <w:r w:rsidRPr="00756BF3">
        <w:rPr>
          <w:rFonts w:asciiTheme="minorHAnsi" w:hAnsiTheme="minorHAnsi" w:cstheme="minorHAnsi"/>
        </w:rPr>
        <w:t>The player must have possession of the ball before crossing the try</w:t>
      </w:r>
      <w:r w:rsidRPr="00756BF3">
        <w:rPr>
          <w:rFonts w:asciiTheme="minorHAnsi" w:hAnsiTheme="minorHAnsi" w:cstheme="minorHAnsi"/>
          <w:spacing w:val="-14"/>
        </w:rPr>
        <w:t xml:space="preserve"> </w:t>
      </w:r>
      <w:r w:rsidRPr="00756BF3">
        <w:rPr>
          <w:rFonts w:asciiTheme="minorHAnsi" w:hAnsiTheme="minorHAnsi" w:cstheme="minorHAnsi"/>
        </w:rPr>
        <w:t>line.</w:t>
      </w:r>
    </w:p>
    <w:p w14:paraId="00432169" w14:textId="1BDA8638" w:rsidR="001A651C" w:rsidRPr="00756BF3" w:rsidRDefault="00535ACC" w:rsidP="006F0DD1">
      <w:pPr>
        <w:pStyle w:val="BodyText"/>
        <w:numPr>
          <w:ilvl w:val="0"/>
          <w:numId w:val="33"/>
        </w:numPr>
        <w:jc w:val="both"/>
        <w:rPr>
          <w:rFonts w:asciiTheme="minorHAnsi" w:hAnsiTheme="minorHAnsi" w:cstheme="minorHAnsi"/>
        </w:rPr>
      </w:pPr>
      <w:r w:rsidRPr="00756BF3">
        <w:rPr>
          <w:rFonts w:asciiTheme="minorHAnsi" w:hAnsiTheme="minorHAnsi" w:cstheme="minorHAnsi"/>
        </w:rPr>
        <w:t>One</w:t>
      </w:r>
      <w:r w:rsidR="00D87990" w:rsidRPr="00756BF3">
        <w:rPr>
          <w:rFonts w:asciiTheme="minorHAnsi" w:hAnsiTheme="minorHAnsi" w:cstheme="minorHAnsi"/>
        </w:rPr>
        <w:t xml:space="preserve"> (1)</w:t>
      </w:r>
      <w:r w:rsidRPr="00756BF3">
        <w:rPr>
          <w:rFonts w:asciiTheme="minorHAnsi" w:hAnsiTheme="minorHAnsi" w:cstheme="minorHAnsi"/>
        </w:rPr>
        <w:t xml:space="preserve"> wheel of the player’s wheelchair must touch the out-of-bounds area across the opposing team’s try</w:t>
      </w:r>
      <w:r w:rsidRPr="00756BF3">
        <w:rPr>
          <w:rFonts w:asciiTheme="minorHAnsi" w:hAnsiTheme="minorHAnsi" w:cstheme="minorHAnsi"/>
          <w:spacing w:val="-6"/>
        </w:rPr>
        <w:t xml:space="preserve"> </w:t>
      </w:r>
      <w:r w:rsidRPr="00756BF3">
        <w:rPr>
          <w:rFonts w:asciiTheme="minorHAnsi" w:hAnsiTheme="minorHAnsi" w:cstheme="minorHAnsi"/>
        </w:rPr>
        <w:t>line.</w:t>
      </w:r>
    </w:p>
    <w:p w14:paraId="0EE8653D" w14:textId="77777777" w:rsidR="001A651C" w:rsidRPr="00756BF3" w:rsidRDefault="00535ACC" w:rsidP="006F0DD1">
      <w:pPr>
        <w:pStyle w:val="BodyText"/>
        <w:numPr>
          <w:ilvl w:val="0"/>
          <w:numId w:val="33"/>
        </w:numPr>
        <w:jc w:val="both"/>
        <w:rPr>
          <w:rFonts w:asciiTheme="minorHAnsi" w:hAnsiTheme="minorHAnsi" w:cstheme="minorHAnsi"/>
        </w:rPr>
      </w:pPr>
      <w:r w:rsidRPr="00756BF3">
        <w:rPr>
          <w:rFonts w:asciiTheme="minorHAnsi" w:hAnsiTheme="minorHAnsi" w:cstheme="minorHAnsi"/>
        </w:rPr>
        <w:t>That wheel must return to the in-bounds area or break contact with</w:t>
      </w:r>
      <w:r w:rsidRPr="00756BF3">
        <w:rPr>
          <w:rFonts w:asciiTheme="minorHAnsi" w:hAnsiTheme="minorHAnsi" w:cstheme="minorHAnsi"/>
          <w:spacing w:val="-34"/>
        </w:rPr>
        <w:t xml:space="preserve"> </w:t>
      </w:r>
      <w:r w:rsidRPr="00756BF3">
        <w:rPr>
          <w:rFonts w:asciiTheme="minorHAnsi" w:hAnsiTheme="minorHAnsi" w:cstheme="minorHAnsi"/>
        </w:rPr>
        <w:t>the out-of-bounds area before the player scores a</w:t>
      </w:r>
      <w:r w:rsidRPr="00756BF3">
        <w:rPr>
          <w:rFonts w:asciiTheme="minorHAnsi" w:hAnsiTheme="minorHAnsi" w:cstheme="minorHAnsi"/>
          <w:spacing w:val="-6"/>
        </w:rPr>
        <w:t xml:space="preserve"> </w:t>
      </w:r>
      <w:r w:rsidRPr="00756BF3">
        <w:rPr>
          <w:rFonts w:asciiTheme="minorHAnsi" w:hAnsiTheme="minorHAnsi" w:cstheme="minorHAnsi"/>
        </w:rPr>
        <w:t>try.</w:t>
      </w:r>
    </w:p>
    <w:p w14:paraId="545480E0" w14:textId="77777777" w:rsidR="004D03E2" w:rsidRDefault="004D03E2" w:rsidP="006F0DD1">
      <w:pPr>
        <w:pStyle w:val="Heading2"/>
        <w:ind w:right="0"/>
        <w:jc w:val="both"/>
        <w:rPr>
          <w:rFonts w:cstheme="minorHAnsi"/>
        </w:rPr>
      </w:pPr>
      <w:bookmarkStart w:id="189" w:name="_Article_78._Physical"/>
      <w:bookmarkStart w:id="190" w:name="_Toc57576439"/>
      <w:bookmarkEnd w:id="189"/>
    </w:p>
    <w:p w14:paraId="04808737" w14:textId="7FFE2814" w:rsidR="001A651C" w:rsidRPr="00756BF3" w:rsidRDefault="00535ACC" w:rsidP="006F0DD1">
      <w:pPr>
        <w:pStyle w:val="Heading2"/>
        <w:ind w:right="0"/>
        <w:jc w:val="both"/>
        <w:rPr>
          <w:rFonts w:cstheme="minorHAnsi"/>
        </w:rPr>
      </w:pPr>
      <w:bookmarkStart w:id="191" w:name="_Toc64536910"/>
      <w:r w:rsidRPr="00756BF3">
        <w:rPr>
          <w:rFonts w:cstheme="minorHAnsi"/>
        </w:rPr>
        <w:lastRenderedPageBreak/>
        <w:t>Article</w:t>
      </w:r>
      <w:r w:rsidRPr="00756BF3">
        <w:rPr>
          <w:rFonts w:cstheme="minorHAnsi"/>
          <w:spacing w:val="-4"/>
        </w:rPr>
        <w:t xml:space="preserve"> </w:t>
      </w:r>
      <w:r w:rsidRPr="00756BF3">
        <w:rPr>
          <w:rFonts w:cstheme="minorHAnsi"/>
        </w:rPr>
        <w:t>7</w:t>
      </w:r>
      <w:r w:rsidR="0060199E" w:rsidRPr="00756BF3">
        <w:rPr>
          <w:rFonts w:cstheme="minorHAnsi"/>
        </w:rPr>
        <w:t>8</w:t>
      </w:r>
      <w:r w:rsidRPr="00756BF3">
        <w:rPr>
          <w:rFonts w:cstheme="minorHAnsi"/>
        </w:rPr>
        <w:t>.</w:t>
      </w:r>
      <w:r w:rsidRPr="00756BF3">
        <w:rPr>
          <w:rFonts w:cstheme="minorHAnsi"/>
        </w:rPr>
        <w:tab/>
        <w:t>Physical advantage</w:t>
      </w:r>
      <w:r w:rsidRPr="00756BF3">
        <w:rPr>
          <w:rFonts w:cstheme="minorHAnsi"/>
          <w:spacing w:val="-2"/>
        </w:rPr>
        <w:t xml:space="preserve"> </w:t>
      </w:r>
      <w:r w:rsidRPr="00756BF3">
        <w:rPr>
          <w:rFonts w:cstheme="minorHAnsi"/>
        </w:rPr>
        <w:t>violation</w:t>
      </w:r>
      <w:bookmarkEnd w:id="190"/>
      <w:bookmarkEnd w:id="191"/>
    </w:p>
    <w:p w14:paraId="51D00958" w14:textId="25C5E69A"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A player who is touching the ball may not touch the floor with any part of his body or any part of his wheelchair except the four</w:t>
      </w:r>
      <w:r w:rsidR="00D87990" w:rsidRPr="00756BF3">
        <w:rPr>
          <w:rFonts w:asciiTheme="minorHAnsi" w:hAnsiTheme="minorHAnsi" w:cstheme="minorHAnsi"/>
        </w:rPr>
        <w:t xml:space="preserve"> (4)</w:t>
      </w:r>
      <w:r w:rsidRPr="00756BF3">
        <w:rPr>
          <w:rFonts w:asciiTheme="minorHAnsi" w:hAnsiTheme="minorHAnsi" w:cstheme="minorHAnsi"/>
        </w:rPr>
        <w:t xml:space="preserve"> wheels and the anti-tip device.</w:t>
      </w:r>
    </w:p>
    <w:p w14:paraId="35034FEF" w14:textId="4D73146D" w:rsidR="001A651C" w:rsidRPr="00756BF3" w:rsidRDefault="00535ACC" w:rsidP="006F0DD1">
      <w:pPr>
        <w:pStyle w:val="Heading2"/>
        <w:ind w:right="0"/>
        <w:jc w:val="both"/>
        <w:rPr>
          <w:rFonts w:cstheme="minorHAnsi"/>
        </w:rPr>
      </w:pPr>
      <w:bookmarkStart w:id="192" w:name="_Toc57576440"/>
      <w:bookmarkStart w:id="193" w:name="_Toc64536911"/>
      <w:r w:rsidRPr="00756BF3">
        <w:rPr>
          <w:rFonts w:cstheme="minorHAnsi"/>
        </w:rPr>
        <w:t>Article</w:t>
      </w:r>
      <w:r w:rsidRPr="00756BF3">
        <w:rPr>
          <w:rFonts w:cstheme="minorHAnsi"/>
          <w:spacing w:val="-4"/>
        </w:rPr>
        <w:t xml:space="preserve"> </w:t>
      </w:r>
      <w:r w:rsidR="0060199E" w:rsidRPr="00756BF3">
        <w:rPr>
          <w:rFonts w:cstheme="minorHAnsi"/>
        </w:rPr>
        <w:t>79</w:t>
      </w:r>
      <w:r w:rsidRPr="00756BF3">
        <w:rPr>
          <w:rFonts w:cstheme="minorHAnsi"/>
        </w:rPr>
        <w:t>.</w:t>
      </w:r>
      <w:r w:rsidRPr="00756BF3">
        <w:rPr>
          <w:rFonts w:cstheme="minorHAnsi"/>
        </w:rPr>
        <w:tab/>
        <w:t>Ten-second dribble</w:t>
      </w:r>
      <w:r w:rsidRPr="00756BF3">
        <w:rPr>
          <w:rFonts w:cstheme="minorHAnsi"/>
          <w:spacing w:val="-2"/>
        </w:rPr>
        <w:t xml:space="preserve"> </w:t>
      </w:r>
      <w:r w:rsidRPr="00756BF3">
        <w:rPr>
          <w:rFonts w:cstheme="minorHAnsi"/>
        </w:rPr>
        <w:t>violation</w:t>
      </w:r>
      <w:bookmarkEnd w:id="192"/>
      <w:bookmarkEnd w:id="193"/>
    </w:p>
    <w:p w14:paraId="342D74C3" w14:textId="469122B1" w:rsidR="001A651C" w:rsidRPr="00756BF3" w:rsidRDefault="00535ACC" w:rsidP="006F0DD1">
      <w:pPr>
        <w:pStyle w:val="BodyText"/>
        <w:spacing w:line="279" w:lineRule="exact"/>
        <w:jc w:val="both"/>
        <w:rPr>
          <w:rFonts w:asciiTheme="minorHAnsi" w:hAnsiTheme="minorHAnsi" w:cstheme="minorHAnsi"/>
        </w:rPr>
      </w:pPr>
      <w:r w:rsidRPr="00756BF3">
        <w:rPr>
          <w:rFonts w:asciiTheme="minorHAnsi" w:hAnsiTheme="minorHAnsi" w:cstheme="minorHAnsi"/>
        </w:rPr>
        <w:t>A player who has possession of the ball must either pass or dribble the ball (</w:t>
      </w:r>
      <w:hyperlink w:anchor="_Article_67._Dribbling" w:history="1">
        <w:r w:rsidRPr="00756BF3">
          <w:rPr>
            <w:rStyle w:val="Hyperlink"/>
            <w:rFonts w:asciiTheme="minorHAnsi" w:hAnsiTheme="minorHAnsi" w:cstheme="minorHAnsi"/>
          </w:rPr>
          <w:t>Article</w:t>
        </w:r>
        <w:r w:rsidR="007F107A" w:rsidRPr="00756BF3">
          <w:rPr>
            <w:rStyle w:val="Hyperlink"/>
            <w:rFonts w:asciiTheme="minorHAnsi" w:hAnsiTheme="minorHAnsi" w:cstheme="minorHAnsi"/>
          </w:rPr>
          <w:t xml:space="preserve"> 67</w:t>
        </w:r>
      </w:hyperlink>
      <w:r w:rsidR="007F107A" w:rsidRPr="00756BF3">
        <w:rPr>
          <w:rFonts w:asciiTheme="minorHAnsi" w:hAnsiTheme="minorHAnsi" w:cstheme="minorHAnsi"/>
          <w:color w:val="0070C0"/>
        </w:rPr>
        <w:t xml:space="preserve">) </w:t>
      </w:r>
      <w:r w:rsidRPr="00756BF3">
        <w:rPr>
          <w:rFonts w:asciiTheme="minorHAnsi" w:hAnsiTheme="minorHAnsi" w:cstheme="minorHAnsi"/>
        </w:rPr>
        <w:t>at least once every ten seconds. Failure to do so is a</w:t>
      </w:r>
      <w:r w:rsidRPr="00756BF3">
        <w:rPr>
          <w:rFonts w:asciiTheme="minorHAnsi" w:hAnsiTheme="minorHAnsi" w:cstheme="minorHAnsi"/>
          <w:spacing w:val="-11"/>
        </w:rPr>
        <w:t xml:space="preserve"> </w:t>
      </w:r>
      <w:r w:rsidRPr="00756BF3">
        <w:rPr>
          <w:rFonts w:asciiTheme="minorHAnsi" w:hAnsiTheme="minorHAnsi" w:cstheme="minorHAnsi"/>
        </w:rPr>
        <w:t>violation.</w:t>
      </w:r>
    </w:p>
    <w:p w14:paraId="4EE530AF" w14:textId="3AA39F01" w:rsidR="001A651C" w:rsidRPr="00756BF3" w:rsidRDefault="00535ACC" w:rsidP="006F0DD1">
      <w:pPr>
        <w:pStyle w:val="Heading2"/>
        <w:ind w:right="0"/>
        <w:jc w:val="both"/>
        <w:rPr>
          <w:rFonts w:cstheme="minorHAnsi"/>
        </w:rPr>
      </w:pPr>
      <w:bookmarkStart w:id="194" w:name="_Toc57576441"/>
      <w:bookmarkStart w:id="195" w:name="_Toc64536912"/>
      <w:r w:rsidRPr="00756BF3">
        <w:rPr>
          <w:rFonts w:cstheme="minorHAnsi"/>
        </w:rPr>
        <w:t>Article</w:t>
      </w:r>
      <w:r w:rsidRPr="00756BF3">
        <w:rPr>
          <w:rFonts w:cstheme="minorHAnsi"/>
          <w:spacing w:val="-4"/>
        </w:rPr>
        <w:t xml:space="preserve"> </w:t>
      </w:r>
      <w:r w:rsidRPr="00756BF3">
        <w:rPr>
          <w:rFonts w:cstheme="minorHAnsi"/>
        </w:rPr>
        <w:t>8</w:t>
      </w:r>
      <w:r w:rsidR="0060199E" w:rsidRPr="00756BF3">
        <w:rPr>
          <w:rFonts w:cstheme="minorHAnsi"/>
        </w:rPr>
        <w:t>0</w:t>
      </w:r>
      <w:r w:rsidRPr="00756BF3">
        <w:rPr>
          <w:rFonts w:cstheme="minorHAnsi"/>
        </w:rPr>
        <w:t>.</w:t>
      </w:r>
      <w:r w:rsidRPr="00756BF3">
        <w:rPr>
          <w:rFonts w:cstheme="minorHAnsi"/>
        </w:rPr>
        <w:tab/>
        <w:t>Ten seconds in the key</w:t>
      </w:r>
      <w:r w:rsidRPr="00756BF3">
        <w:rPr>
          <w:rFonts w:cstheme="minorHAnsi"/>
          <w:spacing w:val="-6"/>
        </w:rPr>
        <w:t xml:space="preserve"> </w:t>
      </w:r>
      <w:r w:rsidRPr="00756BF3">
        <w:rPr>
          <w:rFonts w:cstheme="minorHAnsi"/>
        </w:rPr>
        <w:t>violation</w:t>
      </w:r>
      <w:bookmarkEnd w:id="194"/>
      <w:bookmarkEnd w:id="195"/>
    </w:p>
    <w:p w14:paraId="3CFBDA3D" w14:textId="7F23C722" w:rsidR="001A651C" w:rsidRPr="00756BF3" w:rsidRDefault="00535ACC" w:rsidP="006F0DD1">
      <w:pPr>
        <w:pStyle w:val="BodyText"/>
        <w:spacing w:line="279" w:lineRule="exact"/>
        <w:jc w:val="both"/>
        <w:rPr>
          <w:rFonts w:asciiTheme="minorHAnsi" w:hAnsiTheme="minorHAnsi" w:cstheme="minorHAnsi"/>
        </w:rPr>
      </w:pPr>
      <w:r w:rsidRPr="00756BF3">
        <w:rPr>
          <w:rFonts w:asciiTheme="minorHAnsi" w:hAnsiTheme="minorHAnsi" w:cstheme="minorHAnsi"/>
        </w:rPr>
        <w:t>A player whose team has possession of the ball may not remain in the opposing team’s</w:t>
      </w:r>
      <w:r w:rsidR="0036416E" w:rsidRPr="00756BF3">
        <w:rPr>
          <w:rFonts w:asciiTheme="minorHAnsi" w:hAnsiTheme="minorHAnsi" w:cstheme="minorHAnsi"/>
        </w:rPr>
        <w:t xml:space="preserve"> </w:t>
      </w:r>
      <w:r w:rsidRPr="00756BF3">
        <w:rPr>
          <w:rFonts w:asciiTheme="minorHAnsi" w:hAnsiTheme="minorHAnsi" w:cstheme="minorHAnsi"/>
        </w:rPr>
        <w:t>key area for more than ten</w:t>
      </w:r>
      <w:r w:rsidR="005C29C2" w:rsidRPr="00756BF3">
        <w:rPr>
          <w:rFonts w:asciiTheme="minorHAnsi" w:hAnsiTheme="minorHAnsi" w:cstheme="minorHAnsi"/>
        </w:rPr>
        <w:t xml:space="preserve"> (10)</w:t>
      </w:r>
      <w:r w:rsidRPr="00756BF3">
        <w:rPr>
          <w:rFonts w:asciiTheme="minorHAnsi" w:hAnsiTheme="minorHAnsi" w:cstheme="minorHAnsi"/>
        </w:rPr>
        <w:t xml:space="preserve"> seconds.</w:t>
      </w:r>
    </w:p>
    <w:p w14:paraId="24F02CC7" w14:textId="6001D312" w:rsidR="001A651C" w:rsidRPr="00756BF3" w:rsidRDefault="00535ACC" w:rsidP="006F0DD1">
      <w:pPr>
        <w:pStyle w:val="Heading2"/>
        <w:ind w:right="0"/>
        <w:jc w:val="both"/>
        <w:rPr>
          <w:rFonts w:cstheme="minorHAnsi"/>
        </w:rPr>
      </w:pPr>
      <w:bookmarkStart w:id="196" w:name="_Toc57576442"/>
      <w:bookmarkStart w:id="197" w:name="_Toc64536913"/>
      <w:r w:rsidRPr="00756BF3">
        <w:rPr>
          <w:rFonts w:cstheme="minorHAnsi"/>
        </w:rPr>
        <w:t>Article</w:t>
      </w:r>
      <w:r w:rsidRPr="00756BF3">
        <w:rPr>
          <w:rFonts w:cstheme="minorHAnsi"/>
          <w:spacing w:val="-4"/>
        </w:rPr>
        <w:t xml:space="preserve"> </w:t>
      </w:r>
      <w:r w:rsidRPr="00756BF3">
        <w:rPr>
          <w:rFonts w:cstheme="minorHAnsi"/>
        </w:rPr>
        <w:t>8</w:t>
      </w:r>
      <w:r w:rsidR="0060199E" w:rsidRPr="00756BF3">
        <w:rPr>
          <w:rFonts w:cstheme="minorHAnsi"/>
        </w:rPr>
        <w:t>1</w:t>
      </w:r>
      <w:r w:rsidRPr="00756BF3">
        <w:rPr>
          <w:rFonts w:cstheme="minorHAnsi"/>
        </w:rPr>
        <w:t>.</w:t>
      </w:r>
      <w:r w:rsidRPr="00756BF3">
        <w:rPr>
          <w:rFonts w:cstheme="minorHAnsi"/>
        </w:rPr>
        <w:tab/>
        <w:t>Throw-in</w:t>
      </w:r>
      <w:r w:rsidRPr="00756BF3">
        <w:rPr>
          <w:rFonts w:cstheme="minorHAnsi"/>
          <w:spacing w:val="-1"/>
        </w:rPr>
        <w:t xml:space="preserve"> </w:t>
      </w:r>
      <w:r w:rsidRPr="00756BF3">
        <w:rPr>
          <w:rFonts w:cstheme="minorHAnsi"/>
        </w:rPr>
        <w:t>violations</w:t>
      </w:r>
      <w:bookmarkEnd w:id="196"/>
      <w:bookmarkEnd w:id="197"/>
    </w:p>
    <w:p w14:paraId="2CF2A73C"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following rules apply to the throw-in:</w:t>
      </w:r>
    </w:p>
    <w:p w14:paraId="74067393" w14:textId="17BC1485" w:rsidR="001A651C" w:rsidRPr="00756BF3" w:rsidRDefault="00535ACC" w:rsidP="006F0DD1">
      <w:pPr>
        <w:pStyle w:val="BodyText"/>
        <w:numPr>
          <w:ilvl w:val="0"/>
          <w:numId w:val="34"/>
        </w:numPr>
        <w:jc w:val="both"/>
        <w:rPr>
          <w:rFonts w:asciiTheme="minorHAnsi" w:hAnsiTheme="minorHAnsi" w:cstheme="minorHAnsi"/>
        </w:rPr>
      </w:pPr>
      <w:r w:rsidRPr="00756BF3">
        <w:rPr>
          <w:rFonts w:asciiTheme="minorHAnsi" w:hAnsiTheme="minorHAnsi" w:cstheme="minorHAnsi"/>
        </w:rPr>
        <w:t xml:space="preserve">After the </w:t>
      </w:r>
      <w:r w:rsidR="0010020F" w:rsidRPr="00756BF3">
        <w:rPr>
          <w:rFonts w:asciiTheme="minorHAnsi" w:hAnsiTheme="minorHAnsi" w:cstheme="minorHAnsi"/>
        </w:rPr>
        <w:t>Referee</w:t>
      </w:r>
      <w:r w:rsidRPr="00756BF3">
        <w:rPr>
          <w:rFonts w:asciiTheme="minorHAnsi" w:hAnsiTheme="minorHAnsi" w:cstheme="minorHAnsi"/>
        </w:rPr>
        <w:t xml:space="preserve"> has blown his whistle, the ball must be released by</w:t>
      </w:r>
      <w:r w:rsidRPr="00756BF3">
        <w:rPr>
          <w:rFonts w:asciiTheme="minorHAnsi" w:hAnsiTheme="minorHAnsi" w:cstheme="minorHAnsi"/>
          <w:spacing w:val="-39"/>
        </w:rPr>
        <w:t xml:space="preserve"> </w:t>
      </w:r>
      <w:r w:rsidRPr="00756BF3">
        <w:rPr>
          <w:rFonts w:asciiTheme="minorHAnsi" w:hAnsiTheme="minorHAnsi" w:cstheme="minorHAnsi"/>
        </w:rPr>
        <w:t>the in-bounder and be touched by a player on the court within ten</w:t>
      </w:r>
      <w:r w:rsidR="005C29C2" w:rsidRPr="00756BF3">
        <w:rPr>
          <w:rFonts w:asciiTheme="minorHAnsi" w:hAnsiTheme="minorHAnsi" w:cstheme="minorHAnsi"/>
        </w:rPr>
        <w:t xml:space="preserve"> (10)</w:t>
      </w:r>
      <w:r w:rsidRPr="00756BF3">
        <w:rPr>
          <w:rFonts w:asciiTheme="minorHAnsi" w:hAnsiTheme="minorHAnsi" w:cstheme="minorHAnsi"/>
          <w:spacing w:val="-36"/>
        </w:rPr>
        <w:t xml:space="preserve"> </w:t>
      </w:r>
      <w:r w:rsidRPr="00756BF3">
        <w:rPr>
          <w:rFonts w:asciiTheme="minorHAnsi" w:hAnsiTheme="minorHAnsi" w:cstheme="minorHAnsi"/>
        </w:rPr>
        <w:t>seconds.</w:t>
      </w:r>
    </w:p>
    <w:p w14:paraId="368CB2E2" w14:textId="77777777" w:rsidR="001A651C" w:rsidRPr="00756BF3" w:rsidRDefault="00535ACC" w:rsidP="006F0DD1">
      <w:pPr>
        <w:pStyle w:val="BodyText"/>
        <w:numPr>
          <w:ilvl w:val="0"/>
          <w:numId w:val="34"/>
        </w:numPr>
        <w:jc w:val="both"/>
        <w:rPr>
          <w:rFonts w:asciiTheme="minorHAnsi" w:hAnsiTheme="minorHAnsi" w:cstheme="minorHAnsi"/>
        </w:rPr>
      </w:pPr>
      <w:r w:rsidRPr="00756BF3">
        <w:rPr>
          <w:rFonts w:asciiTheme="minorHAnsi" w:hAnsiTheme="minorHAnsi" w:cstheme="minorHAnsi"/>
        </w:rPr>
        <w:t>After he has released the ball, the in-bounder may not touch it until it</w:t>
      </w:r>
      <w:r w:rsidRPr="00756BF3">
        <w:rPr>
          <w:rFonts w:asciiTheme="minorHAnsi" w:hAnsiTheme="minorHAnsi" w:cstheme="minorHAnsi"/>
          <w:spacing w:val="-39"/>
        </w:rPr>
        <w:t xml:space="preserve"> </w:t>
      </w:r>
      <w:r w:rsidRPr="00756BF3">
        <w:rPr>
          <w:rFonts w:asciiTheme="minorHAnsi" w:hAnsiTheme="minorHAnsi" w:cstheme="minorHAnsi"/>
        </w:rPr>
        <w:t>has been touched by another player on the</w:t>
      </w:r>
      <w:r w:rsidRPr="00756BF3">
        <w:rPr>
          <w:rFonts w:asciiTheme="minorHAnsi" w:hAnsiTheme="minorHAnsi" w:cstheme="minorHAnsi"/>
          <w:spacing w:val="-5"/>
        </w:rPr>
        <w:t xml:space="preserve"> </w:t>
      </w:r>
      <w:r w:rsidRPr="00756BF3">
        <w:rPr>
          <w:rFonts w:asciiTheme="minorHAnsi" w:hAnsiTheme="minorHAnsi" w:cstheme="minorHAnsi"/>
        </w:rPr>
        <w:t>court.</w:t>
      </w:r>
    </w:p>
    <w:p w14:paraId="4EB751E8" w14:textId="77777777" w:rsidR="001A651C" w:rsidRPr="00756BF3" w:rsidRDefault="00535ACC" w:rsidP="006F0DD1">
      <w:pPr>
        <w:pStyle w:val="BodyText"/>
        <w:numPr>
          <w:ilvl w:val="0"/>
          <w:numId w:val="34"/>
        </w:numPr>
        <w:jc w:val="both"/>
        <w:rPr>
          <w:rFonts w:asciiTheme="minorHAnsi" w:hAnsiTheme="minorHAnsi" w:cstheme="minorHAnsi"/>
        </w:rPr>
      </w:pPr>
      <w:r w:rsidRPr="00756BF3">
        <w:rPr>
          <w:rFonts w:asciiTheme="minorHAnsi" w:hAnsiTheme="minorHAnsi" w:cstheme="minorHAnsi"/>
        </w:rPr>
        <w:t>The in-bounder must be the last point of contact for the ball before</w:t>
      </w:r>
      <w:r w:rsidRPr="00756BF3">
        <w:rPr>
          <w:rFonts w:asciiTheme="minorHAnsi" w:hAnsiTheme="minorHAnsi" w:cstheme="minorHAnsi"/>
          <w:spacing w:val="-33"/>
        </w:rPr>
        <w:t xml:space="preserve"> </w:t>
      </w:r>
      <w:r w:rsidRPr="00756BF3">
        <w:rPr>
          <w:rFonts w:asciiTheme="minorHAnsi" w:hAnsiTheme="minorHAnsi" w:cstheme="minorHAnsi"/>
        </w:rPr>
        <w:t xml:space="preserve">the ball </w:t>
      </w:r>
      <w:proofErr w:type="gramStart"/>
      <w:r w:rsidRPr="00756BF3">
        <w:rPr>
          <w:rFonts w:asciiTheme="minorHAnsi" w:hAnsiTheme="minorHAnsi" w:cstheme="minorHAnsi"/>
        </w:rPr>
        <w:t>makes contact with</w:t>
      </w:r>
      <w:proofErr w:type="gramEnd"/>
      <w:r w:rsidRPr="00756BF3">
        <w:rPr>
          <w:rFonts w:asciiTheme="minorHAnsi" w:hAnsiTheme="minorHAnsi" w:cstheme="minorHAnsi"/>
        </w:rPr>
        <w:t xml:space="preserve"> the court or a player within the</w:t>
      </w:r>
      <w:r w:rsidRPr="00756BF3">
        <w:rPr>
          <w:rFonts w:asciiTheme="minorHAnsi" w:hAnsiTheme="minorHAnsi" w:cstheme="minorHAnsi"/>
          <w:spacing w:val="-25"/>
        </w:rPr>
        <w:t xml:space="preserve"> </w:t>
      </w:r>
      <w:r w:rsidRPr="00756BF3">
        <w:rPr>
          <w:rFonts w:asciiTheme="minorHAnsi" w:hAnsiTheme="minorHAnsi" w:cstheme="minorHAnsi"/>
        </w:rPr>
        <w:t>court.</w:t>
      </w:r>
    </w:p>
    <w:p w14:paraId="69CE07E5" w14:textId="77777777" w:rsidR="001A651C" w:rsidRPr="00756BF3" w:rsidRDefault="00535ACC" w:rsidP="006F0DD1">
      <w:pPr>
        <w:pStyle w:val="BodyText"/>
        <w:numPr>
          <w:ilvl w:val="0"/>
          <w:numId w:val="34"/>
        </w:numPr>
        <w:jc w:val="both"/>
        <w:rPr>
          <w:rFonts w:asciiTheme="minorHAnsi" w:hAnsiTheme="minorHAnsi" w:cstheme="minorHAnsi"/>
        </w:rPr>
      </w:pPr>
      <w:r w:rsidRPr="00756BF3">
        <w:rPr>
          <w:rFonts w:asciiTheme="minorHAnsi" w:hAnsiTheme="minorHAnsi" w:cstheme="minorHAnsi"/>
        </w:rPr>
        <w:t>The in-bounder may not enter the court until he has released the</w:t>
      </w:r>
      <w:r w:rsidRPr="00756BF3">
        <w:rPr>
          <w:rFonts w:asciiTheme="minorHAnsi" w:hAnsiTheme="minorHAnsi" w:cstheme="minorHAnsi"/>
          <w:spacing w:val="-22"/>
        </w:rPr>
        <w:t xml:space="preserve"> </w:t>
      </w:r>
      <w:r w:rsidRPr="00756BF3">
        <w:rPr>
          <w:rFonts w:asciiTheme="minorHAnsi" w:hAnsiTheme="minorHAnsi" w:cstheme="minorHAnsi"/>
        </w:rPr>
        <w:t>ball.</w:t>
      </w:r>
    </w:p>
    <w:p w14:paraId="2011DB7F" w14:textId="2CBB4B71" w:rsidR="001A651C" w:rsidRPr="00756BF3" w:rsidRDefault="00535ACC" w:rsidP="006F0DD1">
      <w:pPr>
        <w:pStyle w:val="BodyText"/>
        <w:numPr>
          <w:ilvl w:val="0"/>
          <w:numId w:val="34"/>
        </w:numPr>
        <w:jc w:val="both"/>
        <w:rPr>
          <w:rFonts w:asciiTheme="minorHAnsi" w:hAnsiTheme="minorHAnsi" w:cstheme="minorHAnsi"/>
        </w:rPr>
      </w:pPr>
      <w:r w:rsidRPr="00756BF3">
        <w:rPr>
          <w:rFonts w:asciiTheme="minorHAnsi" w:hAnsiTheme="minorHAnsi" w:cstheme="minorHAnsi"/>
        </w:rPr>
        <w:t>The in-bounder must enter the court within a one</w:t>
      </w:r>
      <w:r w:rsidR="00D87990" w:rsidRPr="00756BF3">
        <w:rPr>
          <w:rFonts w:asciiTheme="minorHAnsi" w:hAnsiTheme="minorHAnsi" w:cstheme="minorHAnsi"/>
        </w:rPr>
        <w:t xml:space="preserve"> (1) </w:t>
      </w:r>
      <w:r w:rsidRPr="00756BF3">
        <w:rPr>
          <w:rFonts w:asciiTheme="minorHAnsi" w:hAnsiTheme="minorHAnsi" w:cstheme="minorHAnsi"/>
        </w:rPr>
        <w:t>meter radius of the point where the ball was</w:t>
      </w:r>
      <w:r w:rsidRPr="00756BF3">
        <w:rPr>
          <w:rFonts w:asciiTheme="minorHAnsi" w:hAnsiTheme="minorHAnsi" w:cstheme="minorHAnsi"/>
          <w:spacing w:val="-6"/>
        </w:rPr>
        <w:t xml:space="preserve"> </w:t>
      </w:r>
      <w:r w:rsidRPr="00756BF3">
        <w:rPr>
          <w:rFonts w:asciiTheme="minorHAnsi" w:hAnsiTheme="minorHAnsi" w:cstheme="minorHAnsi"/>
        </w:rPr>
        <w:t>released.</w:t>
      </w:r>
    </w:p>
    <w:p w14:paraId="681E61EA" w14:textId="77777777" w:rsidR="001A651C" w:rsidRPr="00756BF3" w:rsidRDefault="00535ACC" w:rsidP="006F0DD1">
      <w:pPr>
        <w:pStyle w:val="BodyText"/>
        <w:numPr>
          <w:ilvl w:val="0"/>
          <w:numId w:val="34"/>
        </w:numPr>
        <w:jc w:val="both"/>
        <w:rPr>
          <w:rFonts w:asciiTheme="minorHAnsi" w:hAnsiTheme="minorHAnsi" w:cstheme="minorHAnsi"/>
        </w:rPr>
      </w:pPr>
      <w:r w:rsidRPr="00756BF3">
        <w:rPr>
          <w:rFonts w:asciiTheme="minorHAnsi" w:hAnsiTheme="minorHAnsi" w:cstheme="minorHAnsi"/>
        </w:rPr>
        <w:t>When the throw-in takes place on a sideline, the in-bounder may pivot prior to releasing the ball but may not move laterally along the</w:t>
      </w:r>
      <w:r w:rsidRPr="00756BF3">
        <w:rPr>
          <w:rFonts w:asciiTheme="minorHAnsi" w:hAnsiTheme="minorHAnsi" w:cstheme="minorHAnsi"/>
          <w:spacing w:val="-47"/>
        </w:rPr>
        <w:t xml:space="preserve"> </w:t>
      </w:r>
      <w:r w:rsidRPr="00756BF3">
        <w:rPr>
          <w:rFonts w:asciiTheme="minorHAnsi" w:hAnsiTheme="minorHAnsi" w:cstheme="minorHAnsi"/>
        </w:rPr>
        <w:t>sideline away from the throw-in</w:t>
      </w:r>
      <w:r w:rsidRPr="00756BF3">
        <w:rPr>
          <w:rFonts w:asciiTheme="minorHAnsi" w:hAnsiTheme="minorHAnsi" w:cstheme="minorHAnsi"/>
          <w:spacing w:val="-3"/>
        </w:rPr>
        <w:t xml:space="preserve"> </w:t>
      </w:r>
      <w:r w:rsidRPr="00756BF3">
        <w:rPr>
          <w:rFonts w:asciiTheme="minorHAnsi" w:hAnsiTheme="minorHAnsi" w:cstheme="minorHAnsi"/>
        </w:rPr>
        <w:t>location.</w:t>
      </w:r>
    </w:p>
    <w:p w14:paraId="709F327C" w14:textId="008301CB" w:rsidR="001A651C" w:rsidRPr="00756BF3" w:rsidRDefault="00535ACC" w:rsidP="006F0DD1">
      <w:pPr>
        <w:pStyle w:val="Heading2"/>
        <w:ind w:right="0"/>
        <w:jc w:val="both"/>
        <w:rPr>
          <w:rFonts w:cstheme="minorHAnsi"/>
        </w:rPr>
      </w:pPr>
      <w:bookmarkStart w:id="198" w:name="_Toc57576443"/>
      <w:bookmarkStart w:id="199" w:name="_Toc64536914"/>
      <w:r w:rsidRPr="00756BF3">
        <w:rPr>
          <w:rFonts w:cstheme="minorHAnsi"/>
        </w:rPr>
        <w:t>Article</w:t>
      </w:r>
      <w:r w:rsidRPr="00756BF3">
        <w:rPr>
          <w:rFonts w:cstheme="minorHAnsi"/>
          <w:spacing w:val="-4"/>
        </w:rPr>
        <w:t xml:space="preserve"> </w:t>
      </w:r>
      <w:r w:rsidRPr="00756BF3">
        <w:rPr>
          <w:rFonts w:cstheme="minorHAnsi"/>
        </w:rPr>
        <w:t>8</w:t>
      </w:r>
      <w:r w:rsidR="0060199E" w:rsidRPr="00756BF3">
        <w:rPr>
          <w:rFonts w:cstheme="minorHAnsi"/>
        </w:rPr>
        <w:t>2</w:t>
      </w:r>
      <w:r w:rsidRPr="00756BF3">
        <w:rPr>
          <w:rFonts w:cstheme="minorHAnsi"/>
        </w:rPr>
        <w:t>.</w:t>
      </w:r>
      <w:r w:rsidRPr="00756BF3">
        <w:rPr>
          <w:rFonts w:cstheme="minorHAnsi"/>
        </w:rPr>
        <w:tab/>
        <w:t>Time-out violation</w:t>
      </w:r>
      <w:bookmarkEnd w:id="198"/>
      <w:bookmarkEnd w:id="199"/>
    </w:p>
    <w:p w14:paraId="2660AF24"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It is a violation for a team to request a time-out when they have no time-outs remaining.</w:t>
      </w:r>
    </w:p>
    <w:p w14:paraId="662BC7BA" w14:textId="55F5D9F2" w:rsidR="001A651C" w:rsidRPr="00756BF3" w:rsidRDefault="00535ACC" w:rsidP="006F0DD1">
      <w:pPr>
        <w:pStyle w:val="Heading2"/>
        <w:ind w:right="0"/>
        <w:jc w:val="both"/>
        <w:rPr>
          <w:rFonts w:cstheme="minorHAnsi"/>
        </w:rPr>
      </w:pPr>
      <w:bookmarkStart w:id="200" w:name="_Toc57576444"/>
      <w:bookmarkStart w:id="201" w:name="_Toc64536915"/>
      <w:r w:rsidRPr="00756BF3">
        <w:rPr>
          <w:rFonts w:cstheme="minorHAnsi"/>
        </w:rPr>
        <w:t>Article</w:t>
      </w:r>
      <w:r w:rsidRPr="00756BF3">
        <w:rPr>
          <w:rFonts w:cstheme="minorHAnsi"/>
          <w:spacing w:val="-4"/>
        </w:rPr>
        <w:t xml:space="preserve"> </w:t>
      </w:r>
      <w:r w:rsidRPr="00756BF3">
        <w:rPr>
          <w:rFonts w:cstheme="minorHAnsi"/>
        </w:rPr>
        <w:t>8</w:t>
      </w:r>
      <w:r w:rsidR="0060199E" w:rsidRPr="00756BF3">
        <w:rPr>
          <w:rFonts w:cstheme="minorHAnsi"/>
        </w:rPr>
        <w:t>3</w:t>
      </w:r>
      <w:r w:rsidRPr="00756BF3">
        <w:rPr>
          <w:rFonts w:cstheme="minorHAnsi"/>
        </w:rPr>
        <w:t>.</w:t>
      </w:r>
      <w:r w:rsidRPr="00756BF3">
        <w:rPr>
          <w:rFonts w:cstheme="minorHAnsi"/>
        </w:rPr>
        <w:tab/>
        <w:t>Tip-off violations</w:t>
      </w:r>
      <w:bookmarkEnd w:id="200"/>
      <w:bookmarkEnd w:id="201"/>
    </w:p>
    <w:p w14:paraId="389A07A2"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following rules apply to the tip -off:</w:t>
      </w:r>
    </w:p>
    <w:p w14:paraId="08239C42" w14:textId="347EF532" w:rsidR="001A651C" w:rsidRPr="00756BF3" w:rsidRDefault="00535ACC" w:rsidP="006F0DD1">
      <w:pPr>
        <w:pStyle w:val="BodyText"/>
        <w:numPr>
          <w:ilvl w:val="0"/>
          <w:numId w:val="35"/>
        </w:numPr>
        <w:jc w:val="both"/>
        <w:rPr>
          <w:rFonts w:asciiTheme="minorHAnsi" w:hAnsiTheme="minorHAnsi" w:cstheme="minorHAnsi"/>
        </w:rPr>
      </w:pPr>
      <w:r w:rsidRPr="00756BF3">
        <w:rPr>
          <w:rFonts w:asciiTheme="minorHAnsi" w:hAnsiTheme="minorHAnsi" w:cstheme="minorHAnsi"/>
        </w:rPr>
        <w:t xml:space="preserve">A </w:t>
      </w:r>
      <w:r w:rsidR="003B6CB9" w:rsidRPr="00756BF3">
        <w:rPr>
          <w:rFonts w:asciiTheme="minorHAnsi" w:hAnsiTheme="minorHAnsi" w:cstheme="minorHAnsi"/>
        </w:rPr>
        <w:t>centre</w:t>
      </w:r>
      <w:r w:rsidRPr="00756BF3">
        <w:rPr>
          <w:rFonts w:asciiTheme="minorHAnsi" w:hAnsiTheme="minorHAnsi" w:cstheme="minorHAnsi"/>
        </w:rPr>
        <w:t xml:space="preserve"> may not use any part of the wheelchair except the backrest</w:t>
      </w:r>
      <w:r w:rsidRPr="00756BF3">
        <w:rPr>
          <w:rFonts w:asciiTheme="minorHAnsi" w:hAnsiTheme="minorHAnsi" w:cstheme="minorHAnsi"/>
          <w:spacing w:val="-37"/>
        </w:rPr>
        <w:t xml:space="preserve"> </w:t>
      </w:r>
      <w:r w:rsidRPr="00756BF3">
        <w:rPr>
          <w:rFonts w:asciiTheme="minorHAnsi" w:hAnsiTheme="minorHAnsi" w:cstheme="minorHAnsi"/>
        </w:rPr>
        <w:t>to maintain balance during the</w:t>
      </w:r>
      <w:r w:rsidRPr="00756BF3">
        <w:rPr>
          <w:rFonts w:asciiTheme="minorHAnsi" w:hAnsiTheme="minorHAnsi" w:cstheme="minorHAnsi"/>
          <w:spacing w:val="-3"/>
        </w:rPr>
        <w:t xml:space="preserve"> </w:t>
      </w:r>
      <w:r w:rsidRPr="00756BF3">
        <w:rPr>
          <w:rFonts w:asciiTheme="minorHAnsi" w:hAnsiTheme="minorHAnsi" w:cstheme="minorHAnsi"/>
        </w:rPr>
        <w:t>tip-off.</w:t>
      </w:r>
    </w:p>
    <w:p w14:paraId="592E519D" w14:textId="0A91FBB4" w:rsidR="001A651C" w:rsidRPr="00756BF3" w:rsidRDefault="00535ACC" w:rsidP="006F0DD1">
      <w:pPr>
        <w:pStyle w:val="BodyText"/>
        <w:numPr>
          <w:ilvl w:val="0"/>
          <w:numId w:val="35"/>
        </w:numPr>
        <w:jc w:val="both"/>
        <w:rPr>
          <w:rFonts w:asciiTheme="minorHAnsi" w:hAnsiTheme="minorHAnsi" w:cstheme="minorHAnsi"/>
        </w:rPr>
      </w:pPr>
      <w:r w:rsidRPr="00756BF3">
        <w:rPr>
          <w:rFonts w:asciiTheme="minorHAnsi" w:hAnsiTheme="minorHAnsi" w:cstheme="minorHAnsi"/>
        </w:rPr>
        <w:t xml:space="preserve">A </w:t>
      </w:r>
      <w:r w:rsidR="003B6CB9" w:rsidRPr="00756BF3">
        <w:rPr>
          <w:rFonts w:asciiTheme="minorHAnsi" w:hAnsiTheme="minorHAnsi" w:cstheme="minorHAnsi"/>
        </w:rPr>
        <w:t>centre</w:t>
      </w:r>
      <w:r w:rsidRPr="00756BF3">
        <w:rPr>
          <w:rFonts w:asciiTheme="minorHAnsi" w:hAnsiTheme="minorHAnsi" w:cstheme="minorHAnsi"/>
        </w:rPr>
        <w:t xml:space="preserve"> may not hit the opposing </w:t>
      </w:r>
      <w:r w:rsidR="003B6CB9" w:rsidRPr="00756BF3">
        <w:rPr>
          <w:rFonts w:asciiTheme="minorHAnsi" w:hAnsiTheme="minorHAnsi" w:cstheme="minorHAnsi"/>
        </w:rPr>
        <w:t>centre</w:t>
      </w:r>
      <w:r w:rsidRPr="00756BF3">
        <w:rPr>
          <w:rFonts w:asciiTheme="minorHAnsi" w:hAnsiTheme="minorHAnsi" w:cstheme="minorHAnsi"/>
        </w:rPr>
        <w:t>’s hand or arm to gain</w:t>
      </w:r>
      <w:r w:rsidRPr="00756BF3">
        <w:rPr>
          <w:rFonts w:asciiTheme="minorHAnsi" w:hAnsiTheme="minorHAnsi" w:cstheme="minorHAnsi"/>
          <w:spacing w:val="-18"/>
        </w:rPr>
        <w:t xml:space="preserve"> </w:t>
      </w:r>
      <w:r w:rsidRPr="00756BF3">
        <w:rPr>
          <w:rFonts w:asciiTheme="minorHAnsi" w:hAnsiTheme="minorHAnsi" w:cstheme="minorHAnsi"/>
        </w:rPr>
        <w:t>an</w:t>
      </w:r>
    </w:p>
    <w:p w14:paraId="60FDD25E" w14:textId="77777777" w:rsidR="001A651C" w:rsidRPr="00756BF3" w:rsidRDefault="00535ACC" w:rsidP="006F0DD1">
      <w:pPr>
        <w:pStyle w:val="BodyText"/>
        <w:numPr>
          <w:ilvl w:val="0"/>
          <w:numId w:val="35"/>
        </w:numPr>
        <w:jc w:val="both"/>
        <w:rPr>
          <w:rFonts w:asciiTheme="minorHAnsi" w:hAnsiTheme="minorHAnsi" w:cstheme="minorHAnsi"/>
        </w:rPr>
      </w:pPr>
      <w:r w:rsidRPr="00756BF3">
        <w:rPr>
          <w:rFonts w:asciiTheme="minorHAnsi" w:hAnsiTheme="minorHAnsi" w:cstheme="minorHAnsi"/>
        </w:rPr>
        <w:t>advantage.</w:t>
      </w:r>
    </w:p>
    <w:p w14:paraId="30BA6331" w14:textId="7C8107BC" w:rsidR="001A651C" w:rsidRPr="00756BF3" w:rsidRDefault="00535ACC" w:rsidP="006F0DD1">
      <w:pPr>
        <w:pStyle w:val="BodyText"/>
        <w:numPr>
          <w:ilvl w:val="0"/>
          <w:numId w:val="35"/>
        </w:numPr>
        <w:jc w:val="both"/>
        <w:rPr>
          <w:rFonts w:asciiTheme="minorHAnsi" w:hAnsiTheme="minorHAnsi" w:cstheme="minorHAnsi"/>
        </w:rPr>
      </w:pPr>
      <w:r w:rsidRPr="00756BF3">
        <w:rPr>
          <w:rFonts w:asciiTheme="minorHAnsi" w:hAnsiTheme="minorHAnsi" w:cstheme="minorHAnsi"/>
        </w:rPr>
        <w:t xml:space="preserve">A </w:t>
      </w:r>
      <w:r w:rsidR="003B6CB9" w:rsidRPr="00756BF3">
        <w:rPr>
          <w:rFonts w:asciiTheme="minorHAnsi" w:hAnsiTheme="minorHAnsi" w:cstheme="minorHAnsi"/>
        </w:rPr>
        <w:t>centre</w:t>
      </w:r>
      <w:r w:rsidRPr="00756BF3">
        <w:rPr>
          <w:rFonts w:asciiTheme="minorHAnsi" w:hAnsiTheme="minorHAnsi" w:cstheme="minorHAnsi"/>
        </w:rPr>
        <w:t xml:space="preserve"> may not take possession of the ball until it has touched the</w:t>
      </w:r>
      <w:r w:rsidRPr="00756BF3">
        <w:rPr>
          <w:rFonts w:asciiTheme="minorHAnsi" w:hAnsiTheme="minorHAnsi" w:cstheme="minorHAnsi"/>
          <w:spacing w:val="-43"/>
        </w:rPr>
        <w:t xml:space="preserve"> </w:t>
      </w:r>
      <w:r w:rsidRPr="00756BF3">
        <w:rPr>
          <w:rFonts w:asciiTheme="minorHAnsi" w:hAnsiTheme="minorHAnsi" w:cstheme="minorHAnsi"/>
        </w:rPr>
        <w:t>floor or has been touched by a player who is not a</w:t>
      </w:r>
      <w:r w:rsidRPr="00756BF3">
        <w:rPr>
          <w:rFonts w:asciiTheme="minorHAnsi" w:hAnsiTheme="minorHAnsi" w:cstheme="minorHAnsi"/>
          <w:spacing w:val="-14"/>
        </w:rPr>
        <w:t xml:space="preserve"> </w:t>
      </w:r>
      <w:r w:rsidR="003B6CB9" w:rsidRPr="00756BF3">
        <w:rPr>
          <w:rFonts w:asciiTheme="minorHAnsi" w:hAnsiTheme="minorHAnsi" w:cstheme="minorHAnsi"/>
        </w:rPr>
        <w:t>centre</w:t>
      </w:r>
      <w:r w:rsidRPr="00756BF3">
        <w:rPr>
          <w:rFonts w:asciiTheme="minorHAnsi" w:hAnsiTheme="minorHAnsi" w:cstheme="minorHAnsi"/>
        </w:rPr>
        <w:t>.</w:t>
      </w:r>
    </w:p>
    <w:p w14:paraId="797C0D23" w14:textId="2E170735" w:rsidR="001A651C" w:rsidRPr="00756BF3" w:rsidRDefault="00535ACC" w:rsidP="006F0DD1">
      <w:pPr>
        <w:pStyle w:val="BodyText"/>
        <w:numPr>
          <w:ilvl w:val="0"/>
          <w:numId w:val="35"/>
        </w:numPr>
        <w:jc w:val="both"/>
        <w:rPr>
          <w:rFonts w:asciiTheme="minorHAnsi" w:hAnsiTheme="minorHAnsi" w:cstheme="minorHAnsi"/>
        </w:rPr>
      </w:pPr>
      <w:r w:rsidRPr="00756BF3">
        <w:rPr>
          <w:rFonts w:asciiTheme="minorHAnsi" w:hAnsiTheme="minorHAnsi" w:cstheme="minorHAnsi"/>
        </w:rPr>
        <w:t xml:space="preserve">After entering the </w:t>
      </w:r>
      <w:r w:rsidR="003B6CB9" w:rsidRPr="00756BF3">
        <w:rPr>
          <w:rFonts w:asciiTheme="minorHAnsi" w:hAnsiTheme="minorHAnsi" w:cstheme="minorHAnsi"/>
        </w:rPr>
        <w:t>centre</w:t>
      </w:r>
      <w:r w:rsidRPr="00756BF3">
        <w:rPr>
          <w:rFonts w:asciiTheme="minorHAnsi" w:hAnsiTheme="minorHAnsi" w:cstheme="minorHAnsi"/>
        </w:rPr>
        <w:t xml:space="preserve"> circle, the </w:t>
      </w:r>
      <w:r w:rsidR="003B6CB9" w:rsidRPr="00756BF3">
        <w:rPr>
          <w:rFonts w:asciiTheme="minorHAnsi" w:hAnsiTheme="minorHAnsi" w:cstheme="minorHAnsi"/>
        </w:rPr>
        <w:t>centre</w:t>
      </w:r>
      <w:r w:rsidRPr="00756BF3">
        <w:rPr>
          <w:rFonts w:asciiTheme="minorHAnsi" w:hAnsiTheme="minorHAnsi" w:cstheme="minorHAnsi"/>
        </w:rPr>
        <w:t>s may not leave their half of the circle until one of them has legally touched the</w:t>
      </w:r>
      <w:r w:rsidRPr="00756BF3">
        <w:rPr>
          <w:rFonts w:asciiTheme="minorHAnsi" w:hAnsiTheme="minorHAnsi" w:cstheme="minorHAnsi"/>
          <w:spacing w:val="-16"/>
        </w:rPr>
        <w:t xml:space="preserve"> </w:t>
      </w:r>
      <w:r w:rsidRPr="00756BF3">
        <w:rPr>
          <w:rFonts w:asciiTheme="minorHAnsi" w:hAnsiTheme="minorHAnsi" w:cstheme="minorHAnsi"/>
        </w:rPr>
        <w:t>ball.</w:t>
      </w:r>
    </w:p>
    <w:p w14:paraId="2710FCB7" w14:textId="19B405AA" w:rsidR="001A651C" w:rsidRPr="00756BF3" w:rsidRDefault="00535ACC" w:rsidP="006F0DD1">
      <w:pPr>
        <w:pStyle w:val="BodyText"/>
        <w:numPr>
          <w:ilvl w:val="0"/>
          <w:numId w:val="35"/>
        </w:numPr>
        <w:jc w:val="both"/>
        <w:rPr>
          <w:rFonts w:asciiTheme="minorHAnsi" w:hAnsiTheme="minorHAnsi" w:cstheme="minorHAnsi"/>
        </w:rPr>
      </w:pPr>
      <w:r w:rsidRPr="00756BF3">
        <w:rPr>
          <w:rFonts w:asciiTheme="minorHAnsi" w:hAnsiTheme="minorHAnsi" w:cstheme="minorHAnsi"/>
        </w:rPr>
        <w:lastRenderedPageBreak/>
        <w:t xml:space="preserve">All players except the </w:t>
      </w:r>
      <w:r w:rsidR="003B6CB9" w:rsidRPr="00756BF3">
        <w:rPr>
          <w:rFonts w:asciiTheme="minorHAnsi" w:hAnsiTheme="minorHAnsi" w:cstheme="minorHAnsi"/>
        </w:rPr>
        <w:t>centre</w:t>
      </w:r>
      <w:r w:rsidRPr="00756BF3">
        <w:rPr>
          <w:rFonts w:asciiTheme="minorHAnsi" w:hAnsiTheme="minorHAnsi" w:cstheme="minorHAnsi"/>
        </w:rPr>
        <w:t xml:space="preserve">s must remain outside the </w:t>
      </w:r>
      <w:r w:rsidR="003B6CB9" w:rsidRPr="00756BF3">
        <w:rPr>
          <w:rFonts w:asciiTheme="minorHAnsi" w:hAnsiTheme="minorHAnsi" w:cstheme="minorHAnsi"/>
        </w:rPr>
        <w:t>centre</w:t>
      </w:r>
      <w:r w:rsidRPr="00756BF3">
        <w:rPr>
          <w:rFonts w:asciiTheme="minorHAnsi" w:hAnsiTheme="minorHAnsi" w:cstheme="minorHAnsi"/>
        </w:rPr>
        <w:t xml:space="preserve"> circle</w:t>
      </w:r>
      <w:r w:rsidRPr="00756BF3">
        <w:rPr>
          <w:rFonts w:asciiTheme="minorHAnsi" w:hAnsiTheme="minorHAnsi" w:cstheme="minorHAnsi"/>
          <w:spacing w:val="-38"/>
        </w:rPr>
        <w:t xml:space="preserve"> </w:t>
      </w:r>
      <w:r w:rsidRPr="00756BF3">
        <w:rPr>
          <w:rFonts w:asciiTheme="minorHAnsi" w:hAnsiTheme="minorHAnsi" w:cstheme="minorHAnsi"/>
        </w:rPr>
        <w:t>until the ball has been touched by one of the</w:t>
      </w:r>
      <w:r w:rsidRPr="00756BF3">
        <w:rPr>
          <w:rFonts w:asciiTheme="minorHAnsi" w:hAnsiTheme="minorHAnsi" w:cstheme="minorHAnsi"/>
          <w:spacing w:val="-14"/>
        </w:rPr>
        <w:t xml:space="preserve"> </w:t>
      </w:r>
      <w:r w:rsidR="003B6CB9" w:rsidRPr="00756BF3">
        <w:rPr>
          <w:rFonts w:asciiTheme="minorHAnsi" w:hAnsiTheme="minorHAnsi" w:cstheme="minorHAnsi"/>
        </w:rPr>
        <w:t>centre</w:t>
      </w:r>
      <w:r w:rsidRPr="00756BF3">
        <w:rPr>
          <w:rFonts w:asciiTheme="minorHAnsi" w:hAnsiTheme="minorHAnsi" w:cstheme="minorHAnsi"/>
        </w:rPr>
        <w:t>s.</w:t>
      </w:r>
    </w:p>
    <w:p w14:paraId="51BBBBD7" w14:textId="00D08C11" w:rsidR="001A651C" w:rsidRPr="00756BF3" w:rsidRDefault="00535ACC" w:rsidP="006F0DD1">
      <w:pPr>
        <w:pStyle w:val="Heading2"/>
        <w:ind w:right="0"/>
        <w:jc w:val="both"/>
        <w:rPr>
          <w:rFonts w:cstheme="minorHAnsi"/>
        </w:rPr>
      </w:pPr>
      <w:bookmarkStart w:id="202" w:name="_Toc57576445"/>
      <w:bookmarkStart w:id="203" w:name="_Toc64536916"/>
      <w:r w:rsidRPr="00756BF3">
        <w:rPr>
          <w:rFonts w:cstheme="minorHAnsi"/>
        </w:rPr>
        <w:t>Article</w:t>
      </w:r>
      <w:r w:rsidRPr="00756BF3">
        <w:rPr>
          <w:rFonts w:cstheme="minorHAnsi"/>
          <w:spacing w:val="-4"/>
        </w:rPr>
        <w:t xml:space="preserve"> </w:t>
      </w:r>
      <w:r w:rsidRPr="00756BF3">
        <w:rPr>
          <w:rFonts w:cstheme="minorHAnsi"/>
        </w:rPr>
        <w:t>8</w:t>
      </w:r>
      <w:r w:rsidR="0060199E" w:rsidRPr="00756BF3">
        <w:rPr>
          <w:rFonts w:cstheme="minorHAnsi"/>
        </w:rPr>
        <w:t>4</w:t>
      </w:r>
      <w:r w:rsidRPr="00756BF3">
        <w:rPr>
          <w:rFonts w:cstheme="minorHAnsi"/>
        </w:rPr>
        <w:t>.</w:t>
      </w:r>
      <w:r w:rsidRPr="00756BF3">
        <w:rPr>
          <w:rFonts w:cstheme="minorHAnsi"/>
        </w:rPr>
        <w:tab/>
        <w:t>Forty Second</w:t>
      </w:r>
      <w:r w:rsidRPr="00756BF3">
        <w:rPr>
          <w:rFonts w:cstheme="minorHAnsi"/>
          <w:spacing w:val="-1"/>
        </w:rPr>
        <w:t xml:space="preserve"> </w:t>
      </w:r>
      <w:r w:rsidRPr="00756BF3">
        <w:rPr>
          <w:rFonts w:cstheme="minorHAnsi"/>
        </w:rPr>
        <w:t>violation</w:t>
      </w:r>
      <w:bookmarkEnd w:id="202"/>
      <w:bookmarkEnd w:id="203"/>
    </w:p>
    <w:p w14:paraId="2A220C43" w14:textId="571F0FA5"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team that has possession of the ball has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seconds to score a try. This time shall be measured by the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clock. (</w:t>
      </w:r>
      <w:hyperlink w:anchor="_Article_52._Forty" w:history="1">
        <w:r w:rsidRPr="00756BF3">
          <w:rPr>
            <w:rStyle w:val="Hyperlink"/>
            <w:rFonts w:asciiTheme="minorHAnsi" w:hAnsiTheme="minorHAnsi" w:cstheme="minorHAnsi"/>
          </w:rPr>
          <w:t>Article 5</w:t>
        </w:r>
        <w:r w:rsidR="007F107A" w:rsidRPr="00756BF3">
          <w:rPr>
            <w:rStyle w:val="Hyperlink"/>
            <w:rFonts w:asciiTheme="minorHAnsi" w:hAnsiTheme="minorHAnsi" w:cstheme="minorHAnsi"/>
          </w:rPr>
          <w:t>2</w:t>
        </w:r>
      </w:hyperlink>
      <w:r w:rsidRPr="00756BF3">
        <w:rPr>
          <w:rFonts w:asciiTheme="minorHAnsi" w:hAnsiTheme="minorHAnsi" w:cstheme="minorHAnsi"/>
        </w:rPr>
        <w:t>). Failure to score before the expiration of time on the forty</w:t>
      </w:r>
      <w:r w:rsidR="00D4344A" w:rsidRPr="00756BF3">
        <w:rPr>
          <w:rFonts w:asciiTheme="minorHAnsi" w:hAnsiTheme="minorHAnsi" w:cstheme="minorHAnsi"/>
        </w:rPr>
        <w:t xml:space="preserve"> (40)</w:t>
      </w:r>
      <w:r w:rsidRPr="00756BF3">
        <w:rPr>
          <w:rFonts w:asciiTheme="minorHAnsi" w:hAnsiTheme="minorHAnsi" w:cstheme="minorHAnsi"/>
        </w:rPr>
        <w:t xml:space="preserve"> second clock is a violation.</w:t>
      </w:r>
    </w:p>
    <w:p w14:paraId="721C5041" w14:textId="21D83DB1" w:rsidR="00756BF3" w:rsidRPr="00756BF3" w:rsidRDefault="00756BF3" w:rsidP="006F0DD1">
      <w:pPr>
        <w:jc w:val="both"/>
        <w:rPr>
          <w:rFonts w:asciiTheme="minorHAnsi" w:hAnsiTheme="minorHAnsi" w:cstheme="minorHAnsi"/>
          <w:szCs w:val="24"/>
        </w:rPr>
      </w:pPr>
    </w:p>
    <w:p w14:paraId="7F506A5E" w14:textId="027A1DDC" w:rsidR="001A651C" w:rsidRPr="00756BF3" w:rsidRDefault="00CF6BD8" w:rsidP="006F0DD1">
      <w:pPr>
        <w:pStyle w:val="Heading1"/>
        <w:ind w:left="0" w:right="0"/>
        <w:jc w:val="both"/>
        <w:rPr>
          <w:rFonts w:asciiTheme="minorHAnsi" w:hAnsiTheme="minorHAnsi" w:cstheme="minorHAnsi"/>
        </w:rPr>
      </w:pPr>
      <w:bookmarkStart w:id="204" w:name="_Toc57576446"/>
      <w:bookmarkStart w:id="205" w:name="_Toc64536917"/>
      <w:r w:rsidRPr="00756BF3">
        <w:rPr>
          <w:rFonts w:asciiTheme="minorHAnsi" w:hAnsiTheme="minorHAnsi" w:cstheme="minorHAnsi"/>
          <w:noProof/>
          <w:lang w:val="en-US" w:eastAsia="en-US" w:bidi="ar-SA"/>
        </w:rPr>
        <mc:AlternateContent>
          <mc:Choice Requires="wps">
            <w:drawing>
              <wp:anchor distT="0" distB="0" distL="0" distR="0" simplePos="0" relativeHeight="251661824" behindDoc="1" locked="0" layoutInCell="1" allowOverlap="1" wp14:anchorId="61CAB1C8" wp14:editId="4FBD47F8">
                <wp:simplePos x="0" y="0"/>
                <wp:positionH relativeFrom="page">
                  <wp:posOffset>1300480</wp:posOffset>
                </wp:positionH>
                <wp:positionV relativeFrom="paragraph">
                  <wp:posOffset>287655</wp:posOffset>
                </wp:positionV>
                <wp:extent cx="5173980" cy="2127885"/>
                <wp:effectExtent l="0" t="0" r="26670" b="24765"/>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2127885"/>
                        </a:xfrm>
                        <a:prstGeom prst="rect">
                          <a:avLst/>
                        </a:prstGeom>
                        <a:noFill/>
                        <a:ln w="6096">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75966E5" w14:textId="77777777" w:rsidR="00D20233" w:rsidRDefault="00D20233">
                            <w:pPr>
                              <w:pStyle w:val="BodyText"/>
                              <w:spacing w:before="17"/>
                              <w:ind w:left="107" w:right="112"/>
                              <w:jc w:val="both"/>
                            </w:pPr>
                            <w:r>
                              <w:t>Although wheelchair rugby is a contact sport, all types of contact are not permitted under all circumstances. Other factors such as the position, location, speed, and vulnerability of players must be considered.</w:t>
                            </w:r>
                          </w:p>
                          <w:p w14:paraId="0BCD143F" w14:textId="3F87B3EA" w:rsidR="00D20233" w:rsidRDefault="00D20233">
                            <w:pPr>
                              <w:pStyle w:val="BodyText"/>
                              <w:spacing w:before="119"/>
                              <w:ind w:left="107" w:right="115"/>
                              <w:jc w:val="both"/>
                            </w:pPr>
                            <w:r>
                              <w:t xml:space="preserve">Unsportsmanlike conduct cannot be excused in the name of legal, aggressive play. Referees must consider safety without detracting from the </w:t>
                            </w:r>
                            <w:r w:rsidRPr="00CA364A">
                              <w:t>game</w:t>
                            </w:r>
                            <w:r>
                              <w:t>. Each situation must be judged on its own merits.</w:t>
                            </w:r>
                          </w:p>
                          <w:p w14:paraId="558E5913" w14:textId="01C59FA0" w:rsidR="00D20233" w:rsidRDefault="00D20233">
                            <w:pPr>
                              <w:pStyle w:val="BodyText"/>
                              <w:spacing w:before="122"/>
                              <w:ind w:left="107" w:right="104"/>
                              <w:jc w:val="both"/>
                            </w:pPr>
                            <w:r>
                              <w:t>This section will detail principles that must be considered by Referees when</w:t>
                            </w:r>
                            <w:r>
                              <w:rPr>
                                <w:spacing w:val="-14"/>
                              </w:rPr>
                              <w:t xml:space="preserve"> </w:t>
                            </w:r>
                            <w:r>
                              <w:t>applying</w:t>
                            </w:r>
                            <w:r>
                              <w:rPr>
                                <w:spacing w:val="-14"/>
                              </w:rPr>
                              <w:t xml:space="preserve"> </w:t>
                            </w:r>
                            <w:r>
                              <w:t>the</w:t>
                            </w:r>
                            <w:r>
                              <w:rPr>
                                <w:spacing w:val="-14"/>
                              </w:rPr>
                              <w:t xml:space="preserve"> </w:t>
                            </w:r>
                            <w:r>
                              <w:t>rules.</w:t>
                            </w:r>
                            <w:r>
                              <w:rPr>
                                <w:spacing w:val="-13"/>
                              </w:rPr>
                              <w:t xml:space="preserve"> </w:t>
                            </w:r>
                            <w:r>
                              <w:t>These</w:t>
                            </w:r>
                            <w:r>
                              <w:rPr>
                                <w:spacing w:val="-13"/>
                              </w:rPr>
                              <w:t xml:space="preserve"> </w:t>
                            </w:r>
                            <w:r>
                              <w:t>principles</w:t>
                            </w:r>
                            <w:r>
                              <w:rPr>
                                <w:spacing w:val="-16"/>
                              </w:rPr>
                              <w:t xml:space="preserve"> </w:t>
                            </w:r>
                            <w:r>
                              <w:t>permit</w:t>
                            </w:r>
                            <w:r>
                              <w:rPr>
                                <w:spacing w:val="-13"/>
                              </w:rPr>
                              <w:t xml:space="preserve"> </w:t>
                            </w:r>
                            <w:r>
                              <w:t>contact</w:t>
                            </w:r>
                            <w:r>
                              <w:rPr>
                                <w:spacing w:val="-13"/>
                              </w:rPr>
                              <w:t xml:space="preserve"> </w:t>
                            </w:r>
                            <w:r>
                              <w:t>while</w:t>
                            </w:r>
                            <w:r>
                              <w:rPr>
                                <w:spacing w:val="-14"/>
                              </w:rPr>
                              <w:t xml:space="preserve"> </w:t>
                            </w:r>
                            <w:r>
                              <w:t>protecting players and giving them the opportunity to defend themselves, their positions, and the ball. They allow the Referees to judge each situation without interfering with the flow of the</w:t>
                            </w:r>
                            <w:r>
                              <w:rPr>
                                <w:spacing w:val="-6"/>
                              </w:rPr>
                              <w:t xml:space="preserve"> </w:t>
                            </w:r>
                            <w:r w:rsidRPr="00CA364A">
                              <w:t>game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B1C8" id="Text Box 2" o:spid="_x0000_s1034" type="#_x0000_t202" style="position:absolute;left:0;text-align:left;margin-left:102.4pt;margin-top:22.65pt;width:407.4pt;height:167.5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" filled="f" strokecolor="#002060" strokeweight=".48pt">
                <v:textbox inset="0,0,0,0">
                  <w:txbxContent>
                    <w:p w14:paraId="075966E5" w14:textId="77777777" w:rsidR="00D20233" w:rsidRDefault="00D20233">
                      <w:pPr>
                        <w:pStyle w:val="BodyText"/>
                        <w:spacing w:before="17"/>
                        <w:ind w:left="107" w:right="112"/>
                        <w:jc w:val="both"/>
                      </w:pPr>
                      <w:r>
                        <w:t>Although wheelchair rugby is a contact sport, all types of contact are not permitted under all circumstances. Other factors such as the position, location, speed, and vulnerability of players must be considered.</w:t>
                      </w:r>
                    </w:p>
                    <w:p w14:paraId="0BCD143F" w14:textId="3F87B3EA" w:rsidR="00D20233" w:rsidRDefault="00D20233">
                      <w:pPr>
                        <w:pStyle w:val="BodyText"/>
                        <w:spacing w:before="119"/>
                        <w:ind w:left="107" w:right="115"/>
                        <w:jc w:val="both"/>
                      </w:pPr>
                      <w:r>
                        <w:t xml:space="preserve">Unsportsmanlike conduct cannot be excused in the name of legal, aggressive play. Referees must consider safety without detracting from the </w:t>
                      </w:r>
                      <w:r w:rsidRPr="00CA364A">
                        <w:t>game</w:t>
                      </w:r>
                      <w:r>
                        <w:t>. Each situation must be judged on its own merits.</w:t>
                      </w:r>
                    </w:p>
                    <w:p w14:paraId="558E5913" w14:textId="01C59FA0" w:rsidR="00D20233" w:rsidRDefault="00D20233">
                      <w:pPr>
                        <w:pStyle w:val="BodyText"/>
                        <w:spacing w:before="122"/>
                        <w:ind w:left="107" w:right="104"/>
                        <w:jc w:val="both"/>
                      </w:pPr>
                      <w:r>
                        <w:t>This section will detail principles that must be considered by Referees when</w:t>
                      </w:r>
                      <w:r>
                        <w:rPr>
                          <w:spacing w:val="-14"/>
                        </w:rPr>
                        <w:t xml:space="preserve"> </w:t>
                      </w:r>
                      <w:r>
                        <w:t>applying</w:t>
                      </w:r>
                      <w:r>
                        <w:rPr>
                          <w:spacing w:val="-14"/>
                        </w:rPr>
                        <w:t xml:space="preserve"> </w:t>
                      </w:r>
                      <w:r>
                        <w:t>the</w:t>
                      </w:r>
                      <w:r>
                        <w:rPr>
                          <w:spacing w:val="-14"/>
                        </w:rPr>
                        <w:t xml:space="preserve"> </w:t>
                      </w:r>
                      <w:r>
                        <w:t>rules.</w:t>
                      </w:r>
                      <w:r>
                        <w:rPr>
                          <w:spacing w:val="-13"/>
                        </w:rPr>
                        <w:t xml:space="preserve"> </w:t>
                      </w:r>
                      <w:r>
                        <w:t>These</w:t>
                      </w:r>
                      <w:r>
                        <w:rPr>
                          <w:spacing w:val="-13"/>
                        </w:rPr>
                        <w:t xml:space="preserve"> </w:t>
                      </w:r>
                      <w:r>
                        <w:t>principles</w:t>
                      </w:r>
                      <w:r>
                        <w:rPr>
                          <w:spacing w:val="-16"/>
                        </w:rPr>
                        <w:t xml:space="preserve"> </w:t>
                      </w:r>
                      <w:r>
                        <w:t>permit</w:t>
                      </w:r>
                      <w:r>
                        <w:rPr>
                          <w:spacing w:val="-13"/>
                        </w:rPr>
                        <w:t xml:space="preserve"> </w:t>
                      </w:r>
                      <w:r>
                        <w:t>contact</w:t>
                      </w:r>
                      <w:r>
                        <w:rPr>
                          <w:spacing w:val="-13"/>
                        </w:rPr>
                        <w:t xml:space="preserve"> </w:t>
                      </w:r>
                      <w:r>
                        <w:t>while</w:t>
                      </w:r>
                      <w:r>
                        <w:rPr>
                          <w:spacing w:val="-14"/>
                        </w:rPr>
                        <w:t xml:space="preserve"> </w:t>
                      </w:r>
                      <w:r>
                        <w:t>protecting players and giving them the opportunity to defend themselves, their positions, and the ball. They allow the Referees to judge each situation without interfering with the flow of the</w:t>
                      </w:r>
                      <w:r>
                        <w:rPr>
                          <w:spacing w:val="-6"/>
                        </w:rPr>
                        <w:t xml:space="preserve"> </w:t>
                      </w:r>
                      <w:r w:rsidRPr="00CA364A">
                        <w:t>game</w:t>
                      </w:r>
                      <w:r>
                        <w:t>.</w:t>
                      </w:r>
                    </w:p>
                  </w:txbxContent>
                </v:textbox>
                <w10:wrap type="topAndBottom" anchorx="page"/>
              </v:shape>
            </w:pict>
          </mc:Fallback>
        </mc:AlternateContent>
      </w:r>
      <w:r w:rsidR="00756BF3" w:rsidRPr="00756BF3">
        <w:rPr>
          <w:rFonts w:asciiTheme="minorHAnsi" w:hAnsiTheme="minorHAnsi" w:cstheme="minorHAnsi"/>
        </w:rPr>
        <w:t>S</w:t>
      </w:r>
      <w:r w:rsidR="00535ACC" w:rsidRPr="00756BF3">
        <w:rPr>
          <w:rFonts w:asciiTheme="minorHAnsi" w:hAnsiTheme="minorHAnsi" w:cstheme="minorHAnsi"/>
        </w:rPr>
        <w:t xml:space="preserve">ECTION 10. </w:t>
      </w:r>
      <w:r w:rsidR="004560C2" w:rsidRPr="00756BF3">
        <w:rPr>
          <w:rFonts w:asciiTheme="minorHAnsi" w:hAnsiTheme="minorHAnsi" w:cstheme="minorHAnsi"/>
        </w:rPr>
        <w:tab/>
      </w:r>
      <w:r w:rsidR="00535ACC" w:rsidRPr="00756BF3">
        <w:rPr>
          <w:rFonts w:asciiTheme="minorHAnsi" w:hAnsiTheme="minorHAnsi" w:cstheme="minorHAnsi"/>
        </w:rPr>
        <w:t>Principles of contact</w:t>
      </w:r>
      <w:bookmarkEnd w:id="204"/>
      <w:bookmarkEnd w:id="205"/>
    </w:p>
    <w:p w14:paraId="4B0D9EF2" w14:textId="77777777" w:rsidR="001A651C" w:rsidRPr="00756BF3" w:rsidRDefault="001A651C" w:rsidP="006F0DD1">
      <w:pPr>
        <w:pStyle w:val="BodyText"/>
        <w:spacing w:before="8"/>
        <w:ind w:left="0"/>
        <w:jc w:val="both"/>
        <w:rPr>
          <w:rFonts w:asciiTheme="minorHAnsi" w:hAnsiTheme="minorHAnsi" w:cstheme="minorHAnsi"/>
          <w:b/>
          <w:sz w:val="9"/>
        </w:rPr>
      </w:pPr>
    </w:p>
    <w:p w14:paraId="64977B0F" w14:textId="32E170F1" w:rsidR="001A651C" w:rsidRPr="00756BF3" w:rsidRDefault="00535ACC" w:rsidP="006F0DD1">
      <w:pPr>
        <w:pStyle w:val="Heading2"/>
        <w:ind w:right="0"/>
        <w:jc w:val="both"/>
        <w:rPr>
          <w:rFonts w:cstheme="minorHAnsi"/>
        </w:rPr>
      </w:pPr>
      <w:bookmarkStart w:id="206" w:name="_Toc57576447"/>
      <w:bookmarkStart w:id="207" w:name="_Toc64536918"/>
      <w:r w:rsidRPr="00756BF3">
        <w:rPr>
          <w:rFonts w:cstheme="minorHAnsi"/>
        </w:rPr>
        <w:t>Article</w:t>
      </w:r>
      <w:r w:rsidRPr="00756BF3">
        <w:rPr>
          <w:rFonts w:cstheme="minorHAnsi"/>
          <w:spacing w:val="-4"/>
        </w:rPr>
        <w:t xml:space="preserve"> </w:t>
      </w:r>
      <w:r w:rsidRPr="00756BF3">
        <w:rPr>
          <w:rFonts w:cstheme="minorHAnsi"/>
        </w:rPr>
        <w:t>8</w:t>
      </w:r>
      <w:r w:rsidR="0060199E" w:rsidRPr="00756BF3">
        <w:rPr>
          <w:rFonts w:cstheme="minorHAnsi"/>
        </w:rPr>
        <w:t>5</w:t>
      </w:r>
      <w:r w:rsidRPr="00756BF3">
        <w:rPr>
          <w:rFonts w:cstheme="minorHAnsi"/>
        </w:rPr>
        <w:t>.</w:t>
      </w:r>
      <w:r w:rsidRPr="00756BF3">
        <w:rPr>
          <w:rFonts w:cstheme="minorHAnsi"/>
        </w:rPr>
        <w:tab/>
        <w:t>Safety</w:t>
      </w:r>
      <w:bookmarkEnd w:id="206"/>
      <w:bookmarkEnd w:id="207"/>
    </w:p>
    <w:p w14:paraId="2258E3CA"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While contact between wheelchairs is permitted in Wheelchair Rugby, players</w:t>
      </w:r>
      <w:r w:rsidRPr="00756BF3">
        <w:rPr>
          <w:rFonts w:asciiTheme="minorHAnsi" w:hAnsiTheme="minorHAnsi" w:cstheme="minorHAnsi"/>
          <w:spacing w:val="-51"/>
        </w:rPr>
        <w:t xml:space="preserve"> </w:t>
      </w:r>
      <w:r w:rsidRPr="00756BF3">
        <w:rPr>
          <w:rFonts w:asciiTheme="minorHAnsi" w:hAnsiTheme="minorHAnsi" w:cstheme="minorHAnsi"/>
        </w:rPr>
        <w:t xml:space="preserve">should not exceed the reasonable force required when challenging an opponent for position or for possession of the ball. Players are responsible if they initiate contact in a way that places another player at risk. They are expected to </w:t>
      </w:r>
      <w:proofErr w:type="gramStart"/>
      <w:r w:rsidRPr="00756BF3">
        <w:rPr>
          <w:rFonts w:asciiTheme="minorHAnsi" w:hAnsiTheme="minorHAnsi" w:cstheme="minorHAnsi"/>
        </w:rPr>
        <w:t>make an effort</w:t>
      </w:r>
      <w:proofErr w:type="gramEnd"/>
      <w:r w:rsidRPr="00756BF3">
        <w:rPr>
          <w:rFonts w:asciiTheme="minorHAnsi" w:hAnsiTheme="minorHAnsi" w:cstheme="minorHAnsi"/>
        </w:rPr>
        <w:t xml:space="preserve"> to avoid dangerous contact by slowing down, stopping, or changing direction if necessary.</w:t>
      </w:r>
    </w:p>
    <w:p w14:paraId="47278118" w14:textId="3ABCA77E" w:rsidR="001A651C" w:rsidRPr="00756BF3" w:rsidRDefault="0010020F" w:rsidP="006F0DD1">
      <w:pPr>
        <w:pStyle w:val="BodyText"/>
        <w:spacing w:before="121"/>
        <w:jc w:val="both"/>
        <w:rPr>
          <w:rFonts w:asciiTheme="minorHAnsi" w:hAnsiTheme="minorHAnsi" w:cstheme="minorHAnsi"/>
        </w:rPr>
      </w:pPr>
      <w:r w:rsidRPr="00756BF3">
        <w:rPr>
          <w:rFonts w:asciiTheme="minorHAnsi" w:hAnsiTheme="minorHAnsi" w:cstheme="minorHAnsi"/>
        </w:rPr>
        <w:t>Referees</w:t>
      </w:r>
      <w:r w:rsidR="00535ACC" w:rsidRPr="00756BF3">
        <w:rPr>
          <w:rFonts w:asciiTheme="minorHAnsi" w:hAnsiTheme="minorHAnsi" w:cstheme="minorHAnsi"/>
        </w:rPr>
        <w:t xml:space="preserve"> will judge reasonable force based on </w:t>
      </w:r>
      <w:proofErr w:type="gramStart"/>
      <w:r w:rsidR="00535ACC" w:rsidRPr="00756BF3">
        <w:rPr>
          <w:rFonts w:asciiTheme="minorHAnsi" w:hAnsiTheme="minorHAnsi" w:cstheme="minorHAnsi"/>
        </w:rPr>
        <w:t>a number of</w:t>
      </w:r>
      <w:proofErr w:type="gramEnd"/>
      <w:r w:rsidR="00535ACC" w:rsidRPr="00756BF3">
        <w:rPr>
          <w:rFonts w:asciiTheme="minorHAnsi" w:hAnsiTheme="minorHAnsi" w:cstheme="minorHAnsi"/>
        </w:rPr>
        <w:t xml:space="preserve"> factors, including:</w:t>
      </w:r>
    </w:p>
    <w:p w14:paraId="51903ED9" w14:textId="77777777" w:rsidR="001A651C" w:rsidRPr="00756BF3" w:rsidRDefault="00535ACC" w:rsidP="006F0DD1">
      <w:pPr>
        <w:pStyle w:val="BodyText"/>
        <w:numPr>
          <w:ilvl w:val="0"/>
          <w:numId w:val="36"/>
        </w:numPr>
        <w:jc w:val="both"/>
        <w:rPr>
          <w:rFonts w:asciiTheme="minorHAnsi" w:hAnsiTheme="minorHAnsi" w:cstheme="minorHAnsi"/>
        </w:rPr>
      </w:pPr>
      <w:r w:rsidRPr="00756BF3">
        <w:rPr>
          <w:rFonts w:asciiTheme="minorHAnsi" w:hAnsiTheme="minorHAnsi" w:cstheme="minorHAnsi"/>
        </w:rPr>
        <w:t>The relative size, speed, and positions of the</w:t>
      </w:r>
      <w:r w:rsidRPr="00756BF3">
        <w:rPr>
          <w:rFonts w:asciiTheme="minorHAnsi" w:hAnsiTheme="minorHAnsi" w:cstheme="minorHAnsi"/>
          <w:spacing w:val="-10"/>
        </w:rPr>
        <w:t xml:space="preserve"> </w:t>
      </w:r>
      <w:r w:rsidRPr="00756BF3">
        <w:rPr>
          <w:rFonts w:asciiTheme="minorHAnsi" w:hAnsiTheme="minorHAnsi" w:cstheme="minorHAnsi"/>
        </w:rPr>
        <w:t>players.</w:t>
      </w:r>
    </w:p>
    <w:p w14:paraId="25C7EF76" w14:textId="77777777" w:rsidR="001A651C" w:rsidRPr="00756BF3" w:rsidRDefault="00535ACC" w:rsidP="006F0DD1">
      <w:pPr>
        <w:pStyle w:val="BodyText"/>
        <w:numPr>
          <w:ilvl w:val="0"/>
          <w:numId w:val="36"/>
        </w:numPr>
        <w:jc w:val="both"/>
        <w:rPr>
          <w:rFonts w:asciiTheme="minorHAnsi" w:hAnsiTheme="minorHAnsi" w:cstheme="minorHAnsi"/>
        </w:rPr>
      </w:pPr>
      <w:r w:rsidRPr="00756BF3">
        <w:rPr>
          <w:rFonts w:asciiTheme="minorHAnsi" w:hAnsiTheme="minorHAnsi" w:cstheme="minorHAnsi"/>
        </w:rPr>
        <w:t>The angle at which contact</w:t>
      </w:r>
      <w:r w:rsidRPr="00756BF3">
        <w:rPr>
          <w:rFonts w:asciiTheme="minorHAnsi" w:hAnsiTheme="minorHAnsi" w:cstheme="minorHAnsi"/>
          <w:spacing w:val="-4"/>
        </w:rPr>
        <w:t xml:space="preserve"> </w:t>
      </w:r>
      <w:r w:rsidRPr="00756BF3">
        <w:rPr>
          <w:rFonts w:asciiTheme="minorHAnsi" w:hAnsiTheme="minorHAnsi" w:cstheme="minorHAnsi"/>
        </w:rPr>
        <w:t>occurs.</w:t>
      </w:r>
    </w:p>
    <w:p w14:paraId="023A598A" w14:textId="77777777" w:rsidR="001A651C" w:rsidRPr="00756BF3" w:rsidRDefault="00535ACC" w:rsidP="006F0DD1">
      <w:pPr>
        <w:pStyle w:val="BodyText"/>
        <w:numPr>
          <w:ilvl w:val="0"/>
          <w:numId w:val="36"/>
        </w:numPr>
        <w:jc w:val="both"/>
        <w:rPr>
          <w:rFonts w:asciiTheme="minorHAnsi" w:hAnsiTheme="minorHAnsi" w:cstheme="minorHAnsi"/>
        </w:rPr>
      </w:pPr>
      <w:r w:rsidRPr="00756BF3">
        <w:rPr>
          <w:rFonts w:asciiTheme="minorHAnsi" w:hAnsiTheme="minorHAnsi" w:cstheme="minorHAnsi"/>
        </w:rPr>
        <w:t>The ability of the player being hit to see and anticipate the</w:t>
      </w:r>
      <w:r w:rsidRPr="00756BF3">
        <w:rPr>
          <w:rFonts w:asciiTheme="minorHAnsi" w:hAnsiTheme="minorHAnsi" w:cstheme="minorHAnsi"/>
          <w:spacing w:val="-18"/>
        </w:rPr>
        <w:t xml:space="preserve"> </w:t>
      </w:r>
      <w:r w:rsidRPr="00756BF3">
        <w:rPr>
          <w:rFonts w:asciiTheme="minorHAnsi" w:hAnsiTheme="minorHAnsi" w:cstheme="minorHAnsi"/>
        </w:rPr>
        <w:t>contact.</w:t>
      </w:r>
    </w:p>
    <w:p w14:paraId="1389A42E" w14:textId="77777777" w:rsidR="001A651C" w:rsidRPr="00756BF3" w:rsidRDefault="00535ACC" w:rsidP="006F0DD1">
      <w:pPr>
        <w:pStyle w:val="BodyText"/>
        <w:numPr>
          <w:ilvl w:val="0"/>
          <w:numId w:val="36"/>
        </w:numPr>
        <w:jc w:val="both"/>
        <w:rPr>
          <w:rFonts w:asciiTheme="minorHAnsi" w:hAnsiTheme="minorHAnsi" w:cstheme="minorHAnsi"/>
        </w:rPr>
      </w:pPr>
      <w:r w:rsidRPr="00756BF3">
        <w:rPr>
          <w:rFonts w:asciiTheme="minorHAnsi" w:hAnsiTheme="minorHAnsi" w:cstheme="minorHAnsi"/>
        </w:rPr>
        <w:t>The status of the player at time of contact, including whether he is stationary or moving, maintaining his balance, or in the act of</w:t>
      </w:r>
      <w:r w:rsidRPr="00756BF3">
        <w:rPr>
          <w:rFonts w:asciiTheme="minorHAnsi" w:hAnsiTheme="minorHAnsi" w:cstheme="minorHAnsi"/>
          <w:spacing w:val="-36"/>
        </w:rPr>
        <w:t xml:space="preserve"> </w:t>
      </w:r>
      <w:r w:rsidRPr="00756BF3">
        <w:rPr>
          <w:rFonts w:asciiTheme="minorHAnsi" w:hAnsiTheme="minorHAnsi" w:cstheme="minorHAnsi"/>
        </w:rPr>
        <w:t>falling.</w:t>
      </w:r>
    </w:p>
    <w:p w14:paraId="226C302A"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The safety features of a wheelchair, such as the anti-tip devices, cannot be exploited by an opponent to gain an advantage involving contact.</w:t>
      </w:r>
    </w:p>
    <w:p w14:paraId="7939130F" w14:textId="15923CB7" w:rsidR="001A651C" w:rsidRPr="00756BF3" w:rsidRDefault="00535ACC" w:rsidP="006F0DD1">
      <w:pPr>
        <w:pStyle w:val="Heading2"/>
        <w:ind w:right="0"/>
        <w:jc w:val="both"/>
        <w:rPr>
          <w:rFonts w:cstheme="minorHAnsi"/>
        </w:rPr>
      </w:pPr>
      <w:bookmarkStart w:id="208" w:name="_Toc57576448"/>
      <w:bookmarkStart w:id="209" w:name="_Toc64536919"/>
      <w:r w:rsidRPr="00756BF3">
        <w:rPr>
          <w:rFonts w:cstheme="minorHAnsi"/>
        </w:rPr>
        <w:t>Article</w:t>
      </w:r>
      <w:r w:rsidRPr="00756BF3">
        <w:rPr>
          <w:rFonts w:cstheme="minorHAnsi"/>
          <w:spacing w:val="-4"/>
        </w:rPr>
        <w:t xml:space="preserve"> </w:t>
      </w:r>
      <w:r w:rsidRPr="00756BF3">
        <w:rPr>
          <w:rFonts w:cstheme="minorHAnsi"/>
        </w:rPr>
        <w:t>8</w:t>
      </w:r>
      <w:r w:rsidR="0060199E" w:rsidRPr="00756BF3">
        <w:rPr>
          <w:rFonts w:cstheme="minorHAnsi"/>
        </w:rPr>
        <w:t>6</w:t>
      </w:r>
      <w:r w:rsidRPr="00756BF3">
        <w:rPr>
          <w:rFonts w:cstheme="minorHAnsi"/>
        </w:rPr>
        <w:t>.</w:t>
      </w:r>
      <w:r w:rsidRPr="00756BF3">
        <w:rPr>
          <w:rFonts w:cstheme="minorHAnsi"/>
        </w:rPr>
        <w:tab/>
        <w:t>Position on the</w:t>
      </w:r>
      <w:r w:rsidRPr="00756BF3">
        <w:rPr>
          <w:rFonts w:cstheme="minorHAnsi"/>
          <w:spacing w:val="-4"/>
        </w:rPr>
        <w:t xml:space="preserve"> </w:t>
      </w:r>
      <w:r w:rsidRPr="00756BF3">
        <w:rPr>
          <w:rFonts w:cstheme="minorHAnsi"/>
        </w:rPr>
        <w:t>court</w:t>
      </w:r>
      <w:bookmarkEnd w:id="208"/>
      <w:bookmarkEnd w:id="209"/>
    </w:p>
    <w:p w14:paraId="1D9D2FB8"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A player is entitled to occupy a legal position that is not already occupied by another player. A player who is occupying a position cannot be made to give up that position by means of illegal force. However, a player cannot passively claim a position if challenged by an opponent. A player who has possession of </w:t>
      </w:r>
      <w:r w:rsidRPr="00756BF3">
        <w:rPr>
          <w:rFonts w:asciiTheme="minorHAnsi" w:hAnsiTheme="minorHAnsi" w:cstheme="minorHAnsi"/>
        </w:rPr>
        <w:lastRenderedPageBreak/>
        <w:t>the ball will be given more latitude because he has the added responsibility to protect the ball.</w:t>
      </w:r>
    </w:p>
    <w:p w14:paraId="323C76B1" w14:textId="3B04415C"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A player attempting to move to a new position may be blocked by one</w:t>
      </w:r>
      <w:r w:rsidR="00D87990" w:rsidRPr="00756BF3">
        <w:rPr>
          <w:rFonts w:asciiTheme="minorHAnsi" w:hAnsiTheme="minorHAnsi" w:cstheme="minorHAnsi"/>
        </w:rPr>
        <w:t xml:space="preserve"> (1)</w:t>
      </w:r>
      <w:r w:rsidRPr="00756BF3">
        <w:rPr>
          <w:rFonts w:asciiTheme="minorHAnsi" w:hAnsiTheme="minorHAnsi" w:cstheme="minorHAnsi"/>
        </w:rPr>
        <w:t xml:space="preserve"> or more opposing players.</w:t>
      </w:r>
    </w:p>
    <w:p w14:paraId="60E2816E" w14:textId="48E0E3B9" w:rsidR="0054221F" w:rsidRPr="004D03E2" w:rsidRDefault="00535ACC" w:rsidP="004D03E2">
      <w:pPr>
        <w:pStyle w:val="BodyText"/>
        <w:spacing w:before="119"/>
        <w:jc w:val="both"/>
        <w:rPr>
          <w:rFonts w:asciiTheme="minorHAnsi" w:hAnsiTheme="minorHAnsi" w:cstheme="minorHAnsi"/>
        </w:rPr>
      </w:pPr>
      <w:r w:rsidRPr="00756BF3">
        <w:rPr>
          <w:rFonts w:asciiTheme="minorHAnsi" w:hAnsiTheme="minorHAnsi" w:cstheme="minorHAnsi"/>
        </w:rPr>
        <w:t xml:space="preserve">Opposing players may use contact against one another </w:t>
      </w:r>
      <w:proofErr w:type="gramStart"/>
      <w:r w:rsidRPr="00756BF3">
        <w:rPr>
          <w:rFonts w:asciiTheme="minorHAnsi" w:hAnsiTheme="minorHAnsi" w:cstheme="minorHAnsi"/>
        </w:rPr>
        <w:t>in an attempt to</w:t>
      </w:r>
      <w:proofErr w:type="gramEnd"/>
      <w:r w:rsidRPr="00756BF3">
        <w:rPr>
          <w:rFonts w:asciiTheme="minorHAnsi" w:hAnsiTheme="minorHAnsi" w:cstheme="minorHAnsi"/>
        </w:rPr>
        <w:t xml:space="preserve"> occupy a position that is not already clearly occupied by another player.</w:t>
      </w:r>
      <w:bookmarkStart w:id="210" w:name="_Article_87._Vertical"/>
      <w:bookmarkStart w:id="211" w:name="_Toc57576449"/>
      <w:bookmarkEnd w:id="210"/>
    </w:p>
    <w:p w14:paraId="6F285D65" w14:textId="0C7EDC53" w:rsidR="001A651C" w:rsidRPr="00756BF3" w:rsidRDefault="00535ACC" w:rsidP="006F0DD1">
      <w:pPr>
        <w:pStyle w:val="Heading2"/>
        <w:ind w:right="0"/>
        <w:jc w:val="both"/>
        <w:rPr>
          <w:rFonts w:cstheme="minorHAnsi"/>
        </w:rPr>
      </w:pPr>
      <w:bookmarkStart w:id="212" w:name="_Toc64536920"/>
      <w:r w:rsidRPr="00756BF3">
        <w:rPr>
          <w:rFonts w:cstheme="minorHAnsi"/>
        </w:rPr>
        <w:t>Article</w:t>
      </w:r>
      <w:r w:rsidRPr="00756BF3">
        <w:rPr>
          <w:rFonts w:cstheme="minorHAnsi"/>
          <w:spacing w:val="-4"/>
        </w:rPr>
        <w:t xml:space="preserve"> </w:t>
      </w:r>
      <w:r w:rsidRPr="00756BF3">
        <w:rPr>
          <w:rFonts w:cstheme="minorHAnsi"/>
        </w:rPr>
        <w:t>8</w:t>
      </w:r>
      <w:r w:rsidR="0060199E" w:rsidRPr="00756BF3">
        <w:rPr>
          <w:rFonts w:cstheme="minorHAnsi"/>
        </w:rPr>
        <w:t>7</w:t>
      </w:r>
      <w:r w:rsidRPr="00756BF3">
        <w:rPr>
          <w:rFonts w:cstheme="minorHAnsi"/>
        </w:rPr>
        <w:t>.</w:t>
      </w:r>
      <w:r w:rsidRPr="00756BF3">
        <w:rPr>
          <w:rFonts w:cstheme="minorHAnsi"/>
        </w:rPr>
        <w:tab/>
        <w:t>Vertical</w:t>
      </w:r>
      <w:r w:rsidRPr="00756BF3">
        <w:rPr>
          <w:rFonts w:cstheme="minorHAnsi"/>
          <w:spacing w:val="-2"/>
        </w:rPr>
        <w:t xml:space="preserve"> </w:t>
      </w:r>
      <w:r w:rsidRPr="00756BF3">
        <w:rPr>
          <w:rFonts w:cstheme="minorHAnsi"/>
        </w:rPr>
        <w:t>space</w:t>
      </w:r>
      <w:bookmarkEnd w:id="211"/>
      <w:bookmarkEnd w:id="212"/>
    </w:p>
    <w:p w14:paraId="7A93D9AF"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player is entitled to his immediate vertical space, determined when the player is</w:t>
      </w:r>
      <w:r w:rsidRPr="00756BF3">
        <w:rPr>
          <w:rFonts w:asciiTheme="minorHAnsi" w:hAnsiTheme="minorHAnsi" w:cstheme="minorHAnsi"/>
          <w:spacing w:val="-52"/>
        </w:rPr>
        <w:t xml:space="preserve"> </w:t>
      </w:r>
      <w:r w:rsidRPr="00756BF3">
        <w:rPr>
          <w:rFonts w:asciiTheme="minorHAnsi" w:hAnsiTheme="minorHAnsi" w:cstheme="minorHAnsi"/>
        </w:rPr>
        <w:t>in an upright, seated position as follows:</w:t>
      </w:r>
    </w:p>
    <w:p w14:paraId="1513014B" w14:textId="77777777" w:rsidR="001A651C" w:rsidRPr="00756BF3" w:rsidRDefault="00535ACC" w:rsidP="006F0DD1">
      <w:pPr>
        <w:pStyle w:val="BodyText"/>
        <w:numPr>
          <w:ilvl w:val="0"/>
          <w:numId w:val="37"/>
        </w:numPr>
        <w:jc w:val="both"/>
        <w:rPr>
          <w:rFonts w:asciiTheme="minorHAnsi" w:hAnsiTheme="minorHAnsi" w:cstheme="minorHAnsi"/>
        </w:rPr>
      </w:pPr>
      <w:r w:rsidRPr="00756BF3">
        <w:rPr>
          <w:rFonts w:asciiTheme="minorHAnsi" w:hAnsiTheme="minorHAnsi" w:cstheme="minorHAnsi"/>
        </w:rPr>
        <w:t>Measured side-to-side, from the outside edge of one shoulder to</w:t>
      </w:r>
      <w:r w:rsidRPr="00756BF3">
        <w:rPr>
          <w:rFonts w:asciiTheme="minorHAnsi" w:hAnsiTheme="minorHAnsi" w:cstheme="minorHAnsi"/>
          <w:spacing w:val="-31"/>
        </w:rPr>
        <w:t xml:space="preserve"> </w:t>
      </w:r>
      <w:r w:rsidRPr="00756BF3">
        <w:rPr>
          <w:rFonts w:asciiTheme="minorHAnsi" w:hAnsiTheme="minorHAnsi" w:cstheme="minorHAnsi"/>
        </w:rPr>
        <w:t>the outside edge of the</w:t>
      </w:r>
      <w:r w:rsidRPr="00756BF3">
        <w:rPr>
          <w:rFonts w:asciiTheme="minorHAnsi" w:hAnsiTheme="minorHAnsi" w:cstheme="minorHAnsi"/>
          <w:spacing w:val="-1"/>
        </w:rPr>
        <w:t xml:space="preserve"> </w:t>
      </w:r>
      <w:r w:rsidRPr="00756BF3">
        <w:rPr>
          <w:rFonts w:asciiTheme="minorHAnsi" w:hAnsiTheme="minorHAnsi" w:cstheme="minorHAnsi"/>
        </w:rPr>
        <w:t>other.</w:t>
      </w:r>
    </w:p>
    <w:p w14:paraId="15255152" w14:textId="77777777" w:rsidR="001A651C" w:rsidRPr="00756BF3" w:rsidRDefault="00535ACC" w:rsidP="006F0DD1">
      <w:pPr>
        <w:pStyle w:val="BodyText"/>
        <w:numPr>
          <w:ilvl w:val="0"/>
          <w:numId w:val="37"/>
        </w:numPr>
        <w:jc w:val="both"/>
        <w:rPr>
          <w:rFonts w:asciiTheme="minorHAnsi" w:hAnsiTheme="minorHAnsi" w:cstheme="minorHAnsi"/>
        </w:rPr>
      </w:pPr>
      <w:r w:rsidRPr="00756BF3">
        <w:rPr>
          <w:rFonts w:asciiTheme="minorHAnsi" w:hAnsiTheme="minorHAnsi" w:cstheme="minorHAnsi"/>
        </w:rPr>
        <w:t>Measured front-to-back, from the forward edge of his knees to the inside of his</w:t>
      </w:r>
      <w:r w:rsidRPr="00756BF3">
        <w:rPr>
          <w:rFonts w:asciiTheme="minorHAnsi" w:hAnsiTheme="minorHAnsi" w:cstheme="minorHAnsi"/>
          <w:spacing w:val="-3"/>
        </w:rPr>
        <w:t xml:space="preserve"> </w:t>
      </w:r>
      <w:r w:rsidRPr="00756BF3">
        <w:rPr>
          <w:rFonts w:asciiTheme="minorHAnsi" w:hAnsiTheme="minorHAnsi" w:cstheme="minorHAnsi"/>
        </w:rPr>
        <w:t>backrest.</w:t>
      </w:r>
    </w:p>
    <w:p w14:paraId="53AD7DAC" w14:textId="77777777" w:rsidR="001A651C" w:rsidRPr="00756BF3" w:rsidRDefault="00535ACC" w:rsidP="006F0DD1">
      <w:pPr>
        <w:pStyle w:val="BodyText"/>
        <w:numPr>
          <w:ilvl w:val="0"/>
          <w:numId w:val="37"/>
        </w:numPr>
        <w:jc w:val="both"/>
        <w:rPr>
          <w:rFonts w:asciiTheme="minorHAnsi" w:hAnsiTheme="minorHAnsi" w:cstheme="minorHAnsi"/>
        </w:rPr>
      </w:pPr>
      <w:r w:rsidRPr="00756BF3">
        <w:rPr>
          <w:rFonts w:asciiTheme="minorHAnsi" w:hAnsiTheme="minorHAnsi" w:cstheme="minorHAnsi"/>
        </w:rPr>
        <w:t>Measured top-to-bottom, from the top of his head to his</w:t>
      </w:r>
      <w:r w:rsidRPr="00756BF3">
        <w:rPr>
          <w:rFonts w:asciiTheme="minorHAnsi" w:hAnsiTheme="minorHAnsi" w:cstheme="minorHAnsi"/>
          <w:spacing w:val="-18"/>
        </w:rPr>
        <w:t xml:space="preserve"> </w:t>
      </w:r>
      <w:r w:rsidRPr="00756BF3">
        <w:rPr>
          <w:rFonts w:asciiTheme="minorHAnsi" w:hAnsiTheme="minorHAnsi" w:cstheme="minorHAnsi"/>
        </w:rPr>
        <w:t>legs.</w:t>
      </w:r>
    </w:p>
    <w:p w14:paraId="41BB02E1"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When a player has possession of the ball, illegal contact within this space will</w:t>
      </w:r>
      <w:r w:rsidRPr="00756BF3">
        <w:rPr>
          <w:rFonts w:asciiTheme="minorHAnsi" w:hAnsiTheme="minorHAnsi" w:cstheme="minorHAnsi"/>
          <w:spacing w:val="-53"/>
        </w:rPr>
        <w:t xml:space="preserve"> </w:t>
      </w:r>
      <w:r w:rsidRPr="00756BF3">
        <w:rPr>
          <w:rFonts w:asciiTheme="minorHAnsi" w:hAnsiTheme="minorHAnsi" w:cstheme="minorHAnsi"/>
        </w:rPr>
        <w:t xml:space="preserve">be charged to the opposing player if it is initiated by the opposing player, or if it is initiated by the player who has possession of the ball </w:t>
      </w:r>
      <w:proofErr w:type="gramStart"/>
      <w:r w:rsidRPr="00756BF3">
        <w:rPr>
          <w:rFonts w:asciiTheme="minorHAnsi" w:hAnsiTheme="minorHAnsi" w:cstheme="minorHAnsi"/>
        </w:rPr>
        <w:t>as a result of</w:t>
      </w:r>
      <w:proofErr w:type="gramEnd"/>
      <w:r w:rsidRPr="00756BF3">
        <w:rPr>
          <w:rFonts w:asciiTheme="minorHAnsi" w:hAnsiTheme="minorHAnsi" w:cstheme="minorHAnsi"/>
        </w:rPr>
        <w:t xml:space="preserve"> the normal motions required to protect or pass the ball.</w:t>
      </w:r>
    </w:p>
    <w:p w14:paraId="3E6A51F2" w14:textId="62567945" w:rsidR="001A651C" w:rsidRPr="00756BF3" w:rsidRDefault="00535ACC" w:rsidP="006F0DD1">
      <w:pPr>
        <w:pStyle w:val="Heading2"/>
        <w:ind w:right="0"/>
        <w:jc w:val="both"/>
        <w:rPr>
          <w:rFonts w:cstheme="minorHAnsi"/>
        </w:rPr>
      </w:pPr>
      <w:bookmarkStart w:id="213" w:name="_Toc57576450"/>
      <w:bookmarkStart w:id="214" w:name="_Toc64536921"/>
      <w:r w:rsidRPr="00756BF3">
        <w:rPr>
          <w:rFonts w:cstheme="minorHAnsi"/>
        </w:rPr>
        <w:t>Article</w:t>
      </w:r>
      <w:r w:rsidRPr="00756BF3">
        <w:rPr>
          <w:rFonts w:cstheme="minorHAnsi"/>
          <w:spacing w:val="-4"/>
        </w:rPr>
        <w:t xml:space="preserve"> </w:t>
      </w:r>
      <w:r w:rsidRPr="00756BF3">
        <w:rPr>
          <w:rFonts w:cstheme="minorHAnsi"/>
        </w:rPr>
        <w:t>8</w:t>
      </w:r>
      <w:r w:rsidR="0060199E" w:rsidRPr="00756BF3">
        <w:rPr>
          <w:rFonts w:cstheme="minorHAnsi"/>
        </w:rPr>
        <w:t>8</w:t>
      </w:r>
      <w:r w:rsidRPr="00756BF3">
        <w:rPr>
          <w:rFonts w:cstheme="minorHAnsi"/>
        </w:rPr>
        <w:t>.</w:t>
      </w:r>
      <w:r w:rsidRPr="00756BF3">
        <w:rPr>
          <w:rFonts w:cstheme="minorHAnsi"/>
        </w:rPr>
        <w:tab/>
        <w:t>Advantage</w:t>
      </w:r>
      <w:bookmarkEnd w:id="213"/>
      <w:bookmarkEnd w:id="214"/>
    </w:p>
    <w:p w14:paraId="0FD69373" w14:textId="2F183870" w:rsidR="001A651C" w:rsidRPr="00756BF3" w:rsidRDefault="00535ACC" w:rsidP="006F0DD1">
      <w:pPr>
        <w:pStyle w:val="BodyText"/>
        <w:spacing w:before="123"/>
        <w:jc w:val="both"/>
        <w:rPr>
          <w:rFonts w:asciiTheme="minorHAnsi" w:hAnsiTheme="minorHAnsi" w:cstheme="minorHAnsi"/>
        </w:rPr>
      </w:pPr>
      <w:r w:rsidRPr="00756BF3">
        <w:rPr>
          <w:rFonts w:asciiTheme="minorHAnsi" w:hAnsiTheme="minorHAnsi" w:cstheme="minorHAnsi"/>
        </w:rPr>
        <w:t>Situations that result in violations or fouls must be judged within the context of the play. An action or situation that has no effect on the play, or that does not create an advantage or a disadvantage for a player or players, should be ignored and play should be allowed to continue. The flow of the game</w:t>
      </w:r>
      <w:r w:rsidR="00CA364A" w:rsidRPr="00756BF3">
        <w:rPr>
          <w:rFonts w:asciiTheme="minorHAnsi" w:hAnsiTheme="minorHAnsi" w:cstheme="minorHAnsi"/>
        </w:rPr>
        <w:t xml:space="preserve"> </w:t>
      </w:r>
      <w:r w:rsidRPr="00756BF3">
        <w:rPr>
          <w:rFonts w:asciiTheme="minorHAnsi" w:hAnsiTheme="minorHAnsi" w:cstheme="minorHAnsi"/>
        </w:rPr>
        <w:t>should not be interrupted by trivial violations of the rules.</w:t>
      </w:r>
    </w:p>
    <w:p w14:paraId="35E350C9" w14:textId="77777777" w:rsidR="001A651C" w:rsidRPr="00756BF3" w:rsidRDefault="00535ACC" w:rsidP="006F0DD1">
      <w:pPr>
        <w:pStyle w:val="BodyText"/>
        <w:spacing w:before="118"/>
        <w:jc w:val="both"/>
        <w:rPr>
          <w:rFonts w:asciiTheme="minorHAnsi" w:hAnsiTheme="minorHAnsi" w:cstheme="minorHAnsi"/>
        </w:rPr>
      </w:pPr>
      <w:r w:rsidRPr="00756BF3">
        <w:rPr>
          <w:rFonts w:asciiTheme="minorHAnsi" w:hAnsiTheme="minorHAnsi" w:cstheme="minorHAnsi"/>
        </w:rPr>
        <w:t>Contact that occurs with no effect on the players involved can be judged to be incidental and play can be allowed to continue.</w:t>
      </w:r>
    </w:p>
    <w:p w14:paraId="6C9EF6B9"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When applying this principle, the advantage or disadvantage caused must be the</w:t>
      </w:r>
    </w:p>
    <w:p w14:paraId="31D0D412" w14:textId="1F292298" w:rsidR="001A651C" w:rsidRPr="00756BF3" w:rsidRDefault="00535ACC" w:rsidP="006F0DD1">
      <w:pPr>
        <w:pStyle w:val="BodyText"/>
        <w:spacing w:before="2" w:line="279" w:lineRule="exact"/>
        <w:jc w:val="both"/>
        <w:rPr>
          <w:rFonts w:asciiTheme="minorHAnsi" w:hAnsiTheme="minorHAnsi" w:cstheme="minorHAnsi"/>
        </w:rPr>
      </w:pPr>
      <w:r w:rsidRPr="00756BF3">
        <w:rPr>
          <w:rFonts w:asciiTheme="minorHAnsi" w:hAnsiTheme="minorHAnsi" w:cstheme="minorHAnsi"/>
        </w:rPr>
        <w:t xml:space="preserve">result of a player’s actions, and not the result of a </w:t>
      </w:r>
      <w:r w:rsidR="0010020F" w:rsidRPr="00756BF3">
        <w:rPr>
          <w:rFonts w:asciiTheme="minorHAnsi" w:hAnsiTheme="minorHAnsi" w:cstheme="minorHAnsi"/>
        </w:rPr>
        <w:t>Referee</w:t>
      </w:r>
      <w:r w:rsidR="00DE1E7A" w:rsidRPr="00756BF3">
        <w:rPr>
          <w:rFonts w:asciiTheme="minorHAnsi" w:hAnsiTheme="minorHAnsi" w:cstheme="minorHAnsi"/>
        </w:rPr>
        <w:t>’s</w:t>
      </w:r>
      <w:r w:rsidRPr="00756BF3">
        <w:rPr>
          <w:rFonts w:asciiTheme="minorHAnsi" w:hAnsiTheme="minorHAnsi" w:cstheme="minorHAnsi"/>
        </w:rPr>
        <w:t xml:space="preserve"> decisions to make or not</w:t>
      </w:r>
      <w:r w:rsidR="00C90A7A" w:rsidRPr="00756BF3">
        <w:rPr>
          <w:rFonts w:asciiTheme="minorHAnsi" w:hAnsiTheme="minorHAnsi" w:cstheme="minorHAnsi"/>
        </w:rPr>
        <w:t xml:space="preserve"> </w:t>
      </w:r>
      <w:r w:rsidRPr="00756BF3">
        <w:rPr>
          <w:rFonts w:asciiTheme="minorHAnsi" w:hAnsiTheme="minorHAnsi" w:cstheme="minorHAnsi"/>
        </w:rPr>
        <w:t>to make a call.</w:t>
      </w:r>
    </w:p>
    <w:p w14:paraId="336476D4" w14:textId="77777777" w:rsidR="001A651C" w:rsidRPr="00756BF3" w:rsidRDefault="001A651C" w:rsidP="006F0DD1">
      <w:pPr>
        <w:pStyle w:val="BodyText"/>
        <w:spacing w:before="1"/>
        <w:ind w:left="0"/>
        <w:jc w:val="both"/>
        <w:rPr>
          <w:rFonts w:asciiTheme="minorHAnsi" w:hAnsiTheme="minorHAnsi" w:cstheme="minorHAnsi"/>
          <w:sz w:val="31"/>
        </w:rPr>
      </w:pPr>
    </w:p>
    <w:p w14:paraId="302F7703" w14:textId="1977BF91" w:rsidR="001A651C" w:rsidRPr="00756BF3" w:rsidRDefault="00535ACC" w:rsidP="006F0DD1">
      <w:pPr>
        <w:pStyle w:val="Heading1"/>
        <w:ind w:right="0"/>
        <w:jc w:val="both"/>
        <w:rPr>
          <w:rFonts w:asciiTheme="minorHAnsi" w:hAnsiTheme="minorHAnsi" w:cstheme="minorHAnsi"/>
        </w:rPr>
      </w:pPr>
      <w:bookmarkStart w:id="215" w:name="_Toc57576451"/>
      <w:bookmarkStart w:id="216" w:name="_Toc64536922"/>
      <w:r w:rsidRPr="00756BF3">
        <w:rPr>
          <w:rFonts w:asciiTheme="minorHAnsi" w:hAnsiTheme="minorHAnsi" w:cstheme="minorHAnsi"/>
        </w:rPr>
        <w:t xml:space="preserve">SECTION 11. </w:t>
      </w:r>
      <w:r w:rsidR="004560C2" w:rsidRPr="00756BF3">
        <w:rPr>
          <w:rFonts w:asciiTheme="minorHAnsi" w:hAnsiTheme="minorHAnsi" w:cstheme="minorHAnsi"/>
        </w:rPr>
        <w:tab/>
      </w:r>
      <w:r w:rsidRPr="00756BF3">
        <w:rPr>
          <w:rFonts w:asciiTheme="minorHAnsi" w:hAnsiTheme="minorHAnsi" w:cstheme="minorHAnsi"/>
        </w:rPr>
        <w:t>Common Fouls</w:t>
      </w:r>
      <w:bookmarkEnd w:id="215"/>
      <w:bookmarkEnd w:id="216"/>
    </w:p>
    <w:p w14:paraId="27F57952" w14:textId="4F07B492" w:rsidR="001A651C" w:rsidRPr="00756BF3" w:rsidRDefault="00535ACC" w:rsidP="006F0DD1">
      <w:pPr>
        <w:pStyle w:val="Heading2"/>
        <w:ind w:right="0"/>
        <w:jc w:val="both"/>
        <w:rPr>
          <w:rFonts w:cstheme="minorHAnsi"/>
        </w:rPr>
      </w:pPr>
      <w:bookmarkStart w:id="217" w:name="_Toc57576452"/>
      <w:bookmarkStart w:id="218" w:name="_Toc64536923"/>
      <w:r w:rsidRPr="00756BF3">
        <w:rPr>
          <w:rFonts w:cstheme="minorHAnsi"/>
        </w:rPr>
        <w:t>Article</w:t>
      </w:r>
      <w:r w:rsidRPr="00756BF3">
        <w:rPr>
          <w:rFonts w:cstheme="minorHAnsi"/>
          <w:spacing w:val="-4"/>
        </w:rPr>
        <w:t xml:space="preserve"> </w:t>
      </w:r>
      <w:r w:rsidR="0060199E" w:rsidRPr="00756BF3">
        <w:rPr>
          <w:rFonts w:cstheme="minorHAnsi"/>
          <w:spacing w:val="-4"/>
        </w:rPr>
        <w:t>8</w:t>
      </w:r>
      <w:r w:rsidRPr="00756BF3">
        <w:rPr>
          <w:rFonts w:cstheme="minorHAnsi"/>
        </w:rPr>
        <w:t>9.</w:t>
      </w:r>
      <w:r w:rsidRPr="00756BF3">
        <w:rPr>
          <w:rFonts w:cstheme="minorHAnsi"/>
        </w:rPr>
        <w:tab/>
        <w:t>Definition and</w:t>
      </w:r>
      <w:r w:rsidRPr="00756BF3">
        <w:rPr>
          <w:rFonts w:cstheme="minorHAnsi"/>
          <w:spacing w:val="-2"/>
        </w:rPr>
        <w:t xml:space="preserve"> </w:t>
      </w:r>
      <w:r w:rsidRPr="00756BF3">
        <w:rPr>
          <w:rFonts w:cstheme="minorHAnsi"/>
        </w:rPr>
        <w:t>sanctions</w:t>
      </w:r>
      <w:bookmarkEnd w:id="217"/>
      <w:bookmarkEnd w:id="218"/>
    </w:p>
    <w:p w14:paraId="0F3C005B" w14:textId="0820E974" w:rsidR="001A651C" w:rsidRPr="00756BF3" w:rsidRDefault="00535ACC" w:rsidP="006F0DD1">
      <w:pPr>
        <w:pStyle w:val="BodyText"/>
        <w:jc w:val="both"/>
        <w:rPr>
          <w:rFonts w:asciiTheme="minorHAnsi" w:hAnsiTheme="minorHAnsi" w:cstheme="minorHAnsi"/>
          <w:color w:val="FF0000"/>
        </w:rPr>
      </w:pPr>
      <w:r w:rsidRPr="00756BF3">
        <w:rPr>
          <w:rFonts w:asciiTheme="minorHAnsi" w:hAnsiTheme="minorHAnsi" w:cstheme="minorHAnsi"/>
        </w:rPr>
        <w:t>Common</w:t>
      </w:r>
      <w:r w:rsidR="00B92A21" w:rsidRPr="00756BF3">
        <w:rPr>
          <w:rFonts w:asciiTheme="minorHAnsi" w:hAnsiTheme="minorHAnsi" w:cstheme="minorHAnsi"/>
        </w:rPr>
        <w:t xml:space="preserve"> F</w:t>
      </w:r>
      <w:r w:rsidRPr="00756BF3">
        <w:rPr>
          <w:rFonts w:asciiTheme="minorHAnsi" w:hAnsiTheme="minorHAnsi" w:cstheme="minorHAnsi"/>
        </w:rPr>
        <w:t xml:space="preserve">ouls result from an illegal action that is the result of a genuine attempt to play the game. </w:t>
      </w:r>
    </w:p>
    <w:p w14:paraId="6DA2B98E" w14:textId="1FBA671D" w:rsidR="00461BC4" w:rsidRPr="00756BF3" w:rsidRDefault="008577CF" w:rsidP="006F0DD1">
      <w:pPr>
        <w:pStyle w:val="BodyText"/>
        <w:jc w:val="both"/>
        <w:rPr>
          <w:rFonts w:asciiTheme="minorHAnsi" w:hAnsiTheme="minorHAnsi" w:cstheme="minorHAnsi"/>
        </w:rPr>
      </w:pPr>
      <w:r w:rsidRPr="00756BF3">
        <w:rPr>
          <w:rFonts w:asciiTheme="minorHAnsi" w:hAnsiTheme="minorHAnsi" w:cstheme="minorHAnsi"/>
        </w:rPr>
        <w:t xml:space="preserve">A </w:t>
      </w:r>
      <w:r w:rsidR="00CA364A" w:rsidRPr="00756BF3">
        <w:rPr>
          <w:rFonts w:asciiTheme="minorHAnsi" w:hAnsiTheme="minorHAnsi" w:cstheme="minorHAnsi"/>
        </w:rPr>
        <w:t xml:space="preserve">common </w:t>
      </w:r>
      <w:r w:rsidR="00461BC4" w:rsidRPr="00756BF3">
        <w:rPr>
          <w:rFonts w:asciiTheme="minorHAnsi" w:hAnsiTheme="minorHAnsi" w:cstheme="minorHAnsi"/>
        </w:rPr>
        <w:t>foul must result in one of the following outcomes:</w:t>
      </w:r>
    </w:p>
    <w:p w14:paraId="39C58E21" w14:textId="7EF503C9" w:rsidR="00461BC4" w:rsidRPr="00756BF3" w:rsidRDefault="00461BC4" w:rsidP="006F0DD1">
      <w:pPr>
        <w:pStyle w:val="BodyText"/>
        <w:numPr>
          <w:ilvl w:val="0"/>
          <w:numId w:val="38"/>
        </w:numPr>
        <w:jc w:val="both"/>
        <w:rPr>
          <w:rFonts w:asciiTheme="minorHAnsi" w:hAnsiTheme="minorHAnsi" w:cstheme="minorHAnsi"/>
        </w:rPr>
      </w:pPr>
      <w:r w:rsidRPr="00756BF3">
        <w:rPr>
          <w:rFonts w:asciiTheme="minorHAnsi" w:hAnsiTheme="minorHAnsi" w:cstheme="minorHAnsi"/>
        </w:rPr>
        <w:t xml:space="preserve">Offensive - A </w:t>
      </w:r>
      <w:r w:rsidR="00CA364A" w:rsidRPr="00756BF3">
        <w:rPr>
          <w:rFonts w:asciiTheme="minorHAnsi" w:hAnsiTheme="minorHAnsi" w:cstheme="minorHAnsi"/>
        </w:rPr>
        <w:t xml:space="preserve">common </w:t>
      </w:r>
      <w:r w:rsidRPr="00756BF3">
        <w:rPr>
          <w:rFonts w:asciiTheme="minorHAnsi" w:hAnsiTheme="minorHAnsi" w:cstheme="minorHAnsi"/>
        </w:rPr>
        <w:t xml:space="preserve">foul committed by the team in possession of the ball will be sanctioned with a loss of possession. </w:t>
      </w:r>
    </w:p>
    <w:p w14:paraId="6AEA6D10" w14:textId="2F06F96C" w:rsidR="00461BC4" w:rsidRPr="00756BF3" w:rsidRDefault="00461BC4" w:rsidP="006F0DD1">
      <w:pPr>
        <w:pStyle w:val="BodyText"/>
        <w:numPr>
          <w:ilvl w:val="0"/>
          <w:numId w:val="38"/>
        </w:numPr>
        <w:jc w:val="both"/>
        <w:rPr>
          <w:rFonts w:asciiTheme="minorHAnsi" w:hAnsiTheme="minorHAnsi" w:cstheme="minorHAnsi"/>
        </w:rPr>
      </w:pPr>
      <w:r w:rsidRPr="00756BF3">
        <w:rPr>
          <w:rFonts w:asciiTheme="minorHAnsi" w:hAnsiTheme="minorHAnsi" w:cstheme="minorHAnsi"/>
        </w:rPr>
        <w:t xml:space="preserve">Defensive - A </w:t>
      </w:r>
      <w:r w:rsidR="00CA364A" w:rsidRPr="00756BF3">
        <w:rPr>
          <w:rFonts w:asciiTheme="minorHAnsi" w:hAnsiTheme="minorHAnsi" w:cstheme="minorHAnsi"/>
        </w:rPr>
        <w:t xml:space="preserve">common </w:t>
      </w:r>
      <w:r w:rsidRPr="00756BF3">
        <w:rPr>
          <w:rFonts w:asciiTheme="minorHAnsi" w:hAnsiTheme="minorHAnsi" w:cstheme="minorHAnsi"/>
        </w:rPr>
        <w:t xml:space="preserve">foul committed by the team </w:t>
      </w:r>
      <w:r w:rsidRPr="00756BF3">
        <w:rPr>
          <w:rFonts w:asciiTheme="minorHAnsi" w:hAnsiTheme="minorHAnsi" w:cstheme="minorHAnsi"/>
          <w:u w:val="single"/>
        </w:rPr>
        <w:t>not</w:t>
      </w:r>
      <w:r w:rsidRPr="00756BF3">
        <w:rPr>
          <w:rFonts w:asciiTheme="minorHAnsi" w:hAnsiTheme="minorHAnsi" w:cstheme="minorHAnsi"/>
        </w:rPr>
        <w:t xml:space="preserve"> in possession of the ball will be sanctioned with a </w:t>
      </w:r>
      <w:r w:rsidR="00F74C92" w:rsidRPr="00756BF3">
        <w:rPr>
          <w:rFonts w:asciiTheme="minorHAnsi" w:hAnsiTheme="minorHAnsi" w:cstheme="minorHAnsi"/>
        </w:rPr>
        <w:t>sixty (</w:t>
      </w:r>
      <w:r w:rsidRPr="00756BF3">
        <w:rPr>
          <w:rFonts w:asciiTheme="minorHAnsi" w:hAnsiTheme="minorHAnsi" w:cstheme="minorHAnsi"/>
        </w:rPr>
        <w:t>60</w:t>
      </w:r>
      <w:r w:rsidR="00F74C92" w:rsidRPr="00756BF3">
        <w:rPr>
          <w:rFonts w:asciiTheme="minorHAnsi" w:hAnsiTheme="minorHAnsi" w:cstheme="minorHAnsi"/>
        </w:rPr>
        <w:t>)</w:t>
      </w:r>
      <w:r w:rsidRPr="00756BF3">
        <w:rPr>
          <w:rFonts w:asciiTheme="minorHAnsi" w:hAnsiTheme="minorHAnsi" w:cstheme="minorHAnsi"/>
        </w:rPr>
        <w:t xml:space="preserve"> second penalty served by the player who committed the foul. The player serving the penalty will be released prior to the end of the </w:t>
      </w:r>
      <w:r w:rsidR="00F74C92" w:rsidRPr="00756BF3">
        <w:rPr>
          <w:rFonts w:asciiTheme="minorHAnsi" w:hAnsiTheme="minorHAnsi" w:cstheme="minorHAnsi"/>
        </w:rPr>
        <w:t>sixty (</w:t>
      </w:r>
      <w:r w:rsidRPr="00756BF3">
        <w:rPr>
          <w:rFonts w:asciiTheme="minorHAnsi" w:hAnsiTheme="minorHAnsi" w:cstheme="minorHAnsi"/>
        </w:rPr>
        <w:t>60</w:t>
      </w:r>
      <w:r w:rsidR="00F74C92" w:rsidRPr="00756BF3">
        <w:rPr>
          <w:rFonts w:asciiTheme="minorHAnsi" w:hAnsiTheme="minorHAnsi" w:cstheme="minorHAnsi"/>
        </w:rPr>
        <w:t>)</w:t>
      </w:r>
      <w:r w:rsidRPr="00756BF3">
        <w:rPr>
          <w:rFonts w:asciiTheme="minorHAnsi" w:hAnsiTheme="minorHAnsi" w:cstheme="minorHAnsi"/>
        </w:rPr>
        <w:t xml:space="preserve"> second period if the opposing team scores a </w:t>
      </w:r>
      <w:proofErr w:type="gramStart"/>
      <w:r w:rsidRPr="00756BF3">
        <w:rPr>
          <w:rFonts w:asciiTheme="minorHAnsi" w:hAnsiTheme="minorHAnsi" w:cstheme="minorHAnsi"/>
        </w:rPr>
        <w:t>try, unless</w:t>
      </w:r>
      <w:proofErr w:type="gramEnd"/>
      <w:r w:rsidRPr="00756BF3">
        <w:rPr>
          <w:rFonts w:asciiTheme="minorHAnsi" w:hAnsiTheme="minorHAnsi" w:cstheme="minorHAnsi"/>
        </w:rPr>
        <w:t xml:space="preserve"> a penalty try is awarded. </w:t>
      </w:r>
    </w:p>
    <w:p w14:paraId="27E3D967" w14:textId="3D138D63" w:rsidR="00461BC4" w:rsidRPr="00756BF3" w:rsidRDefault="00461BC4" w:rsidP="006F0DD1">
      <w:pPr>
        <w:pStyle w:val="BodyText"/>
        <w:spacing w:before="122"/>
        <w:ind w:left="90"/>
        <w:jc w:val="both"/>
        <w:rPr>
          <w:rFonts w:asciiTheme="minorHAnsi" w:hAnsiTheme="minorHAnsi" w:cstheme="minorHAnsi"/>
        </w:rPr>
      </w:pPr>
      <w:r w:rsidRPr="00756BF3">
        <w:rPr>
          <w:rFonts w:asciiTheme="minorHAnsi" w:hAnsiTheme="minorHAnsi" w:cstheme="minorHAnsi"/>
        </w:rPr>
        <w:t xml:space="preserve">If a defensive foul is committed when an offensive player is in possession of the ball and making a clear attempt to score, the </w:t>
      </w:r>
      <w:r w:rsidR="0010020F" w:rsidRPr="00756BF3">
        <w:rPr>
          <w:rFonts w:asciiTheme="minorHAnsi" w:hAnsiTheme="minorHAnsi" w:cstheme="minorHAnsi"/>
        </w:rPr>
        <w:t>Referee</w:t>
      </w:r>
      <w:r w:rsidRPr="00756BF3">
        <w:rPr>
          <w:rFonts w:asciiTheme="minorHAnsi" w:hAnsiTheme="minorHAnsi" w:cstheme="minorHAnsi"/>
        </w:rPr>
        <w:t xml:space="preserve"> may award a penalty try in lieu of the </w:t>
      </w:r>
      <w:r w:rsidR="00F74C92" w:rsidRPr="00756BF3">
        <w:rPr>
          <w:rFonts w:asciiTheme="minorHAnsi" w:hAnsiTheme="minorHAnsi" w:cstheme="minorHAnsi"/>
        </w:rPr>
        <w:t>sixty (</w:t>
      </w:r>
      <w:r w:rsidRPr="00756BF3">
        <w:rPr>
          <w:rFonts w:asciiTheme="minorHAnsi" w:hAnsiTheme="minorHAnsi" w:cstheme="minorHAnsi"/>
        </w:rPr>
        <w:t>60</w:t>
      </w:r>
      <w:r w:rsidR="00F74C92" w:rsidRPr="00756BF3">
        <w:rPr>
          <w:rFonts w:asciiTheme="minorHAnsi" w:hAnsiTheme="minorHAnsi" w:cstheme="minorHAnsi"/>
        </w:rPr>
        <w:t>)</w:t>
      </w:r>
      <w:r w:rsidRPr="00756BF3">
        <w:rPr>
          <w:rFonts w:asciiTheme="minorHAnsi" w:hAnsiTheme="minorHAnsi" w:cstheme="minorHAnsi"/>
        </w:rPr>
        <w:t xml:space="preserve"> second penalty.</w:t>
      </w:r>
    </w:p>
    <w:p w14:paraId="199C78FE" w14:textId="77777777" w:rsidR="004D03E2" w:rsidRDefault="004D03E2" w:rsidP="006F0DD1">
      <w:pPr>
        <w:pStyle w:val="Heading2"/>
        <w:ind w:right="0"/>
        <w:jc w:val="both"/>
        <w:rPr>
          <w:rFonts w:cstheme="minorHAnsi"/>
        </w:rPr>
      </w:pPr>
      <w:bookmarkStart w:id="219" w:name="_Toc57576453"/>
    </w:p>
    <w:p w14:paraId="02AC4053" w14:textId="768CFB95" w:rsidR="00267C22" w:rsidRPr="00756BF3" w:rsidRDefault="00267C22" w:rsidP="006F0DD1">
      <w:pPr>
        <w:pStyle w:val="Heading2"/>
        <w:ind w:right="0"/>
        <w:jc w:val="both"/>
        <w:rPr>
          <w:rFonts w:cstheme="minorHAnsi"/>
        </w:rPr>
      </w:pPr>
      <w:bookmarkStart w:id="220" w:name="_Toc64536924"/>
      <w:r w:rsidRPr="00756BF3">
        <w:rPr>
          <w:rFonts w:cstheme="minorHAnsi"/>
        </w:rPr>
        <w:lastRenderedPageBreak/>
        <w:t>Article</w:t>
      </w:r>
      <w:r w:rsidRPr="00756BF3">
        <w:rPr>
          <w:rFonts w:cstheme="minorHAnsi"/>
          <w:spacing w:val="-4"/>
        </w:rPr>
        <w:t xml:space="preserve"> </w:t>
      </w:r>
      <w:r w:rsidRPr="00756BF3">
        <w:rPr>
          <w:rFonts w:cstheme="minorHAnsi"/>
        </w:rPr>
        <w:t>9</w:t>
      </w:r>
      <w:r w:rsidR="0060199E" w:rsidRPr="00756BF3">
        <w:rPr>
          <w:rFonts w:cstheme="minorHAnsi"/>
        </w:rPr>
        <w:t>0</w:t>
      </w:r>
      <w:r w:rsidRPr="00756BF3">
        <w:rPr>
          <w:rFonts w:cstheme="minorHAnsi"/>
        </w:rPr>
        <w:t>.</w:t>
      </w:r>
      <w:r w:rsidRPr="00756BF3">
        <w:rPr>
          <w:rFonts w:cstheme="minorHAnsi"/>
        </w:rPr>
        <w:tab/>
        <w:t>Charging</w:t>
      </w:r>
      <w:r w:rsidRPr="00756BF3">
        <w:rPr>
          <w:rFonts w:cstheme="minorHAnsi"/>
          <w:spacing w:val="-1"/>
        </w:rPr>
        <w:t xml:space="preserve"> </w:t>
      </w:r>
      <w:r w:rsidRPr="00756BF3">
        <w:rPr>
          <w:rFonts w:cstheme="minorHAnsi"/>
        </w:rPr>
        <w:t>foul</w:t>
      </w:r>
      <w:bookmarkEnd w:id="219"/>
      <w:bookmarkEnd w:id="220"/>
    </w:p>
    <w:p w14:paraId="252C4ECD" w14:textId="77777777" w:rsidR="00267C22" w:rsidRPr="00756BF3" w:rsidRDefault="00267C22" w:rsidP="006F0DD1">
      <w:pPr>
        <w:pStyle w:val="BodyText"/>
        <w:ind w:left="90"/>
        <w:jc w:val="both"/>
        <w:rPr>
          <w:rFonts w:asciiTheme="minorHAnsi" w:hAnsiTheme="minorHAnsi" w:cstheme="minorHAnsi"/>
        </w:rPr>
      </w:pPr>
      <w:r w:rsidRPr="00756BF3">
        <w:rPr>
          <w:rFonts w:asciiTheme="minorHAnsi" w:hAnsiTheme="minorHAnsi" w:cstheme="minorHAnsi"/>
        </w:rPr>
        <w:t xml:space="preserve">A player is not permitted to hit an opponent, who is not actively taking part in the play or moving on court, with excessive speed or force, relative to the opponent that risks injury to that opponent. </w:t>
      </w:r>
    </w:p>
    <w:p w14:paraId="53685344" w14:textId="1814D118" w:rsidR="00267C22" w:rsidRPr="00756BF3" w:rsidRDefault="00267C22" w:rsidP="006F0DD1">
      <w:pPr>
        <w:pStyle w:val="Heading2"/>
        <w:ind w:right="0"/>
        <w:jc w:val="both"/>
        <w:rPr>
          <w:rFonts w:cstheme="minorHAnsi"/>
        </w:rPr>
      </w:pPr>
      <w:bookmarkStart w:id="221" w:name="_Article_91._Contact_1"/>
      <w:bookmarkStart w:id="222" w:name="_Toc57576454"/>
      <w:bookmarkStart w:id="223" w:name="_Toc64536925"/>
      <w:bookmarkEnd w:id="221"/>
      <w:r w:rsidRPr="00756BF3">
        <w:rPr>
          <w:rFonts w:cstheme="minorHAnsi"/>
        </w:rPr>
        <w:t>Article</w:t>
      </w:r>
      <w:r w:rsidRPr="00756BF3">
        <w:rPr>
          <w:rFonts w:cstheme="minorHAnsi"/>
          <w:spacing w:val="-4"/>
        </w:rPr>
        <w:t xml:space="preserve"> </w:t>
      </w:r>
      <w:r w:rsidRPr="00756BF3">
        <w:rPr>
          <w:rFonts w:cstheme="minorHAnsi"/>
        </w:rPr>
        <w:t>9</w:t>
      </w:r>
      <w:r w:rsidR="0060199E" w:rsidRPr="00756BF3">
        <w:rPr>
          <w:rFonts w:cstheme="minorHAnsi"/>
        </w:rPr>
        <w:t>1</w:t>
      </w:r>
      <w:r w:rsidRPr="00756BF3">
        <w:rPr>
          <w:rFonts w:cstheme="minorHAnsi"/>
        </w:rPr>
        <w:t>.</w:t>
      </w:r>
      <w:r w:rsidRPr="00756BF3">
        <w:rPr>
          <w:rFonts w:cstheme="minorHAnsi"/>
        </w:rPr>
        <w:tab/>
        <w:t>Contact before the whistle</w:t>
      </w:r>
      <w:r w:rsidRPr="00756BF3">
        <w:rPr>
          <w:rFonts w:cstheme="minorHAnsi"/>
          <w:spacing w:val="-5"/>
        </w:rPr>
        <w:t xml:space="preserve"> </w:t>
      </w:r>
      <w:r w:rsidRPr="00756BF3">
        <w:rPr>
          <w:rFonts w:cstheme="minorHAnsi"/>
        </w:rPr>
        <w:t>foul</w:t>
      </w:r>
      <w:bookmarkEnd w:id="222"/>
      <w:bookmarkEnd w:id="223"/>
    </w:p>
    <w:p w14:paraId="644F3570" w14:textId="77777777" w:rsidR="00267C22" w:rsidRPr="00756BF3" w:rsidRDefault="00267C22" w:rsidP="006F0DD1">
      <w:pPr>
        <w:pStyle w:val="BodyText"/>
        <w:spacing w:before="122"/>
        <w:ind w:left="90"/>
        <w:jc w:val="both"/>
        <w:rPr>
          <w:rFonts w:asciiTheme="minorHAnsi" w:hAnsiTheme="minorHAnsi" w:cstheme="minorHAnsi"/>
        </w:rPr>
      </w:pPr>
      <w:r w:rsidRPr="00756BF3">
        <w:rPr>
          <w:rFonts w:asciiTheme="minorHAnsi" w:hAnsiTheme="minorHAnsi" w:cstheme="minorHAnsi"/>
        </w:rPr>
        <w:t>A player is not permitted to make flagrant or advantageous contact with an opponent during a stoppage in play.</w:t>
      </w:r>
    </w:p>
    <w:p w14:paraId="4DC1EC71" w14:textId="610CBECD" w:rsidR="00267C22" w:rsidRPr="00756BF3" w:rsidRDefault="00267C22" w:rsidP="006F0DD1">
      <w:pPr>
        <w:pStyle w:val="BodyText"/>
        <w:spacing w:before="119"/>
        <w:ind w:left="90"/>
        <w:jc w:val="both"/>
        <w:rPr>
          <w:rFonts w:asciiTheme="minorHAnsi" w:hAnsiTheme="minorHAnsi" w:cstheme="minorHAnsi"/>
        </w:rPr>
      </w:pPr>
      <w:r w:rsidRPr="00756BF3">
        <w:rPr>
          <w:rFonts w:asciiTheme="minorHAnsi" w:hAnsiTheme="minorHAnsi" w:cstheme="minorHAnsi"/>
        </w:rPr>
        <w:t xml:space="preserve">The period for legal contact begins when a </w:t>
      </w:r>
      <w:r w:rsidR="0010020F" w:rsidRPr="00756BF3">
        <w:rPr>
          <w:rFonts w:asciiTheme="minorHAnsi" w:hAnsiTheme="minorHAnsi" w:cstheme="minorHAnsi"/>
        </w:rPr>
        <w:t>Referee</w:t>
      </w:r>
      <w:r w:rsidRPr="00756BF3">
        <w:rPr>
          <w:rFonts w:asciiTheme="minorHAnsi" w:hAnsiTheme="minorHAnsi" w:cstheme="minorHAnsi"/>
        </w:rPr>
        <w:t xml:space="preserve"> blows his whistle prior to a tip-off or a throw-in and ends the next time a </w:t>
      </w:r>
      <w:r w:rsidR="0010020F" w:rsidRPr="00756BF3">
        <w:rPr>
          <w:rFonts w:asciiTheme="minorHAnsi" w:hAnsiTheme="minorHAnsi" w:cstheme="minorHAnsi"/>
        </w:rPr>
        <w:t>Referee</w:t>
      </w:r>
      <w:r w:rsidRPr="00756BF3">
        <w:rPr>
          <w:rFonts w:asciiTheme="minorHAnsi" w:hAnsiTheme="minorHAnsi" w:cstheme="minorHAnsi"/>
        </w:rPr>
        <w:t xml:space="preserve"> blows his whistle.</w:t>
      </w:r>
    </w:p>
    <w:p w14:paraId="23989454" w14:textId="3FBF5DF8" w:rsidR="00267C22" w:rsidRPr="00756BF3" w:rsidRDefault="00267C22" w:rsidP="006F0DD1">
      <w:pPr>
        <w:pStyle w:val="BodyText"/>
        <w:ind w:left="90"/>
        <w:jc w:val="both"/>
        <w:rPr>
          <w:rFonts w:asciiTheme="minorHAnsi" w:hAnsiTheme="minorHAnsi" w:cstheme="minorHAnsi"/>
        </w:rPr>
      </w:pPr>
      <w:r w:rsidRPr="00756BF3">
        <w:rPr>
          <w:rFonts w:asciiTheme="minorHAnsi" w:hAnsiTheme="minorHAnsi" w:cstheme="minorHAnsi"/>
        </w:rPr>
        <w:t>Each team will receive one</w:t>
      </w:r>
      <w:r w:rsidR="00D87990" w:rsidRPr="00756BF3">
        <w:rPr>
          <w:rFonts w:asciiTheme="minorHAnsi" w:hAnsiTheme="minorHAnsi" w:cstheme="minorHAnsi"/>
        </w:rPr>
        <w:t xml:space="preserve"> (1)</w:t>
      </w:r>
      <w:r w:rsidRPr="00756BF3">
        <w:rPr>
          <w:rFonts w:asciiTheme="minorHAnsi" w:hAnsiTheme="minorHAnsi" w:cstheme="minorHAnsi"/>
        </w:rPr>
        <w:t xml:space="preserve"> warning per half for contact before the whistle. The second and subsequent incidents by a team will result in a foul.</w:t>
      </w:r>
    </w:p>
    <w:p w14:paraId="72C1A3A4" w14:textId="09AFCC48" w:rsidR="004E6482" w:rsidRPr="00756BF3" w:rsidRDefault="00267C22" w:rsidP="006F0DD1">
      <w:pPr>
        <w:pStyle w:val="BodyText"/>
        <w:spacing w:before="119"/>
        <w:ind w:left="90"/>
        <w:jc w:val="both"/>
        <w:rPr>
          <w:rFonts w:asciiTheme="minorHAnsi" w:hAnsiTheme="minorHAnsi" w:cstheme="minorHAnsi"/>
        </w:rPr>
      </w:pPr>
      <w:r w:rsidRPr="00756BF3">
        <w:rPr>
          <w:rFonts w:asciiTheme="minorHAnsi" w:hAnsiTheme="minorHAnsi" w:cstheme="minorHAnsi"/>
        </w:rPr>
        <w:t>A contact warning given during the second half will continue into all periods of overtime</w:t>
      </w:r>
      <w:r w:rsidR="004E6482" w:rsidRPr="00756BF3">
        <w:rPr>
          <w:rFonts w:asciiTheme="minorHAnsi" w:hAnsiTheme="minorHAnsi" w:cstheme="minorHAnsi"/>
        </w:rPr>
        <w:t xml:space="preserve">. </w:t>
      </w:r>
    </w:p>
    <w:p w14:paraId="7C93DFAB" w14:textId="2B03D2EB" w:rsidR="001A651C" w:rsidRPr="00756BF3" w:rsidRDefault="00535ACC" w:rsidP="006F0DD1">
      <w:pPr>
        <w:pStyle w:val="Heading2"/>
        <w:ind w:right="0"/>
        <w:jc w:val="both"/>
        <w:rPr>
          <w:rFonts w:cstheme="minorHAnsi"/>
        </w:rPr>
      </w:pPr>
      <w:bookmarkStart w:id="224" w:name="_Toc57576455"/>
      <w:bookmarkStart w:id="225" w:name="_Toc64536926"/>
      <w:r w:rsidRPr="00756BF3">
        <w:rPr>
          <w:rFonts w:cstheme="minorHAnsi"/>
        </w:rPr>
        <w:t>Article</w:t>
      </w:r>
      <w:r w:rsidRPr="00756BF3">
        <w:rPr>
          <w:rFonts w:cstheme="minorHAnsi"/>
          <w:spacing w:val="-4"/>
        </w:rPr>
        <w:t xml:space="preserve"> </w:t>
      </w:r>
      <w:r w:rsidRPr="00756BF3">
        <w:rPr>
          <w:rFonts w:cstheme="minorHAnsi"/>
        </w:rPr>
        <w:t>9</w:t>
      </w:r>
      <w:r w:rsidR="0060199E" w:rsidRPr="00756BF3">
        <w:rPr>
          <w:rFonts w:cstheme="minorHAnsi"/>
        </w:rPr>
        <w:t>2</w:t>
      </w:r>
      <w:r w:rsidRPr="00756BF3">
        <w:rPr>
          <w:rFonts w:cstheme="minorHAnsi"/>
        </w:rPr>
        <w:t>.</w:t>
      </w:r>
      <w:r w:rsidRPr="00756BF3">
        <w:rPr>
          <w:rFonts w:cstheme="minorHAnsi"/>
        </w:rPr>
        <w:tab/>
        <w:t>Four in the key</w:t>
      </w:r>
      <w:r w:rsidRPr="00756BF3">
        <w:rPr>
          <w:rFonts w:cstheme="minorHAnsi"/>
          <w:spacing w:val="-3"/>
        </w:rPr>
        <w:t xml:space="preserve"> </w:t>
      </w:r>
      <w:r w:rsidRPr="00756BF3">
        <w:rPr>
          <w:rFonts w:cstheme="minorHAnsi"/>
        </w:rPr>
        <w:t>foul</w:t>
      </w:r>
      <w:bookmarkEnd w:id="224"/>
      <w:bookmarkEnd w:id="225"/>
    </w:p>
    <w:p w14:paraId="4FF8A173" w14:textId="7F2AB87D"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 xml:space="preserve">No more than three </w:t>
      </w:r>
      <w:r w:rsidR="00D87990" w:rsidRPr="00756BF3">
        <w:rPr>
          <w:rFonts w:asciiTheme="minorHAnsi" w:hAnsiTheme="minorHAnsi" w:cstheme="minorHAnsi"/>
        </w:rPr>
        <w:t xml:space="preserve">(3) </w:t>
      </w:r>
      <w:r w:rsidRPr="00756BF3">
        <w:rPr>
          <w:rFonts w:asciiTheme="minorHAnsi" w:hAnsiTheme="minorHAnsi" w:cstheme="minorHAnsi"/>
        </w:rPr>
        <w:t>defensive players from a team are permitted in their key area when the other team has possession of the ball. If a fourth defensive player</w:t>
      </w:r>
      <w:r w:rsidRPr="00756BF3">
        <w:rPr>
          <w:rFonts w:asciiTheme="minorHAnsi" w:hAnsiTheme="minorHAnsi" w:cstheme="minorHAnsi"/>
          <w:spacing w:val="-45"/>
        </w:rPr>
        <w:t xml:space="preserve"> </w:t>
      </w:r>
      <w:r w:rsidRPr="00756BF3">
        <w:rPr>
          <w:rFonts w:asciiTheme="minorHAnsi" w:hAnsiTheme="minorHAnsi" w:cstheme="minorHAnsi"/>
        </w:rPr>
        <w:t>enters the key area, that player shall be charged with the</w:t>
      </w:r>
      <w:r w:rsidRPr="00756BF3">
        <w:rPr>
          <w:rFonts w:asciiTheme="minorHAnsi" w:hAnsiTheme="minorHAnsi" w:cstheme="minorHAnsi"/>
          <w:spacing w:val="-11"/>
        </w:rPr>
        <w:t xml:space="preserve"> </w:t>
      </w:r>
      <w:r w:rsidRPr="00756BF3">
        <w:rPr>
          <w:rFonts w:asciiTheme="minorHAnsi" w:hAnsiTheme="minorHAnsi" w:cstheme="minorHAnsi"/>
        </w:rPr>
        <w:t>foul.</w:t>
      </w:r>
    </w:p>
    <w:p w14:paraId="10569C36" w14:textId="3F779AC5" w:rsidR="001A651C" w:rsidRPr="00756BF3" w:rsidRDefault="00535ACC" w:rsidP="006F0DD1">
      <w:pPr>
        <w:pStyle w:val="Heading2"/>
        <w:ind w:right="0"/>
        <w:jc w:val="both"/>
        <w:rPr>
          <w:rFonts w:cstheme="minorHAnsi"/>
        </w:rPr>
      </w:pPr>
      <w:bookmarkStart w:id="226" w:name="_Toc57576456"/>
      <w:bookmarkStart w:id="227" w:name="_Toc64536927"/>
      <w:r w:rsidRPr="00756BF3">
        <w:rPr>
          <w:rFonts w:cstheme="minorHAnsi"/>
        </w:rPr>
        <w:t>Article</w:t>
      </w:r>
      <w:r w:rsidRPr="00756BF3">
        <w:rPr>
          <w:rFonts w:cstheme="minorHAnsi"/>
          <w:spacing w:val="-4"/>
        </w:rPr>
        <w:t xml:space="preserve"> </w:t>
      </w:r>
      <w:r w:rsidRPr="00756BF3">
        <w:rPr>
          <w:rFonts w:cstheme="minorHAnsi"/>
        </w:rPr>
        <w:t>9</w:t>
      </w:r>
      <w:r w:rsidR="0060199E" w:rsidRPr="00756BF3">
        <w:rPr>
          <w:rFonts w:cstheme="minorHAnsi"/>
        </w:rPr>
        <w:t>3</w:t>
      </w:r>
      <w:r w:rsidRPr="00756BF3">
        <w:rPr>
          <w:rFonts w:cstheme="minorHAnsi"/>
        </w:rPr>
        <w:t>.</w:t>
      </w:r>
      <w:r w:rsidRPr="00756BF3">
        <w:rPr>
          <w:rFonts w:cstheme="minorHAnsi"/>
        </w:rPr>
        <w:tab/>
        <w:t>Holding foul</w:t>
      </w:r>
      <w:bookmarkEnd w:id="226"/>
      <w:bookmarkEnd w:id="227"/>
    </w:p>
    <w:p w14:paraId="65B37884" w14:textId="77777777" w:rsidR="001A651C" w:rsidRPr="00756BF3" w:rsidRDefault="00535ACC" w:rsidP="006F0DD1">
      <w:pPr>
        <w:pStyle w:val="BodyText"/>
        <w:numPr>
          <w:ilvl w:val="0"/>
          <w:numId w:val="39"/>
        </w:numPr>
        <w:jc w:val="both"/>
        <w:rPr>
          <w:rFonts w:asciiTheme="minorHAnsi" w:hAnsiTheme="minorHAnsi" w:cstheme="minorHAnsi"/>
        </w:rPr>
      </w:pPr>
      <w:r w:rsidRPr="00756BF3">
        <w:rPr>
          <w:rFonts w:asciiTheme="minorHAnsi" w:hAnsiTheme="minorHAnsi" w:cstheme="minorHAnsi"/>
        </w:rPr>
        <w:t>A player is not permitted to grasp or hold an opponent with the hands or any other part of the body such that the opponent’s freedom of</w:t>
      </w:r>
      <w:r w:rsidRPr="00756BF3">
        <w:rPr>
          <w:rFonts w:asciiTheme="minorHAnsi" w:hAnsiTheme="minorHAnsi" w:cstheme="minorHAnsi"/>
          <w:spacing w:val="-34"/>
        </w:rPr>
        <w:t xml:space="preserve"> </w:t>
      </w:r>
      <w:r w:rsidRPr="00756BF3">
        <w:rPr>
          <w:rFonts w:asciiTheme="minorHAnsi" w:hAnsiTheme="minorHAnsi" w:cstheme="minorHAnsi"/>
        </w:rPr>
        <w:t>movement is</w:t>
      </w:r>
      <w:r w:rsidRPr="00756BF3">
        <w:rPr>
          <w:rFonts w:asciiTheme="minorHAnsi" w:hAnsiTheme="minorHAnsi" w:cstheme="minorHAnsi"/>
          <w:spacing w:val="-3"/>
        </w:rPr>
        <w:t xml:space="preserve"> </w:t>
      </w:r>
      <w:r w:rsidRPr="00756BF3">
        <w:rPr>
          <w:rFonts w:asciiTheme="minorHAnsi" w:hAnsiTheme="minorHAnsi" w:cstheme="minorHAnsi"/>
        </w:rPr>
        <w:t>impeded.</w:t>
      </w:r>
    </w:p>
    <w:p w14:paraId="312342EF" w14:textId="77777777" w:rsidR="001A651C" w:rsidRPr="00756BF3" w:rsidRDefault="00535ACC" w:rsidP="006F0DD1">
      <w:pPr>
        <w:pStyle w:val="BodyText"/>
        <w:numPr>
          <w:ilvl w:val="0"/>
          <w:numId w:val="39"/>
        </w:numPr>
        <w:jc w:val="both"/>
        <w:rPr>
          <w:rFonts w:asciiTheme="minorHAnsi" w:hAnsiTheme="minorHAnsi" w:cstheme="minorHAnsi"/>
        </w:rPr>
      </w:pPr>
      <w:r w:rsidRPr="00756BF3">
        <w:rPr>
          <w:rFonts w:asciiTheme="minorHAnsi" w:hAnsiTheme="minorHAnsi" w:cstheme="minorHAnsi"/>
        </w:rPr>
        <w:t>A player is not permitted for any reason to lean on an opponent enough</w:t>
      </w:r>
      <w:r w:rsidRPr="00756BF3">
        <w:rPr>
          <w:rFonts w:asciiTheme="minorHAnsi" w:hAnsiTheme="minorHAnsi" w:cstheme="minorHAnsi"/>
          <w:spacing w:val="-32"/>
        </w:rPr>
        <w:t xml:space="preserve"> </w:t>
      </w:r>
      <w:r w:rsidRPr="00756BF3">
        <w:rPr>
          <w:rFonts w:asciiTheme="minorHAnsi" w:hAnsiTheme="minorHAnsi" w:cstheme="minorHAnsi"/>
        </w:rPr>
        <w:t>to place him at a</w:t>
      </w:r>
      <w:r w:rsidRPr="00756BF3">
        <w:rPr>
          <w:rFonts w:asciiTheme="minorHAnsi" w:hAnsiTheme="minorHAnsi" w:cstheme="minorHAnsi"/>
          <w:spacing w:val="-2"/>
        </w:rPr>
        <w:t xml:space="preserve"> </w:t>
      </w:r>
      <w:r w:rsidRPr="00756BF3">
        <w:rPr>
          <w:rFonts w:asciiTheme="minorHAnsi" w:hAnsiTheme="minorHAnsi" w:cstheme="minorHAnsi"/>
        </w:rPr>
        <w:t>disadvantage.</w:t>
      </w:r>
    </w:p>
    <w:p w14:paraId="30CBA2A4" w14:textId="5CBE1ACF" w:rsidR="001A651C" w:rsidRPr="00756BF3" w:rsidRDefault="00535ACC" w:rsidP="006F0DD1">
      <w:pPr>
        <w:pStyle w:val="Heading2"/>
        <w:ind w:right="0"/>
        <w:jc w:val="both"/>
        <w:rPr>
          <w:rFonts w:cstheme="minorHAnsi"/>
        </w:rPr>
      </w:pPr>
      <w:bookmarkStart w:id="228" w:name="_Toc57576457"/>
      <w:bookmarkStart w:id="229" w:name="_Toc64536928"/>
      <w:r w:rsidRPr="00756BF3">
        <w:rPr>
          <w:rFonts w:cstheme="minorHAnsi"/>
        </w:rPr>
        <w:t>Article</w:t>
      </w:r>
      <w:r w:rsidRPr="00756BF3">
        <w:rPr>
          <w:rFonts w:cstheme="minorHAnsi"/>
          <w:spacing w:val="-4"/>
        </w:rPr>
        <w:t xml:space="preserve"> </w:t>
      </w:r>
      <w:r w:rsidRPr="00756BF3">
        <w:rPr>
          <w:rFonts w:cstheme="minorHAnsi"/>
        </w:rPr>
        <w:t>9</w:t>
      </w:r>
      <w:r w:rsidR="0060199E" w:rsidRPr="00756BF3">
        <w:rPr>
          <w:rFonts w:cstheme="minorHAnsi"/>
        </w:rPr>
        <w:t>4</w:t>
      </w:r>
      <w:r w:rsidRPr="00756BF3">
        <w:rPr>
          <w:rFonts w:cstheme="minorHAnsi"/>
        </w:rPr>
        <w:t>.</w:t>
      </w:r>
      <w:r w:rsidRPr="00756BF3">
        <w:rPr>
          <w:rFonts w:cstheme="minorHAnsi"/>
        </w:rPr>
        <w:tab/>
        <w:t>Leaving the court foul</w:t>
      </w:r>
      <w:bookmarkEnd w:id="228"/>
      <w:bookmarkEnd w:id="229"/>
    </w:p>
    <w:p w14:paraId="0F2B42ED" w14:textId="507DF41C" w:rsidR="001A651C" w:rsidRPr="00756BF3" w:rsidRDefault="00535ACC" w:rsidP="006F0DD1">
      <w:pPr>
        <w:pStyle w:val="BodyText"/>
        <w:numPr>
          <w:ilvl w:val="0"/>
          <w:numId w:val="40"/>
        </w:numPr>
        <w:jc w:val="both"/>
        <w:rPr>
          <w:rFonts w:asciiTheme="minorHAnsi" w:hAnsiTheme="minorHAnsi" w:cstheme="minorHAnsi"/>
        </w:rPr>
      </w:pPr>
      <w:r w:rsidRPr="00756BF3">
        <w:rPr>
          <w:rFonts w:asciiTheme="minorHAnsi" w:hAnsiTheme="minorHAnsi" w:cstheme="minorHAnsi"/>
        </w:rPr>
        <w:t>A player may not leave the court when the ball is dead unless permitted</w:t>
      </w:r>
      <w:r w:rsidRPr="00756BF3">
        <w:rPr>
          <w:rFonts w:asciiTheme="minorHAnsi" w:hAnsiTheme="minorHAnsi" w:cstheme="minorHAnsi"/>
          <w:spacing w:val="-41"/>
        </w:rPr>
        <w:t xml:space="preserve"> </w:t>
      </w:r>
      <w:r w:rsidRPr="00756BF3">
        <w:rPr>
          <w:rFonts w:asciiTheme="minorHAnsi" w:hAnsiTheme="minorHAnsi" w:cstheme="minorHAnsi"/>
        </w:rPr>
        <w:t xml:space="preserve">by the </w:t>
      </w:r>
      <w:r w:rsidR="0010020F" w:rsidRPr="00756BF3">
        <w:rPr>
          <w:rFonts w:asciiTheme="minorHAnsi" w:hAnsiTheme="minorHAnsi" w:cstheme="minorHAnsi"/>
        </w:rPr>
        <w:t>Referee</w:t>
      </w:r>
      <w:r w:rsidRPr="00756BF3">
        <w:rPr>
          <w:rFonts w:asciiTheme="minorHAnsi" w:hAnsiTheme="minorHAnsi" w:cstheme="minorHAnsi"/>
        </w:rPr>
        <w:t xml:space="preserve"> or other articles of the</w:t>
      </w:r>
      <w:r w:rsidRPr="00756BF3">
        <w:rPr>
          <w:rFonts w:asciiTheme="minorHAnsi" w:hAnsiTheme="minorHAnsi" w:cstheme="minorHAnsi"/>
          <w:spacing w:val="-8"/>
        </w:rPr>
        <w:t xml:space="preserve"> </w:t>
      </w:r>
      <w:r w:rsidRPr="00756BF3">
        <w:rPr>
          <w:rFonts w:asciiTheme="minorHAnsi" w:hAnsiTheme="minorHAnsi" w:cstheme="minorHAnsi"/>
        </w:rPr>
        <w:t>rules.</w:t>
      </w:r>
    </w:p>
    <w:p w14:paraId="39DDCD72" w14:textId="77777777" w:rsidR="001A651C" w:rsidRPr="00756BF3" w:rsidRDefault="00535ACC" w:rsidP="006F0DD1">
      <w:pPr>
        <w:pStyle w:val="BodyText"/>
        <w:numPr>
          <w:ilvl w:val="0"/>
          <w:numId w:val="40"/>
        </w:numPr>
        <w:jc w:val="both"/>
        <w:rPr>
          <w:rFonts w:asciiTheme="minorHAnsi" w:hAnsiTheme="minorHAnsi" w:cstheme="minorHAnsi"/>
        </w:rPr>
      </w:pPr>
      <w:r w:rsidRPr="00756BF3">
        <w:rPr>
          <w:rFonts w:asciiTheme="minorHAnsi" w:hAnsiTheme="minorHAnsi" w:cstheme="minorHAnsi"/>
        </w:rPr>
        <w:t>A player who does not have the possession of the ball may not leave the court deliberately or to gain an advantage when the ball is live. He may leave the court to avoid an injury to himself or others. If circumstances cause him to leave the court, he must return to the court at the point nearest to where he exited. When he returns, he may not gain an advantage he did not have while on the court, and he may not reclaim any advantage he lost by leaving the</w:t>
      </w:r>
      <w:r w:rsidRPr="00756BF3">
        <w:rPr>
          <w:rFonts w:asciiTheme="minorHAnsi" w:hAnsiTheme="minorHAnsi" w:cstheme="minorHAnsi"/>
          <w:spacing w:val="-4"/>
        </w:rPr>
        <w:t xml:space="preserve"> </w:t>
      </w:r>
      <w:r w:rsidRPr="00756BF3">
        <w:rPr>
          <w:rFonts w:asciiTheme="minorHAnsi" w:hAnsiTheme="minorHAnsi" w:cstheme="minorHAnsi"/>
        </w:rPr>
        <w:t>court.</w:t>
      </w:r>
    </w:p>
    <w:p w14:paraId="0D1F6C87" w14:textId="77777777" w:rsidR="001A651C" w:rsidRPr="00756BF3" w:rsidRDefault="00535ACC" w:rsidP="006F0DD1">
      <w:pPr>
        <w:pStyle w:val="BodyText"/>
        <w:numPr>
          <w:ilvl w:val="0"/>
          <w:numId w:val="40"/>
        </w:numPr>
        <w:jc w:val="both"/>
        <w:rPr>
          <w:rFonts w:asciiTheme="minorHAnsi" w:hAnsiTheme="minorHAnsi" w:cstheme="minorHAnsi"/>
        </w:rPr>
      </w:pPr>
      <w:r w:rsidRPr="00756BF3">
        <w:rPr>
          <w:rFonts w:asciiTheme="minorHAnsi" w:hAnsiTheme="minorHAnsi" w:cstheme="minorHAnsi"/>
        </w:rPr>
        <w:t xml:space="preserve">A player whose team does not have the possession of the ball may not leave the court by crossing his try line for any </w:t>
      </w:r>
      <w:proofErr w:type="gramStart"/>
      <w:r w:rsidRPr="00756BF3">
        <w:rPr>
          <w:rFonts w:asciiTheme="minorHAnsi" w:hAnsiTheme="minorHAnsi" w:cstheme="minorHAnsi"/>
        </w:rPr>
        <w:t>reason, unless</w:t>
      </w:r>
      <w:proofErr w:type="gramEnd"/>
      <w:r w:rsidRPr="00756BF3">
        <w:rPr>
          <w:rFonts w:asciiTheme="minorHAnsi" w:hAnsiTheme="minorHAnsi" w:cstheme="minorHAnsi"/>
        </w:rPr>
        <w:t xml:space="preserve"> the play is</w:t>
      </w:r>
      <w:r w:rsidRPr="00756BF3">
        <w:rPr>
          <w:rFonts w:asciiTheme="minorHAnsi" w:hAnsiTheme="minorHAnsi" w:cstheme="minorHAnsi"/>
          <w:spacing w:val="-38"/>
        </w:rPr>
        <w:t xml:space="preserve"> </w:t>
      </w:r>
      <w:r w:rsidRPr="00756BF3">
        <w:rPr>
          <w:rFonts w:asciiTheme="minorHAnsi" w:hAnsiTheme="minorHAnsi" w:cstheme="minorHAnsi"/>
        </w:rPr>
        <w:t>far removed from the key</w:t>
      </w:r>
      <w:r w:rsidRPr="00756BF3">
        <w:rPr>
          <w:rFonts w:asciiTheme="minorHAnsi" w:hAnsiTheme="minorHAnsi" w:cstheme="minorHAnsi"/>
          <w:spacing w:val="-6"/>
        </w:rPr>
        <w:t xml:space="preserve"> </w:t>
      </w:r>
      <w:r w:rsidRPr="00756BF3">
        <w:rPr>
          <w:rFonts w:asciiTheme="minorHAnsi" w:hAnsiTheme="minorHAnsi" w:cstheme="minorHAnsi"/>
        </w:rPr>
        <w:t>area.</w:t>
      </w:r>
    </w:p>
    <w:p w14:paraId="09932FEB" w14:textId="77777777" w:rsidR="001A651C" w:rsidRPr="00756BF3" w:rsidRDefault="00535ACC" w:rsidP="006F0DD1">
      <w:pPr>
        <w:pStyle w:val="BodyText"/>
        <w:numPr>
          <w:ilvl w:val="0"/>
          <w:numId w:val="40"/>
        </w:numPr>
        <w:jc w:val="both"/>
        <w:rPr>
          <w:rFonts w:asciiTheme="minorHAnsi" w:hAnsiTheme="minorHAnsi" w:cstheme="minorHAnsi"/>
        </w:rPr>
      </w:pPr>
      <w:r w:rsidRPr="00756BF3">
        <w:rPr>
          <w:rFonts w:asciiTheme="minorHAnsi" w:hAnsiTheme="minorHAnsi" w:cstheme="minorHAnsi"/>
        </w:rPr>
        <w:t>A player whose teammate has possession of the ball may not leave</w:t>
      </w:r>
      <w:r w:rsidRPr="00756BF3">
        <w:rPr>
          <w:rFonts w:asciiTheme="minorHAnsi" w:hAnsiTheme="minorHAnsi" w:cstheme="minorHAnsi"/>
          <w:spacing w:val="-20"/>
        </w:rPr>
        <w:t xml:space="preserve"> </w:t>
      </w:r>
      <w:r w:rsidRPr="00756BF3">
        <w:rPr>
          <w:rFonts w:asciiTheme="minorHAnsi" w:hAnsiTheme="minorHAnsi" w:cstheme="minorHAnsi"/>
        </w:rPr>
        <w:t>the</w:t>
      </w:r>
    </w:p>
    <w:p w14:paraId="6EA1F8AD" w14:textId="77777777" w:rsidR="001A651C" w:rsidRPr="00756BF3" w:rsidRDefault="00535ACC" w:rsidP="006F0DD1">
      <w:pPr>
        <w:pStyle w:val="BodyText"/>
        <w:numPr>
          <w:ilvl w:val="0"/>
          <w:numId w:val="40"/>
        </w:numPr>
        <w:jc w:val="both"/>
        <w:rPr>
          <w:rFonts w:asciiTheme="minorHAnsi" w:hAnsiTheme="minorHAnsi" w:cstheme="minorHAnsi"/>
        </w:rPr>
      </w:pPr>
      <w:r w:rsidRPr="00756BF3">
        <w:rPr>
          <w:rFonts w:asciiTheme="minorHAnsi" w:hAnsiTheme="minorHAnsi" w:cstheme="minorHAnsi"/>
        </w:rPr>
        <w:t>court by crossing the opposing team’s try line for any reason.</w:t>
      </w:r>
    </w:p>
    <w:p w14:paraId="32263693" w14:textId="77777777" w:rsidR="004D03E2" w:rsidRDefault="004D03E2" w:rsidP="006F0DD1">
      <w:pPr>
        <w:pStyle w:val="Heading2"/>
        <w:ind w:right="0"/>
        <w:jc w:val="both"/>
        <w:rPr>
          <w:rFonts w:cstheme="minorHAnsi"/>
        </w:rPr>
      </w:pPr>
      <w:bookmarkStart w:id="230" w:name="_Toc57576458"/>
    </w:p>
    <w:p w14:paraId="7FAAF15F" w14:textId="77777777" w:rsidR="004D03E2" w:rsidRDefault="004D03E2" w:rsidP="006F0DD1">
      <w:pPr>
        <w:pStyle w:val="Heading2"/>
        <w:ind w:right="0"/>
        <w:jc w:val="both"/>
        <w:rPr>
          <w:rFonts w:cstheme="minorHAnsi"/>
        </w:rPr>
      </w:pPr>
    </w:p>
    <w:p w14:paraId="56CDE86D" w14:textId="7F08622A" w:rsidR="001A651C" w:rsidRPr="00756BF3" w:rsidRDefault="00535ACC" w:rsidP="006F0DD1">
      <w:pPr>
        <w:pStyle w:val="Heading2"/>
        <w:ind w:right="0"/>
        <w:jc w:val="both"/>
        <w:rPr>
          <w:rFonts w:cstheme="minorHAnsi"/>
        </w:rPr>
      </w:pPr>
      <w:bookmarkStart w:id="231" w:name="_Toc64536929"/>
      <w:r w:rsidRPr="00756BF3">
        <w:rPr>
          <w:rFonts w:cstheme="minorHAnsi"/>
        </w:rPr>
        <w:lastRenderedPageBreak/>
        <w:t>Article</w:t>
      </w:r>
      <w:r w:rsidRPr="00756BF3">
        <w:rPr>
          <w:rFonts w:cstheme="minorHAnsi"/>
          <w:spacing w:val="-4"/>
        </w:rPr>
        <w:t xml:space="preserve"> </w:t>
      </w:r>
      <w:r w:rsidRPr="00756BF3">
        <w:rPr>
          <w:rFonts w:cstheme="minorHAnsi"/>
        </w:rPr>
        <w:t>9</w:t>
      </w:r>
      <w:r w:rsidR="0060199E" w:rsidRPr="00756BF3">
        <w:rPr>
          <w:rFonts w:cstheme="minorHAnsi"/>
        </w:rPr>
        <w:t>5</w:t>
      </w:r>
      <w:r w:rsidRPr="00756BF3">
        <w:rPr>
          <w:rFonts w:cstheme="minorHAnsi"/>
        </w:rPr>
        <w:t>.</w:t>
      </w:r>
      <w:r w:rsidRPr="00756BF3">
        <w:rPr>
          <w:rFonts w:cstheme="minorHAnsi"/>
        </w:rPr>
        <w:tab/>
        <w:t>Pushing</w:t>
      </w:r>
      <w:r w:rsidRPr="00756BF3">
        <w:rPr>
          <w:rFonts w:cstheme="minorHAnsi"/>
          <w:spacing w:val="-1"/>
        </w:rPr>
        <w:t xml:space="preserve"> </w:t>
      </w:r>
      <w:r w:rsidRPr="00756BF3">
        <w:rPr>
          <w:rFonts w:cstheme="minorHAnsi"/>
        </w:rPr>
        <w:t>foul</w:t>
      </w:r>
      <w:bookmarkEnd w:id="230"/>
      <w:bookmarkEnd w:id="231"/>
    </w:p>
    <w:p w14:paraId="345A86DF" w14:textId="77777777" w:rsidR="001A651C" w:rsidRPr="00756BF3" w:rsidRDefault="00535ACC" w:rsidP="006F0DD1">
      <w:pPr>
        <w:pStyle w:val="BodyText"/>
        <w:numPr>
          <w:ilvl w:val="0"/>
          <w:numId w:val="41"/>
        </w:numPr>
        <w:jc w:val="both"/>
        <w:rPr>
          <w:rFonts w:asciiTheme="minorHAnsi" w:hAnsiTheme="minorHAnsi" w:cstheme="minorHAnsi"/>
        </w:rPr>
      </w:pPr>
      <w:r w:rsidRPr="00756BF3">
        <w:rPr>
          <w:rFonts w:asciiTheme="minorHAnsi" w:hAnsiTheme="minorHAnsi" w:cstheme="minorHAnsi"/>
        </w:rPr>
        <w:t>After making legal contact with an opponent, a player is not permitted</w:t>
      </w:r>
      <w:r w:rsidRPr="00756BF3">
        <w:rPr>
          <w:rFonts w:asciiTheme="minorHAnsi" w:hAnsiTheme="minorHAnsi" w:cstheme="minorHAnsi"/>
          <w:spacing w:val="-42"/>
        </w:rPr>
        <w:t xml:space="preserve"> </w:t>
      </w:r>
      <w:r w:rsidRPr="00756BF3">
        <w:rPr>
          <w:rFonts w:asciiTheme="minorHAnsi" w:hAnsiTheme="minorHAnsi" w:cstheme="minorHAnsi"/>
        </w:rPr>
        <w:t xml:space="preserve">to continue to apply force to his rear wheels, by repositioning his hands on the push rims or wheels, </w:t>
      </w:r>
      <w:proofErr w:type="gramStart"/>
      <w:r w:rsidRPr="00756BF3">
        <w:rPr>
          <w:rFonts w:asciiTheme="minorHAnsi" w:hAnsiTheme="minorHAnsi" w:cstheme="minorHAnsi"/>
        </w:rPr>
        <w:t>in order to</w:t>
      </w:r>
      <w:proofErr w:type="gramEnd"/>
      <w:r w:rsidRPr="00756BF3">
        <w:rPr>
          <w:rFonts w:asciiTheme="minorHAnsi" w:hAnsiTheme="minorHAnsi" w:cstheme="minorHAnsi"/>
        </w:rPr>
        <w:t xml:space="preserve"> move his wheelchair and push his opponent from a legal position into an illegal</w:t>
      </w:r>
      <w:r w:rsidRPr="00756BF3">
        <w:rPr>
          <w:rFonts w:asciiTheme="minorHAnsi" w:hAnsiTheme="minorHAnsi" w:cstheme="minorHAnsi"/>
          <w:spacing w:val="-14"/>
        </w:rPr>
        <w:t xml:space="preserve"> </w:t>
      </w:r>
      <w:r w:rsidRPr="00756BF3">
        <w:rPr>
          <w:rFonts w:asciiTheme="minorHAnsi" w:hAnsiTheme="minorHAnsi" w:cstheme="minorHAnsi"/>
        </w:rPr>
        <w:t>position.</w:t>
      </w:r>
    </w:p>
    <w:p w14:paraId="0FF4FAB9" w14:textId="77777777" w:rsidR="001A651C" w:rsidRPr="00756BF3" w:rsidRDefault="00535ACC" w:rsidP="006F0DD1">
      <w:pPr>
        <w:pStyle w:val="BodyText"/>
        <w:numPr>
          <w:ilvl w:val="0"/>
          <w:numId w:val="41"/>
        </w:numPr>
        <w:jc w:val="both"/>
        <w:rPr>
          <w:rFonts w:asciiTheme="minorHAnsi" w:hAnsiTheme="minorHAnsi" w:cstheme="minorHAnsi"/>
        </w:rPr>
      </w:pPr>
      <w:r w:rsidRPr="00756BF3">
        <w:rPr>
          <w:rFonts w:asciiTheme="minorHAnsi" w:hAnsiTheme="minorHAnsi" w:cstheme="minorHAnsi"/>
        </w:rPr>
        <w:t>A player is not permitted to help a teammate to defend or score</w:t>
      </w:r>
      <w:r w:rsidRPr="00756BF3">
        <w:rPr>
          <w:rFonts w:asciiTheme="minorHAnsi" w:hAnsiTheme="minorHAnsi" w:cstheme="minorHAnsi"/>
          <w:spacing w:val="-34"/>
        </w:rPr>
        <w:t xml:space="preserve"> </w:t>
      </w:r>
      <w:r w:rsidRPr="00756BF3">
        <w:rPr>
          <w:rFonts w:asciiTheme="minorHAnsi" w:hAnsiTheme="minorHAnsi" w:cstheme="minorHAnsi"/>
        </w:rPr>
        <w:t>by pushing with his hands or his</w:t>
      </w:r>
      <w:r w:rsidRPr="00756BF3">
        <w:rPr>
          <w:rFonts w:asciiTheme="minorHAnsi" w:hAnsiTheme="minorHAnsi" w:cstheme="minorHAnsi"/>
          <w:spacing w:val="-9"/>
        </w:rPr>
        <w:t xml:space="preserve"> </w:t>
      </w:r>
      <w:r w:rsidRPr="00756BF3">
        <w:rPr>
          <w:rFonts w:asciiTheme="minorHAnsi" w:hAnsiTheme="minorHAnsi" w:cstheme="minorHAnsi"/>
        </w:rPr>
        <w:t>wheelchair.</w:t>
      </w:r>
    </w:p>
    <w:p w14:paraId="4443394A" w14:textId="7C2B8588" w:rsidR="001A651C" w:rsidRPr="00756BF3" w:rsidRDefault="00535ACC" w:rsidP="006F0DD1">
      <w:pPr>
        <w:pStyle w:val="Heading2"/>
        <w:ind w:right="0"/>
        <w:jc w:val="both"/>
        <w:rPr>
          <w:rFonts w:cstheme="minorHAnsi"/>
        </w:rPr>
      </w:pPr>
      <w:bookmarkStart w:id="232" w:name="_Toc57576459"/>
      <w:bookmarkStart w:id="233" w:name="_Toc64536930"/>
      <w:r w:rsidRPr="00756BF3">
        <w:rPr>
          <w:rFonts w:cstheme="minorHAnsi"/>
        </w:rPr>
        <w:t>Article</w:t>
      </w:r>
      <w:r w:rsidRPr="00756BF3">
        <w:rPr>
          <w:rFonts w:cstheme="minorHAnsi"/>
          <w:spacing w:val="-4"/>
        </w:rPr>
        <w:t xml:space="preserve"> </w:t>
      </w:r>
      <w:r w:rsidRPr="00756BF3">
        <w:rPr>
          <w:rFonts w:cstheme="minorHAnsi"/>
        </w:rPr>
        <w:t>9</w:t>
      </w:r>
      <w:r w:rsidR="0060199E" w:rsidRPr="00756BF3">
        <w:rPr>
          <w:rFonts w:cstheme="minorHAnsi"/>
        </w:rPr>
        <w:t>6</w:t>
      </w:r>
      <w:r w:rsidRPr="00756BF3">
        <w:rPr>
          <w:rFonts w:cstheme="minorHAnsi"/>
        </w:rPr>
        <w:t>.</w:t>
      </w:r>
      <w:r w:rsidRPr="00756BF3">
        <w:rPr>
          <w:rFonts w:cstheme="minorHAnsi"/>
        </w:rPr>
        <w:tab/>
        <w:t>Illegal use of the hands</w:t>
      </w:r>
      <w:r w:rsidRPr="00756BF3">
        <w:rPr>
          <w:rFonts w:cstheme="minorHAnsi"/>
          <w:spacing w:val="-6"/>
        </w:rPr>
        <w:t xml:space="preserve"> </w:t>
      </w:r>
      <w:r w:rsidRPr="00756BF3">
        <w:rPr>
          <w:rFonts w:cstheme="minorHAnsi"/>
        </w:rPr>
        <w:t>foul</w:t>
      </w:r>
      <w:bookmarkEnd w:id="232"/>
      <w:bookmarkEnd w:id="233"/>
    </w:p>
    <w:p w14:paraId="61F99A8E" w14:textId="77777777"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A player is not permitted to use his hands or arms to make deliberate or advantageous contact with an opponent.</w:t>
      </w:r>
    </w:p>
    <w:p w14:paraId="3FAB2F26" w14:textId="52824379"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When illegal use of the hands occurs within the vertical </w:t>
      </w:r>
      <w:r w:rsidR="00AE0B50" w:rsidRPr="00756BF3">
        <w:rPr>
          <w:rFonts w:asciiTheme="minorHAnsi" w:hAnsiTheme="minorHAnsi" w:cstheme="minorHAnsi"/>
        </w:rPr>
        <w:t>space,</w:t>
      </w:r>
      <w:r w:rsidRPr="00756BF3">
        <w:rPr>
          <w:rFonts w:asciiTheme="minorHAnsi" w:hAnsiTheme="minorHAnsi" w:cstheme="minorHAnsi"/>
        </w:rPr>
        <w:t xml:space="preserve"> (</w:t>
      </w:r>
      <w:hyperlink w:anchor="_Article_87._Vertical" w:history="1">
        <w:r w:rsidRPr="00756BF3">
          <w:rPr>
            <w:rStyle w:val="Hyperlink"/>
            <w:rFonts w:asciiTheme="minorHAnsi" w:hAnsiTheme="minorHAnsi" w:cstheme="minorHAnsi"/>
          </w:rPr>
          <w:t>Article 8</w:t>
        </w:r>
        <w:r w:rsidR="007F107A" w:rsidRPr="00756BF3">
          <w:rPr>
            <w:rStyle w:val="Hyperlink"/>
            <w:rFonts w:asciiTheme="minorHAnsi" w:hAnsiTheme="minorHAnsi" w:cstheme="minorHAnsi"/>
          </w:rPr>
          <w:t>7</w:t>
        </w:r>
      </w:hyperlink>
      <w:r w:rsidRPr="00756BF3">
        <w:rPr>
          <w:rFonts w:asciiTheme="minorHAnsi" w:hAnsiTheme="minorHAnsi" w:cstheme="minorHAnsi"/>
        </w:rPr>
        <w:t>) the foul shall be charged to the player who does not have possession of the ball, unless the contact was initiated by the player who has possession of the ball and was not as the result of movement to protect or pass the ball.</w:t>
      </w:r>
    </w:p>
    <w:p w14:paraId="253C9E6C" w14:textId="77777777"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When illegal use of the hands occurs outside the vertical space, the foul shall be charged to the player who initiated the contact.</w:t>
      </w:r>
    </w:p>
    <w:p w14:paraId="21965201" w14:textId="5D20F056" w:rsidR="001A651C" w:rsidRPr="00756BF3" w:rsidRDefault="00535ACC" w:rsidP="006F0DD1">
      <w:pPr>
        <w:pStyle w:val="Heading2"/>
        <w:ind w:right="0"/>
        <w:jc w:val="both"/>
        <w:rPr>
          <w:rFonts w:cstheme="minorHAnsi"/>
        </w:rPr>
      </w:pPr>
      <w:bookmarkStart w:id="234" w:name="_Toc57576460"/>
      <w:bookmarkStart w:id="235" w:name="_Toc64536931"/>
      <w:r w:rsidRPr="00756BF3">
        <w:rPr>
          <w:rFonts w:cstheme="minorHAnsi"/>
        </w:rPr>
        <w:t>Article</w:t>
      </w:r>
      <w:r w:rsidRPr="00756BF3">
        <w:rPr>
          <w:rFonts w:cstheme="minorHAnsi"/>
          <w:spacing w:val="-4"/>
        </w:rPr>
        <w:t xml:space="preserve"> </w:t>
      </w:r>
      <w:r w:rsidRPr="00756BF3">
        <w:rPr>
          <w:rFonts w:cstheme="minorHAnsi"/>
        </w:rPr>
        <w:t>9</w:t>
      </w:r>
      <w:r w:rsidR="0060199E" w:rsidRPr="00756BF3">
        <w:rPr>
          <w:rFonts w:cstheme="minorHAnsi"/>
        </w:rPr>
        <w:t>7</w:t>
      </w:r>
      <w:r w:rsidRPr="00756BF3">
        <w:rPr>
          <w:rFonts w:cstheme="minorHAnsi"/>
        </w:rPr>
        <w:t>.</w:t>
      </w:r>
      <w:r w:rsidRPr="00756BF3">
        <w:rPr>
          <w:rFonts w:cstheme="minorHAnsi"/>
        </w:rPr>
        <w:tab/>
        <w:t>Spinning</w:t>
      </w:r>
      <w:r w:rsidRPr="00756BF3">
        <w:rPr>
          <w:rFonts w:cstheme="minorHAnsi"/>
          <w:spacing w:val="-1"/>
        </w:rPr>
        <w:t xml:space="preserve"> </w:t>
      </w:r>
      <w:r w:rsidRPr="00756BF3">
        <w:rPr>
          <w:rFonts w:cstheme="minorHAnsi"/>
        </w:rPr>
        <w:t>foul</w:t>
      </w:r>
      <w:bookmarkEnd w:id="234"/>
      <w:bookmarkEnd w:id="235"/>
    </w:p>
    <w:p w14:paraId="1ED4AFC1"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A player is not permitted to </w:t>
      </w:r>
      <w:proofErr w:type="gramStart"/>
      <w:r w:rsidRPr="00756BF3">
        <w:rPr>
          <w:rFonts w:asciiTheme="minorHAnsi" w:hAnsiTheme="minorHAnsi" w:cstheme="minorHAnsi"/>
        </w:rPr>
        <w:t>make contact with</w:t>
      </w:r>
      <w:proofErr w:type="gramEnd"/>
      <w:r w:rsidRPr="00756BF3">
        <w:rPr>
          <w:rFonts w:asciiTheme="minorHAnsi" w:hAnsiTheme="minorHAnsi" w:cstheme="minorHAnsi"/>
        </w:rPr>
        <w:t xml:space="preserve"> an opposing player’s wheelchair at any point behind either axle of the rear wheels such that the wheelchair is made to rotate in the horizontal or vertical plane in a way that places the opposing player's safety at risk.</w:t>
      </w:r>
    </w:p>
    <w:p w14:paraId="60674C36" w14:textId="77777777"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After a player makes legal contact in front of the axle of the rear wheel of an opposing player’s wheelchair, the continuing motion of the wheelchairs may cause</w:t>
      </w:r>
      <w:r w:rsidRPr="00756BF3">
        <w:rPr>
          <w:rFonts w:asciiTheme="minorHAnsi" w:hAnsiTheme="minorHAnsi" w:cstheme="minorHAnsi"/>
          <w:spacing w:val="-48"/>
        </w:rPr>
        <w:t xml:space="preserve"> </w:t>
      </w:r>
      <w:r w:rsidRPr="00756BF3">
        <w:rPr>
          <w:rFonts w:asciiTheme="minorHAnsi" w:hAnsiTheme="minorHAnsi" w:cstheme="minorHAnsi"/>
        </w:rPr>
        <w:t>the point of contact to move behind the axle, resulting in a spin. If the initial contact was legal and the contact was unbroken from that point until the spin occurred, the player will not be charged with a</w:t>
      </w:r>
      <w:r w:rsidRPr="00756BF3">
        <w:rPr>
          <w:rFonts w:asciiTheme="minorHAnsi" w:hAnsiTheme="minorHAnsi" w:cstheme="minorHAnsi"/>
          <w:spacing w:val="-6"/>
        </w:rPr>
        <w:t xml:space="preserve"> </w:t>
      </w:r>
      <w:r w:rsidRPr="00756BF3">
        <w:rPr>
          <w:rFonts w:asciiTheme="minorHAnsi" w:hAnsiTheme="minorHAnsi" w:cstheme="minorHAnsi"/>
        </w:rPr>
        <w:t>foul.</w:t>
      </w:r>
    </w:p>
    <w:p w14:paraId="3AEF370A" w14:textId="02257786" w:rsidR="001A651C" w:rsidRPr="00756BF3" w:rsidRDefault="00535ACC" w:rsidP="006F0DD1">
      <w:pPr>
        <w:pStyle w:val="Heading2"/>
        <w:ind w:right="0"/>
        <w:jc w:val="both"/>
        <w:rPr>
          <w:rFonts w:cstheme="minorHAnsi"/>
        </w:rPr>
      </w:pPr>
      <w:bookmarkStart w:id="236" w:name="_Toc57576461"/>
      <w:bookmarkStart w:id="237" w:name="_Toc64536932"/>
      <w:r w:rsidRPr="00756BF3">
        <w:rPr>
          <w:rFonts w:cstheme="minorHAnsi"/>
        </w:rPr>
        <w:t>Article</w:t>
      </w:r>
      <w:r w:rsidRPr="00756BF3">
        <w:rPr>
          <w:rFonts w:cstheme="minorHAnsi"/>
          <w:spacing w:val="-4"/>
        </w:rPr>
        <w:t xml:space="preserve"> </w:t>
      </w:r>
      <w:r w:rsidRPr="00756BF3">
        <w:rPr>
          <w:rFonts w:cstheme="minorHAnsi"/>
        </w:rPr>
        <w:t>9</w:t>
      </w:r>
      <w:r w:rsidR="0060199E" w:rsidRPr="00756BF3">
        <w:rPr>
          <w:rFonts w:cstheme="minorHAnsi"/>
        </w:rPr>
        <w:t>8</w:t>
      </w:r>
      <w:r w:rsidRPr="00756BF3">
        <w:rPr>
          <w:rFonts w:cstheme="minorHAnsi"/>
        </w:rPr>
        <w:t>.</w:t>
      </w:r>
      <w:r w:rsidRPr="00756BF3">
        <w:rPr>
          <w:rFonts w:cstheme="minorHAnsi"/>
        </w:rPr>
        <w:tab/>
        <w:t>One-meter</w:t>
      </w:r>
      <w:r w:rsidRPr="00756BF3">
        <w:rPr>
          <w:rFonts w:cstheme="minorHAnsi"/>
          <w:spacing w:val="-1"/>
        </w:rPr>
        <w:t xml:space="preserve"> </w:t>
      </w:r>
      <w:r w:rsidRPr="00756BF3">
        <w:rPr>
          <w:rFonts w:cstheme="minorHAnsi"/>
        </w:rPr>
        <w:t>foul</w:t>
      </w:r>
      <w:bookmarkEnd w:id="236"/>
      <w:bookmarkEnd w:id="237"/>
    </w:p>
    <w:p w14:paraId="061F55F9" w14:textId="370BD25D"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No player is permitted to enter the area within a one-meter radius from the point on the sideline or end line where a throw-in is taking place. This one-meter radius is in effect from the time the </w:t>
      </w:r>
      <w:r w:rsidR="0010020F" w:rsidRPr="00756BF3">
        <w:rPr>
          <w:rFonts w:asciiTheme="minorHAnsi" w:hAnsiTheme="minorHAnsi" w:cstheme="minorHAnsi"/>
        </w:rPr>
        <w:t>Referee</w:t>
      </w:r>
      <w:r w:rsidRPr="00756BF3">
        <w:rPr>
          <w:rFonts w:asciiTheme="minorHAnsi" w:hAnsiTheme="minorHAnsi" w:cstheme="minorHAnsi"/>
        </w:rPr>
        <w:t xml:space="preserve"> blows his whistle to indicate that the ball is live until the ball is released by the in-bounder. (</w:t>
      </w:r>
      <w:hyperlink w:anchor="_Article_69._Throw–in" w:history="1">
        <w:r w:rsidRPr="00756BF3">
          <w:rPr>
            <w:rStyle w:val="Hyperlink"/>
            <w:rFonts w:asciiTheme="minorHAnsi" w:hAnsiTheme="minorHAnsi" w:cstheme="minorHAnsi"/>
          </w:rPr>
          <w:t xml:space="preserve">Article </w:t>
        </w:r>
        <w:r w:rsidR="007F107A" w:rsidRPr="00756BF3">
          <w:rPr>
            <w:rStyle w:val="Hyperlink"/>
            <w:rFonts w:asciiTheme="minorHAnsi" w:hAnsiTheme="minorHAnsi" w:cstheme="minorHAnsi"/>
          </w:rPr>
          <w:t>69</w:t>
        </w:r>
      </w:hyperlink>
      <w:r w:rsidRPr="00756BF3">
        <w:rPr>
          <w:rFonts w:asciiTheme="minorHAnsi" w:hAnsiTheme="minorHAnsi" w:cstheme="minorHAnsi"/>
        </w:rPr>
        <w:t>)</w:t>
      </w:r>
    </w:p>
    <w:p w14:paraId="5D1AAAE3" w14:textId="7CFFCFD5" w:rsidR="0054221F" w:rsidRPr="00756BF3" w:rsidRDefault="0054221F" w:rsidP="006F0DD1">
      <w:pPr>
        <w:jc w:val="both"/>
        <w:rPr>
          <w:rFonts w:asciiTheme="minorHAnsi" w:hAnsiTheme="minorHAnsi" w:cstheme="minorHAnsi"/>
          <w:b/>
          <w:bCs/>
          <w:sz w:val="28"/>
          <w:szCs w:val="28"/>
        </w:rPr>
      </w:pPr>
      <w:bookmarkStart w:id="238" w:name="_Toc57576462"/>
    </w:p>
    <w:p w14:paraId="46927AB1" w14:textId="12BD1D1D" w:rsidR="001A651C" w:rsidRPr="00756BF3" w:rsidRDefault="00535ACC" w:rsidP="006F0DD1">
      <w:pPr>
        <w:pStyle w:val="Heading1"/>
        <w:ind w:right="0"/>
        <w:jc w:val="both"/>
        <w:rPr>
          <w:rFonts w:asciiTheme="minorHAnsi" w:hAnsiTheme="minorHAnsi" w:cstheme="minorHAnsi"/>
        </w:rPr>
      </w:pPr>
      <w:bookmarkStart w:id="239" w:name="_Toc64536933"/>
      <w:r w:rsidRPr="00756BF3">
        <w:rPr>
          <w:rFonts w:asciiTheme="minorHAnsi" w:hAnsiTheme="minorHAnsi" w:cstheme="minorHAnsi"/>
        </w:rPr>
        <w:t xml:space="preserve">SECTION 12. </w:t>
      </w:r>
      <w:r w:rsidR="004560C2" w:rsidRPr="00756BF3">
        <w:rPr>
          <w:rFonts w:asciiTheme="minorHAnsi" w:hAnsiTheme="minorHAnsi" w:cstheme="minorHAnsi"/>
        </w:rPr>
        <w:tab/>
      </w:r>
      <w:r w:rsidRPr="00756BF3">
        <w:rPr>
          <w:rFonts w:asciiTheme="minorHAnsi" w:hAnsiTheme="minorHAnsi" w:cstheme="minorHAnsi"/>
        </w:rPr>
        <w:t>Technical</w:t>
      </w:r>
      <w:r w:rsidR="00517B6F" w:rsidRPr="00756BF3">
        <w:rPr>
          <w:rFonts w:asciiTheme="minorHAnsi" w:hAnsiTheme="minorHAnsi" w:cstheme="minorHAnsi"/>
        </w:rPr>
        <w:t xml:space="preserve">, </w:t>
      </w:r>
      <w:r w:rsidR="004D6C83" w:rsidRPr="00756BF3">
        <w:rPr>
          <w:rFonts w:asciiTheme="minorHAnsi" w:hAnsiTheme="minorHAnsi" w:cstheme="minorHAnsi"/>
        </w:rPr>
        <w:t>Flagrant</w:t>
      </w:r>
      <w:r w:rsidR="00517B6F" w:rsidRPr="00756BF3">
        <w:rPr>
          <w:rFonts w:asciiTheme="minorHAnsi" w:hAnsiTheme="minorHAnsi" w:cstheme="minorHAnsi"/>
        </w:rPr>
        <w:t xml:space="preserve"> and Disqualifying</w:t>
      </w:r>
      <w:r w:rsidRPr="00756BF3">
        <w:rPr>
          <w:rFonts w:asciiTheme="minorHAnsi" w:hAnsiTheme="minorHAnsi" w:cstheme="minorHAnsi"/>
        </w:rPr>
        <w:t xml:space="preserve"> fouls</w:t>
      </w:r>
      <w:bookmarkEnd w:id="238"/>
      <w:bookmarkEnd w:id="239"/>
    </w:p>
    <w:p w14:paraId="7C79AE17" w14:textId="5214D4D0" w:rsidR="001A651C" w:rsidRPr="00756BF3" w:rsidRDefault="00535ACC" w:rsidP="006F0DD1">
      <w:pPr>
        <w:pStyle w:val="Heading2"/>
        <w:ind w:right="0"/>
        <w:jc w:val="both"/>
        <w:rPr>
          <w:rFonts w:cstheme="minorHAnsi"/>
        </w:rPr>
      </w:pPr>
      <w:bookmarkStart w:id="240" w:name="_Toc57576463"/>
      <w:bookmarkStart w:id="241" w:name="_Toc64536934"/>
      <w:r w:rsidRPr="00756BF3">
        <w:rPr>
          <w:rFonts w:cstheme="minorHAnsi"/>
        </w:rPr>
        <w:t xml:space="preserve">Article </w:t>
      </w:r>
      <w:r w:rsidR="0060199E" w:rsidRPr="00756BF3">
        <w:rPr>
          <w:rFonts w:cstheme="minorHAnsi"/>
        </w:rPr>
        <w:t>99</w:t>
      </w:r>
      <w:r w:rsidRPr="00756BF3">
        <w:rPr>
          <w:rFonts w:cstheme="minorHAnsi"/>
        </w:rPr>
        <w:t xml:space="preserve">. </w:t>
      </w:r>
      <w:r w:rsidR="004560C2" w:rsidRPr="00756BF3">
        <w:rPr>
          <w:rFonts w:cstheme="minorHAnsi"/>
        </w:rPr>
        <w:tab/>
      </w:r>
      <w:r w:rsidRPr="00756BF3">
        <w:rPr>
          <w:rFonts w:cstheme="minorHAnsi"/>
        </w:rPr>
        <w:t>Definition and sanctions</w:t>
      </w:r>
      <w:bookmarkEnd w:id="240"/>
      <w:bookmarkEnd w:id="241"/>
    </w:p>
    <w:p w14:paraId="6318A7BB"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A </w:t>
      </w:r>
      <w:proofErr w:type="gramStart"/>
      <w:r w:rsidRPr="00756BF3">
        <w:rPr>
          <w:rFonts w:asciiTheme="minorHAnsi" w:hAnsiTheme="minorHAnsi" w:cstheme="minorHAnsi"/>
        </w:rPr>
        <w:t>technical foul results</w:t>
      </w:r>
      <w:proofErr w:type="gramEnd"/>
      <w:r w:rsidRPr="00756BF3">
        <w:rPr>
          <w:rFonts w:asciiTheme="minorHAnsi" w:hAnsiTheme="minorHAnsi" w:cstheme="minorHAnsi"/>
        </w:rPr>
        <w:t xml:space="preserve"> from an administrative error or a violation of acceptable behavior and decorum. Technical fouls may be committed by a player or by bench personnel.</w:t>
      </w:r>
    </w:p>
    <w:p w14:paraId="43E7A90B" w14:textId="5DBABA4E" w:rsidR="001A651C" w:rsidRPr="00756BF3" w:rsidRDefault="00535ACC" w:rsidP="006F0DD1">
      <w:pPr>
        <w:pStyle w:val="BodyText"/>
        <w:spacing w:line="242" w:lineRule="auto"/>
        <w:jc w:val="both"/>
        <w:rPr>
          <w:rFonts w:asciiTheme="minorHAnsi" w:hAnsiTheme="minorHAnsi" w:cstheme="minorHAnsi"/>
        </w:rPr>
      </w:pPr>
      <w:r w:rsidRPr="00756BF3">
        <w:rPr>
          <w:rFonts w:asciiTheme="minorHAnsi" w:hAnsiTheme="minorHAnsi" w:cstheme="minorHAnsi"/>
        </w:rPr>
        <w:t xml:space="preserve">The sanction for a technical foul charged to a player is a </w:t>
      </w:r>
      <w:r w:rsidR="00F74C92" w:rsidRPr="00756BF3">
        <w:rPr>
          <w:rFonts w:asciiTheme="minorHAnsi" w:hAnsiTheme="minorHAnsi" w:cstheme="minorHAnsi"/>
        </w:rPr>
        <w:t>sixty (</w:t>
      </w:r>
      <w:r w:rsidR="004D6C83" w:rsidRPr="00756BF3">
        <w:rPr>
          <w:rFonts w:asciiTheme="minorHAnsi" w:hAnsiTheme="minorHAnsi" w:cstheme="minorHAnsi"/>
        </w:rPr>
        <w:t>60</w:t>
      </w:r>
      <w:r w:rsidR="00F74C92" w:rsidRPr="00756BF3">
        <w:rPr>
          <w:rFonts w:asciiTheme="minorHAnsi" w:hAnsiTheme="minorHAnsi" w:cstheme="minorHAnsi"/>
        </w:rPr>
        <w:t>)</w:t>
      </w:r>
      <w:r w:rsidR="004D6C83" w:rsidRPr="00756BF3">
        <w:rPr>
          <w:rFonts w:asciiTheme="minorHAnsi" w:hAnsiTheme="minorHAnsi" w:cstheme="minorHAnsi"/>
        </w:rPr>
        <w:t xml:space="preserve"> second </w:t>
      </w:r>
      <w:r w:rsidRPr="00756BF3">
        <w:rPr>
          <w:rFonts w:asciiTheme="minorHAnsi" w:hAnsiTheme="minorHAnsi" w:cstheme="minorHAnsi"/>
        </w:rPr>
        <w:t>penalty served by the player who committed the foul.</w:t>
      </w:r>
    </w:p>
    <w:p w14:paraId="294CEB5B" w14:textId="5F8A2B75" w:rsidR="001A651C" w:rsidRPr="00756BF3" w:rsidRDefault="00535ACC" w:rsidP="006F0DD1">
      <w:pPr>
        <w:pStyle w:val="BodyText"/>
        <w:spacing w:before="116"/>
        <w:jc w:val="both"/>
        <w:rPr>
          <w:rFonts w:asciiTheme="minorHAnsi" w:hAnsiTheme="minorHAnsi" w:cstheme="minorHAnsi"/>
        </w:rPr>
      </w:pPr>
      <w:r w:rsidRPr="00756BF3">
        <w:rPr>
          <w:rFonts w:asciiTheme="minorHAnsi" w:hAnsiTheme="minorHAnsi" w:cstheme="minorHAnsi"/>
        </w:rPr>
        <w:t>The sanction for a technical foul charged to bench personnel, including the</w:t>
      </w:r>
      <w:r w:rsidRPr="00756BF3">
        <w:rPr>
          <w:rFonts w:asciiTheme="minorHAnsi" w:hAnsiTheme="minorHAnsi" w:cstheme="minorHAnsi"/>
          <w:spacing w:val="-43"/>
        </w:rPr>
        <w:t xml:space="preserve"> </w:t>
      </w:r>
      <w:r w:rsidRPr="00756BF3">
        <w:rPr>
          <w:rFonts w:asciiTheme="minorHAnsi" w:hAnsiTheme="minorHAnsi" w:cstheme="minorHAnsi"/>
        </w:rPr>
        <w:t xml:space="preserve">coach, team staff, or substitutes, is a </w:t>
      </w:r>
      <w:r w:rsidR="00F74C92" w:rsidRPr="00756BF3">
        <w:rPr>
          <w:rFonts w:asciiTheme="minorHAnsi" w:hAnsiTheme="minorHAnsi" w:cstheme="minorHAnsi"/>
        </w:rPr>
        <w:t>sixty (</w:t>
      </w:r>
      <w:r w:rsidR="004D6C83" w:rsidRPr="00756BF3">
        <w:rPr>
          <w:rFonts w:asciiTheme="minorHAnsi" w:hAnsiTheme="minorHAnsi" w:cstheme="minorHAnsi"/>
        </w:rPr>
        <w:t>60</w:t>
      </w:r>
      <w:r w:rsidR="00F74C92" w:rsidRPr="00756BF3">
        <w:rPr>
          <w:rFonts w:asciiTheme="minorHAnsi" w:hAnsiTheme="minorHAnsi" w:cstheme="minorHAnsi"/>
        </w:rPr>
        <w:t>)</w:t>
      </w:r>
      <w:r w:rsidR="004D6C83" w:rsidRPr="00756BF3">
        <w:rPr>
          <w:rFonts w:asciiTheme="minorHAnsi" w:hAnsiTheme="minorHAnsi" w:cstheme="minorHAnsi"/>
        </w:rPr>
        <w:t xml:space="preserve"> second </w:t>
      </w:r>
      <w:r w:rsidRPr="00756BF3">
        <w:rPr>
          <w:rFonts w:asciiTheme="minorHAnsi" w:hAnsiTheme="minorHAnsi" w:cstheme="minorHAnsi"/>
        </w:rPr>
        <w:t>penalty served by a player on the court chosen by the</w:t>
      </w:r>
      <w:r w:rsidRPr="00756BF3">
        <w:rPr>
          <w:rFonts w:asciiTheme="minorHAnsi" w:hAnsiTheme="minorHAnsi" w:cstheme="minorHAnsi"/>
          <w:spacing w:val="-4"/>
        </w:rPr>
        <w:t xml:space="preserve"> </w:t>
      </w:r>
      <w:r w:rsidRPr="00756BF3">
        <w:rPr>
          <w:rFonts w:asciiTheme="minorHAnsi" w:hAnsiTheme="minorHAnsi" w:cstheme="minorHAnsi"/>
        </w:rPr>
        <w:t>coach.</w:t>
      </w:r>
    </w:p>
    <w:p w14:paraId="06EDCC2B" w14:textId="52B221A3"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A player serving a </w:t>
      </w:r>
      <w:r w:rsidR="00F74C92" w:rsidRPr="00756BF3">
        <w:rPr>
          <w:rFonts w:asciiTheme="minorHAnsi" w:hAnsiTheme="minorHAnsi" w:cstheme="minorHAnsi"/>
        </w:rPr>
        <w:t>sixty (</w:t>
      </w:r>
      <w:r w:rsidR="004D6C83" w:rsidRPr="00756BF3">
        <w:rPr>
          <w:rFonts w:asciiTheme="minorHAnsi" w:hAnsiTheme="minorHAnsi" w:cstheme="minorHAnsi"/>
        </w:rPr>
        <w:t>60</w:t>
      </w:r>
      <w:r w:rsidR="00F74C92" w:rsidRPr="00756BF3">
        <w:rPr>
          <w:rFonts w:asciiTheme="minorHAnsi" w:hAnsiTheme="minorHAnsi" w:cstheme="minorHAnsi"/>
        </w:rPr>
        <w:t>)</w:t>
      </w:r>
      <w:r w:rsidR="004D6C83" w:rsidRPr="00756BF3">
        <w:rPr>
          <w:rFonts w:asciiTheme="minorHAnsi" w:hAnsiTheme="minorHAnsi" w:cstheme="minorHAnsi"/>
        </w:rPr>
        <w:t xml:space="preserve"> second </w:t>
      </w:r>
      <w:r w:rsidRPr="00756BF3">
        <w:rPr>
          <w:rFonts w:asciiTheme="minorHAnsi" w:hAnsiTheme="minorHAnsi" w:cstheme="minorHAnsi"/>
        </w:rPr>
        <w:t>penalty for a technical foul that is not a disqualifying foul will be released from the penalty box if the opposing team scores a try, unless a penalty try has been awarded.</w:t>
      </w:r>
    </w:p>
    <w:p w14:paraId="6BBE3362" w14:textId="7CE0CCB2" w:rsidR="001A651C" w:rsidRPr="00756BF3" w:rsidRDefault="00535ACC" w:rsidP="006F0DD1">
      <w:pPr>
        <w:pStyle w:val="Heading2"/>
        <w:ind w:right="0"/>
        <w:jc w:val="both"/>
        <w:rPr>
          <w:rFonts w:cstheme="minorHAnsi"/>
        </w:rPr>
      </w:pPr>
      <w:bookmarkStart w:id="242" w:name="_Toc57576464"/>
      <w:bookmarkStart w:id="243" w:name="_Toc64536935"/>
      <w:r w:rsidRPr="00756BF3">
        <w:rPr>
          <w:rFonts w:cstheme="minorHAnsi"/>
        </w:rPr>
        <w:lastRenderedPageBreak/>
        <w:t>Article 10</w:t>
      </w:r>
      <w:r w:rsidR="0060199E" w:rsidRPr="00756BF3">
        <w:rPr>
          <w:rFonts w:cstheme="minorHAnsi"/>
        </w:rPr>
        <w:t>0</w:t>
      </w:r>
      <w:r w:rsidRPr="00756BF3">
        <w:rPr>
          <w:rFonts w:cstheme="minorHAnsi"/>
        </w:rPr>
        <w:t xml:space="preserve">. </w:t>
      </w:r>
      <w:r w:rsidR="004560C2" w:rsidRPr="00756BF3">
        <w:rPr>
          <w:rFonts w:cstheme="minorHAnsi"/>
        </w:rPr>
        <w:tab/>
      </w:r>
      <w:r w:rsidRPr="00756BF3">
        <w:rPr>
          <w:rFonts w:cstheme="minorHAnsi"/>
        </w:rPr>
        <w:t>Player technical foul</w:t>
      </w:r>
      <w:bookmarkEnd w:id="242"/>
      <w:bookmarkEnd w:id="243"/>
    </w:p>
    <w:p w14:paraId="7AC6256B" w14:textId="77777777" w:rsidR="001A651C" w:rsidRPr="00756BF3" w:rsidRDefault="00535ACC" w:rsidP="006F0DD1">
      <w:pPr>
        <w:pStyle w:val="BodyText"/>
        <w:spacing w:before="123"/>
        <w:jc w:val="both"/>
        <w:rPr>
          <w:rFonts w:asciiTheme="minorHAnsi" w:hAnsiTheme="minorHAnsi" w:cstheme="minorHAnsi"/>
        </w:rPr>
      </w:pPr>
      <w:r w:rsidRPr="00756BF3">
        <w:rPr>
          <w:rFonts w:asciiTheme="minorHAnsi" w:hAnsiTheme="minorHAnsi" w:cstheme="minorHAnsi"/>
        </w:rPr>
        <w:t>A player is not permitted to disregard the instructions of the officials, to use unsportsmanlike tactics, or to behave in an unsportsmanlike manner.</w:t>
      </w:r>
    </w:p>
    <w:p w14:paraId="1E966C97"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The following actions will result in a technical foul:</w:t>
      </w:r>
    </w:p>
    <w:p w14:paraId="0BD093EE" w14:textId="77777777"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Using disrespectful or abusive language towards any</w:t>
      </w:r>
      <w:r w:rsidRPr="00756BF3">
        <w:rPr>
          <w:rFonts w:asciiTheme="minorHAnsi" w:hAnsiTheme="minorHAnsi" w:cstheme="minorHAnsi"/>
          <w:spacing w:val="-11"/>
        </w:rPr>
        <w:t xml:space="preserve"> </w:t>
      </w:r>
      <w:r w:rsidRPr="00756BF3">
        <w:rPr>
          <w:rFonts w:asciiTheme="minorHAnsi" w:hAnsiTheme="minorHAnsi" w:cstheme="minorHAnsi"/>
        </w:rPr>
        <w:t>person.</w:t>
      </w:r>
    </w:p>
    <w:p w14:paraId="5BC7D857" w14:textId="77777777"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Placing a hand or hands near the eyes of an opposing</w:t>
      </w:r>
      <w:r w:rsidRPr="00756BF3">
        <w:rPr>
          <w:rFonts w:asciiTheme="minorHAnsi" w:hAnsiTheme="minorHAnsi" w:cstheme="minorHAnsi"/>
          <w:spacing w:val="-17"/>
        </w:rPr>
        <w:t xml:space="preserve"> </w:t>
      </w:r>
      <w:r w:rsidRPr="00756BF3">
        <w:rPr>
          <w:rFonts w:asciiTheme="minorHAnsi" w:hAnsiTheme="minorHAnsi" w:cstheme="minorHAnsi"/>
        </w:rPr>
        <w:t>player.</w:t>
      </w:r>
    </w:p>
    <w:p w14:paraId="1CC37B5E" w14:textId="6AC1D21E"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Delaying the game</w:t>
      </w:r>
      <w:r w:rsidR="00CA364A" w:rsidRPr="00756BF3">
        <w:rPr>
          <w:rFonts w:asciiTheme="minorHAnsi" w:hAnsiTheme="minorHAnsi" w:cstheme="minorHAnsi"/>
        </w:rPr>
        <w:t xml:space="preserve"> </w:t>
      </w:r>
      <w:r w:rsidRPr="00756BF3">
        <w:rPr>
          <w:rFonts w:asciiTheme="minorHAnsi" w:hAnsiTheme="minorHAnsi" w:cstheme="minorHAnsi"/>
        </w:rPr>
        <w:t>unnecessarily.</w:t>
      </w:r>
    </w:p>
    <w:p w14:paraId="12607EFF" w14:textId="77777777"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Preventing the in-bounder from completely returning to the court after</w:t>
      </w:r>
      <w:r w:rsidRPr="00756BF3">
        <w:rPr>
          <w:rFonts w:asciiTheme="minorHAnsi" w:hAnsiTheme="minorHAnsi" w:cstheme="minorHAnsi"/>
          <w:spacing w:val="-36"/>
        </w:rPr>
        <w:t xml:space="preserve"> </w:t>
      </w:r>
      <w:r w:rsidRPr="00756BF3">
        <w:rPr>
          <w:rFonts w:asciiTheme="minorHAnsi" w:hAnsiTheme="minorHAnsi" w:cstheme="minorHAnsi"/>
        </w:rPr>
        <w:t>a throw-in.</w:t>
      </w:r>
    </w:p>
    <w:p w14:paraId="1AF4B8CF" w14:textId="77777777"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Deliberately falling out of the wheelchair to stop the</w:t>
      </w:r>
      <w:r w:rsidRPr="00756BF3">
        <w:rPr>
          <w:rFonts w:asciiTheme="minorHAnsi" w:hAnsiTheme="minorHAnsi" w:cstheme="minorHAnsi"/>
          <w:spacing w:val="-11"/>
        </w:rPr>
        <w:t xml:space="preserve"> </w:t>
      </w:r>
      <w:r w:rsidRPr="00756BF3">
        <w:rPr>
          <w:rFonts w:asciiTheme="minorHAnsi" w:hAnsiTheme="minorHAnsi" w:cstheme="minorHAnsi"/>
        </w:rPr>
        <w:t>play.</w:t>
      </w:r>
    </w:p>
    <w:p w14:paraId="39628B35" w14:textId="0AA95999"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Failing to proceed directly to the penalty box when directed by a</w:t>
      </w:r>
      <w:r w:rsidRPr="00756BF3">
        <w:rPr>
          <w:rFonts w:asciiTheme="minorHAnsi" w:hAnsiTheme="minorHAnsi" w:cstheme="minorHAnsi"/>
          <w:spacing w:val="-47"/>
        </w:rPr>
        <w:t xml:space="preserve"> </w:t>
      </w:r>
      <w:r w:rsidR="0010020F" w:rsidRPr="00756BF3">
        <w:rPr>
          <w:rFonts w:asciiTheme="minorHAnsi" w:hAnsiTheme="minorHAnsi" w:cstheme="minorHAnsi"/>
        </w:rPr>
        <w:t>Referee</w:t>
      </w:r>
      <w:r w:rsidRPr="00756BF3">
        <w:rPr>
          <w:rFonts w:asciiTheme="minorHAnsi" w:hAnsiTheme="minorHAnsi" w:cstheme="minorHAnsi"/>
        </w:rPr>
        <w:t>.</w:t>
      </w:r>
    </w:p>
    <w:p w14:paraId="148337F7" w14:textId="0ECEA0E6"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Leaving the penalty box prior to the expiration of a penalty or without being released by the penalty timekeeper or</w:t>
      </w:r>
      <w:r w:rsidRPr="00756BF3">
        <w:rPr>
          <w:rFonts w:asciiTheme="minorHAnsi" w:hAnsiTheme="minorHAnsi" w:cstheme="minorHAnsi"/>
          <w:spacing w:val="-13"/>
        </w:rPr>
        <w:t xml:space="preserve"> </w:t>
      </w:r>
      <w:r w:rsidR="0010020F" w:rsidRPr="00756BF3">
        <w:rPr>
          <w:rFonts w:asciiTheme="minorHAnsi" w:hAnsiTheme="minorHAnsi" w:cstheme="minorHAnsi"/>
        </w:rPr>
        <w:t>Referee</w:t>
      </w:r>
      <w:r w:rsidRPr="00756BF3">
        <w:rPr>
          <w:rFonts w:asciiTheme="minorHAnsi" w:hAnsiTheme="minorHAnsi" w:cstheme="minorHAnsi"/>
        </w:rPr>
        <w:t>.</w:t>
      </w:r>
    </w:p>
    <w:p w14:paraId="0906ABB1" w14:textId="08EB3833"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Changing player number without the approval of a</w:t>
      </w:r>
      <w:r w:rsidRPr="00756BF3">
        <w:rPr>
          <w:rFonts w:asciiTheme="minorHAnsi" w:hAnsiTheme="minorHAnsi" w:cstheme="minorHAnsi"/>
          <w:spacing w:val="-9"/>
        </w:rPr>
        <w:t xml:space="preserve"> </w:t>
      </w:r>
      <w:r w:rsidR="0010020F" w:rsidRPr="00756BF3">
        <w:rPr>
          <w:rFonts w:asciiTheme="minorHAnsi" w:hAnsiTheme="minorHAnsi" w:cstheme="minorHAnsi"/>
        </w:rPr>
        <w:t>Referee</w:t>
      </w:r>
      <w:r w:rsidRPr="00756BF3">
        <w:rPr>
          <w:rFonts w:asciiTheme="minorHAnsi" w:hAnsiTheme="minorHAnsi" w:cstheme="minorHAnsi"/>
        </w:rPr>
        <w:t>.</w:t>
      </w:r>
    </w:p>
    <w:p w14:paraId="5FF5582D" w14:textId="77777777"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Fallen player righting their chair without assistance from bench</w:t>
      </w:r>
      <w:r w:rsidRPr="00756BF3">
        <w:rPr>
          <w:rFonts w:asciiTheme="minorHAnsi" w:hAnsiTheme="minorHAnsi" w:cstheme="minorHAnsi"/>
          <w:spacing w:val="-20"/>
        </w:rPr>
        <w:t xml:space="preserve"> </w:t>
      </w:r>
      <w:r w:rsidRPr="00756BF3">
        <w:rPr>
          <w:rFonts w:asciiTheme="minorHAnsi" w:hAnsiTheme="minorHAnsi" w:cstheme="minorHAnsi"/>
        </w:rPr>
        <w:t>staff.</w:t>
      </w:r>
    </w:p>
    <w:p w14:paraId="62449CFF" w14:textId="03BDEBC4"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Raising the body off the seat of the wheelchair or using any part of the legs to modify the speed or direction of the</w:t>
      </w:r>
      <w:r w:rsidRPr="00756BF3">
        <w:rPr>
          <w:rFonts w:asciiTheme="minorHAnsi" w:hAnsiTheme="minorHAnsi" w:cstheme="minorHAnsi"/>
          <w:spacing w:val="-13"/>
        </w:rPr>
        <w:t xml:space="preserve"> </w:t>
      </w:r>
      <w:r w:rsidRPr="00756BF3">
        <w:rPr>
          <w:rFonts w:asciiTheme="minorHAnsi" w:hAnsiTheme="minorHAnsi" w:cstheme="minorHAnsi"/>
        </w:rPr>
        <w:t>wheelchair.</w:t>
      </w:r>
    </w:p>
    <w:p w14:paraId="48F5EDDD" w14:textId="77777777" w:rsidR="001A651C" w:rsidRPr="00756BF3" w:rsidRDefault="00535ACC"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Using an unjustifiable excuse to obtain a stoppage in play, for example</w:t>
      </w:r>
      <w:r w:rsidRPr="00756BF3">
        <w:rPr>
          <w:rFonts w:asciiTheme="minorHAnsi" w:hAnsiTheme="minorHAnsi" w:cstheme="minorHAnsi"/>
          <w:spacing w:val="-26"/>
        </w:rPr>
        <w:t xml:space="preserve"> </w:t>
      </w:r>
      <w:r w:rsidRPr="00756BF3">
        <w:rPr>
          <w:rFonts w:asciiTheme="minorHAnsi" w:hAnsiTheme="minorHAnsi" w:cstheme="minorHAnsi"/>
        </w:rPr>
        <w:t>by:</w:t>
      </w:r>
    </w:p>
    <w:p w14:paraId="1DB31F37" w14:textId="77777777" w:rsidR="001A651C" w:rsidRPr="00756BF3" w:rsidRDefault="00535ACC" w:rsidP="006F0DD1">
      <w:pPr>
        <w:pStyle w:val="BodyText"/>
        <w:numPr>
          <w:ilvl w:val="0"/>
          <w:numId w:val="43"/>
        </w:numPr>
        <w:ind w:left="1080" w:hanging="180"/>
        <w:jc w:val="both"/>
        <w:rPr>
          <w:rFonts w:asciiTheme="minorHAnsi" w:hAnsiTheme="minorHAnsi" w:cstheme="minorHAnsi"/>
        </w:rPr>
      </w:pPr>
      <w:r w:rsidRPr="00756BF3">
        <w:rPr>
          <w:rFonts w:asciiTheme="minorHAnsi" w:hAnsiTheme="minorHAnsi" w:cstheme="minorHAnsi"/>
        </w:rPr>
        <w:t>requesting a time-out when a teammate does not have possession</w:t>
      </w:r>
      <w:r w:rsidRPr="00756BF3">
        <w:rPr>
          <w:rFonts w:asciiTheme="minorHAnsi" w:hAnsiTheme="minorHAnsi" w:cstheme="minorHAnsi"/>
          <w:spacing w:val="-39"/>
        </w:rPr>
        <w:t xml:space="preserve"> </w:t>
      </w:r>
      <w:r w:rsidRPr="00756BF3">
        <w:rPr>
          <w:rFonts w:asciiTheme="minorHAnsi" w:hAnsiTheme="minorHAnsi" w:cstheme="minorHAnsi"/>
        </w:rPr>
        <w:t>of the</w:t>
      </w:r>
      <w:r w:rsidRPr="00756BF3">
        <w:rPr>
          <w:rFonts w:asciiTheme="minorHAnsi" w:hAnsiTheme="minorHAnsi" w:cstheme="minorHAnsi"/>
          <w:spacing w:val="-1"/>
        </w:rPr>
        <w:t xml:space="preserve"> </w:t>
      </w:r>
      <w:r w:rsidRPr="00756BF3">
        <w:rPr>
          <w:rFonts w:asciiTheme="minorHAnsi" w:hAnsiTheme="minorHAnsi" w:cstheme="minorHAnsi"/>
        </w:rPr>
        <w:t>ball,</w:t>
      </w:r>
    </w:p>
    <w:p w14:paraId="7BC131FB" w14:textId="77777777" w:rsidR="001A651C" w:rsidRPr="00756BF3" w:rsidRDefault="00535ACC" w:rsidP="006F0DD1">
      <w:pPr>
        <w:pStyle w:val="BodyText"/>
        <w:numPr>
          <w:ilvl w:val="0"/>
          <w:numId w:val="43"/>
        </w:numPr>
        <w:ind w:left="1080" w:hanging="180"/>
        <w:jc w:val="both"/>
        <w:rPr>
          <w:rFonts w:asciiTheme="minorHAnsi" w:hAnsiTheme="minorHAnsi" w:cstheme="minorHAnsi"/>
        </w:rPr>
      </w:pPr>
      <w:r w:rsidRPr="00756BF3">
        <w:rPr>
          <w:rFonts w:asciiTheme="minorHAnsi" w:hAnsiTheme="minorHAnsi" w:cstheme="minorHAnsi"/>
        </w:rPr>
        <w:t>requesting a time-out when the other team has possession of the</w:t>
      </w:r>
      <w:r w:rsidRPr="00756BF3">
        <w:rPr>
          <w:rFonts w:asciiTheme="minorHAnsi" w:hAnsiTheme="minorHAnsi" w:cstheme="minorHAnsi"/>
          <w:spacing w:val="-37"/>
        </w:rPr>
        <w:t xml:space="preserve"> </w:t>
      </w:r>
      <w:r w:rsidRPr="00756BF3">
        <w:rPr>
          <w:rFonts w:asciiTheme="minorHAnsi" w:hAnsiTheme="minorHAnsi" w:cstheme="minorHAnsi"/>
        </w:rPr>
        <w:t>ball, or</w:t>
      </w:r>
    </w:p>
    <w:p w14:paraId="3DA76272" w14:textId="10C93097" w:rsidR="001A651C" w:rsidRPr="00756BF3" w:rsidRDefault="00535ACC" w:rsidP="006F0DD1">
      <w:pPr>
        <w:pStyle w:val="BodyText"/>
        <w:numPr>
          <w:ilvl w:val="0"/>
          <w:numId w:val="43"/>
        </w:numPr>
        <w:ind w:left="1080" w:hanging="180"/>
        <w:jc w:val="both"/>
        <w:rPr>
          <w:rFonts w:asciiTheme="minorHAnsi" w:hAnsiTheme="minorHAnsi" w:cstheme="minorHAnsi"/>
        </w:rPr>
      </w:pPr>
      <w:r w:rsidRPr="00756BF3">
        <w:rPr>
          <w:rFonts w:asciiTheme="minorHAnsi" w:hAnsiTheme="minorHAnsi" w:cstheme="minorHAnsi"/>
        </w:rPr>
        <w:t>making a trivial request for an equipment</w:t>
      </w:r>
      <w:r w:rsidRPr="00756BF3">
        <w:rPr>
          <w:rFonts w:asciiTheme="minorHAnsi" w:hAnsiTheme="minorHAnsi" w:cstheme="minorHAnsi"/>
          <w:spacing w:val="-7"/>
        </w:rPr>
        <w:t xml:space="preserve"> </w:t>
      </w:r>
      <w:r w:rsidRPr="00756BF3">
        <w:rPr>
          <w:rFonts w:asciiTheme="minorHAnsi" w:hAnsiTheme="minorHAnsi" w:cstheme="minorHAnsi"/>
        </w:rPr>
        <w:t>time-out.</w:t>
      </w:r>
    </w:p>
    <w:p w14:paraId="1159D0FF" w14:textId="7D9640C3" w:rsidR="004A3303" w:rsidRPr="00756BF3" w:rsidRDefault="004A3303" w:rsidP="006F0DD1">
      <w:pPr>
        <w:pStyle w:val="BodyText"/>
        <w:numPr>
          <w:ilvl w:val="0"/>
          <w:numId w:val="42"/>
        </w:numPr>
        <w:jc w:val="both"/>
        <w:rPr>
          <w:rFonts w:asciiTheme="minorHAnsi" w:hAnsiTheme="minorHAnsi" w:cstheme="minorHAnsi"/>
        </w:rPr>
      </w:pPr>
      <w:r w:rsidRPr="00756BF3">
        <w:rPr>
          <w:rFonts w:asciiTheme="minorHAnsi" w:hAnsiTheme="minorHAnsi" w:cstheme="minorHAnsi"/>
        </w:rPr>
        <w:t xml:space="preserve">Contact with a player, who is in an unstable position </w:t>
      </w:r>
      <w:proofErr w:type="gramStart"/>
      <w:r w:rsidRPr="00756BF3">
        <w:rPr>
          <w:rFonts w:asciiTheme="minorHAnsi" w:hAnsiTheme="minorHAnsi" w:cstheme="minorHAnsi"/>
        </w:rPr>
        <w:t>as a result of</w:t>
      </w:r>
      <w:proofErr w:type="gramEnd"/>
      <w:r w:rsidRPr="00756BF3">
        <w:rPr>
          <w:rFonts w:asciiTheme="minorHAnsi" w:hAnsiTheme="minorHAnsi" w:cstheme="minorHAnsi"/>
        </w:rPr>
        <w:t xml:space="preserve"> primary contact that was legal. </w:t>
      </w:r>
    </w:p>
    <w:p w14:paraId="5978776B" w14:textId="6A9B8499" w:rsidR="001A651C" w:rsidRPr="00756BF3" w:rsidRDefault="00535ACC" w:rsidP="006F0DD1">
      <w:pPr>
        <w:pStyle w:val="BodyText"/>
        <w:jc w:val="both"/>
        <w:rPr>
          <w:rFonts w:asciiTheme="minorHAnsi" w:hAnsiTheme="minorHAnsi" w:cstheme="minorHAnsi"/>
          <w:color w:val="00B050"/>
        </w:rPr>
      </w:pPr>
      <w:r w:rsidRPr="00756BF3">
        <w:rPr>
          <w:rFonts w:asciiTheme="minorHAnsi" w:hAnsiTheme="minorHAnsi" w:cstheme="minorHAnsi"/>
        </w:rPr>
        <w:t xml:space="preserve">This is not a complete list; the </w:t>
      </w:r>
      <w:r w:rsidR="0010020F" w:rsidRPr="00756BF3">
        <w:rPr>
          <w:rFonts w:asciiTheme="minorHAnsi" w:hAnsiTheme="minorHAnsi" w:cstheme="minorHAnsi"/>
        </w:rPr>
        <w:t>Referees</w:t>
      </w:r>
      <w:r w:rsidRPr="00756BF3">
        <w:rPr>
          <w:rFonts w:asciiTheme="minorHAnsi" w:hAnsiTheme="minorHAnsi" w:cstheme="minorHAnsi"/>
        </w:rPr>
        <w:t xml:space="preserve"> may</w:t>
      </w:r>
      <w:r w:rsidR="00AC449D" w:rsidRPr="00756BF3">
        <w:rPr>
          <w:rFonts w:asciiTheme="minorHAnsi" w:hAnsiTheme="minorHAnsi" w:cstheme="minorHAnsi"/>
        </w:rPr>
        <w:t>,</w:t>
      </w:r>
      <w:r w:rsidRPr="00756BF3">
        <w:rPr>
          <w:rFonts w:asciiTheme="minorHAnsi" w:hAnsiTheme="minorHAnsi" w:cstheme="minorHAnsi"/>
        </w:rPr>
        <w:t xml:space="preserve"> at their </w:t>
      </w:r>
      <w:r w:rsidR="0036416E" w:rsidRPr="00756BF3">
        <w:rPr>
          <w:rFonts w:asciiTheme="minorHAnsi" w:hAnsiTheme="minorHAnsi" w:cstheme="minorHAnsi"/>
        </w:rPr>
        <w:t>discretion, charge</w:t>
      </w:r>
      <w:r w:rsidRPr="00756BF3">
        <w:rPr>
          <w:rFonts w:asciiTheme="minorHAnsi" w:hAnsiTheme="minorHAnsi" w:cstheme="minorHAnsi"/>
        </w:rPr>
        <w:t xml:space="preserve"> a player with a technical foul for any violation of acceptable behavior and decorum.</w:t>
      </w:r>
      <w:r w:rsidR="009F7B45" w:rsidRPr="00756BF3">
        <w:rPr>
          <w:rFonts w:asciiTheme="minorHAnsi" w:hAnsiTheme="minorHAnsi" w:cstheme="minorHAnsi"/>
        </w:rPr>
        <w:t xml:space="preserve">  </w:t>
      </w:r>
      <w:r w:rsidR="009F7B45" w:rsidRPr="00756BF3">
        <w:rPr>
          <w:rFonts w:asciiTheme="minorHAnsi" w:hAnsiTheme="minorHAnsi" w:cstheme="minorHAnsi"/>
          <w:color w:val="00B050"/>
        </w:rPr>
        <w:t xml:space="preserve"> </w:t>
      </w:r>
    </w:p>
    <w:p w14:paraId="7D8A3310" w14:textId="54CDBA57" w:rsidR="001A651C" w:rsidRPr="00756BF3" w:rsidRDefault="00535ACC" w:rsidP="006F0DD1">
      <w:pPr>
        <w:pStyle w:val="Heading2"/>
        <w:ind w:right="0"/>
        <w:jc w:val="both"/>
        <w:rPr>
          <w:rFonts w:cstheme="minorHAnsi"/>
        </w:rPr>
      </w:pPr>
      <w:bookmarkStart w:id="244" w:name="_Toc57576465"/>
      <w:bookmarkStart w:id="245" w:name="_Toc64536936"/>
      <w:r w:rsidRPr="00756BF3">
        <w:rPr>
          <w:rFonts w:cstheme="minorHAnsi"/>
        </w:rPr>
        <w:t>Article 10</w:t>
      </w:r>
      <w:r w:rsidR="0060199E" w:rsidRPr="00756BF3">
        <w:rPr>
          <w:rFonts w:cstheme="minorHAnsi"/>
        </w:rPr>
        <w:t>1</w:t>
      </w:r>
      <w:r w:rsidRPr="00756BF3">
        <w:rPr>
          <w:rFonts w:cstheme="minorHAnsi"/>
        </w:rPr>
        <w:t xml:space="preserve">. </w:t>
      </w:r>
      <w:r w:rsidR="004560C2" w:rsidRPr="00756BF3">
        <w:rPr>
          <w:rFonts w:cstheme="minorHAnsi"/>
        </w:rPr>
        <w:tab/>
      </w:r>
      <w:r w:rsidRPr="00756BF3">
        <w:rPr>
          <w:rFonts w:cstheme="minorHAnsi"/>
        </w:rPr>
        <w:t>Bench personnel technical foul</w:t>
      </w:r>
      <w:bookmarkEnd w:id="244"/>
      <w:bookmarkEnd w:id="245"/>
    </w:p>
    <w:p w14:paraId="39D5DBEF" w14:textId="0B0EDCBE"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For the game</w:t>
      </w:r>
      <w:r w:rsidR="00CA364A" w:rsidRPr="00756BF3">
        <w:rPr>
          <w:rFonts w:asciiTheme="minorHAnsi" w:hAnsiTheme="minorHAnsi" w:cstheme="minorHAnsi"/>
        </w:rPr>
        <w:t xml:space="preserve"> </w:t>
      </w:r>
      <w:r w:rsidRPr="00756BF3">
        <w:rPr>
          <w:rFonts w:asciiTheme="minorHAnsi" w:hAnsiTheme="minorHAnsi" w:cstheme="minorHAnsi"/>
        </w:rPr>
        <w:t>to progress properly and efficiently, proper bench decorum is particularly important. Violations of decorum or game</w:t>
      </w:r>
      <w:r w:rsidR="00CA364A" w:rsidRPr="00756BF3">
        <w:rPr>
          <w:rFonts w:asciiTheme="minorHAnsi" w:hAnsiTheme="minorHAnsi" w:cstheme="minorHAnsi"/>
        </w:rPr>
        <w:t xml:space="preserve"> </w:t>
      </w:r>
      <w:r w:rsidRPr="00756BF3">
        <w:rPr>
          <w:rFonts w:asciiTheme="minorHAnsi" w:hAnsiTheme="minorHAnsi" w:cstheme="minorHAnsi"/>
        </w:rPr>
        <w:t xml:space="preserve">administration by a coach, assistant coach, substitutes, or other team staff will result in a technical </w:t>
      </w:r>
      <w:r w:rsidRPr="00756BF3">
        <w:rPr>
          <w:rFonts w:asciiTheme="minorHAnsi" w:hAnsiTheme="minorHAnsi" w:cstheme="minorHAnsi"/>
          <w:spacing w:val="2"/>
        </w:rPr>
        <w:t>foul</w:t>
      </w:r>
      <w:r w:rsidRPr="00756BF3">
        <w:rPr>
          <w:rFonts w:asciiTheme="minorHAnsi" w:hAnsiTheme="minorHAnsi" w:cstheme="minorHAnsi"/>
          <w:spacing w:val="-49"/>
        </w:rPr>
        <w:t xml:space="preserve"> </w:t>
      </w:r>
      <w:r w:rsidRPr="00756BF3">
        <w:rPr>
          <w:rFonts w:asciiTheme="minorHAnsi" w:hAnsiTheme="minorHAnsi" w:cstheme="minorHAnsi"/>
        </w:rPr>
        <w:t>charged to bench personnel.</w:t>
      </w:r>
    </w:p>
    <w:p w14:paraId="5C6321AF"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The following actions will result in a technical foul:</w:t>
      </w:r>
    </w:p>
    <w:p w14:paraId="621029D0" w14:textId="77777777" w:rsidR="001A651C" w:rsidRPr="00756BF3" w:rsidRDefault="00535ACC" w:rsidP="006F0DD1">
      <w:pPr>
        <w:pStyle w:val="ListParagraph"/>
        <w:numPr>
          <w:ilvl w:val="0"/>
          <w:numId w:val="2"/>
        </w:numPr>
        <w:tabs>
          <w:tab w:val="left" w:pos="1313"/>
        </w:tabs>
        <w:spacing w:before="122"/>
        <w:jc w:val="both"/>
        <w:rPr>
          <w:rFonts w:asciiTheme="minorHAnsi" w:hAnsiTheme="minorHAnsi" w:cstheme="minorHAnsi"/>
          <w:sz w:val="24"/>
        </w:rPr>
      </w:pPr>
      <w:r w:rsidRPr="00756BF3">
        <w:rPr>
          <w:rFonts w:asciiTheme="minorHAnsi" w:hAnsiTheme="minorHAnsi" w:cstheme="minorHAnsi"/>
          <w:sz w:val="24"/>
        </w:rPr>
        <w:t>Entering the court without receiving permission from an official to do</w:t>
      </w:r>
      <w:r w:rsidRPr="00756BF3">
        <w:rPr>
          <w:rFonts w:asciiTheme="minorHAnsi" w:hAnsiTheme="minorHAnsi" w:cstheme="minorHAnsi"/>
          <w:spacing w:val="-24"/>
          <w:sz w:val="24"/>
        </w:rPr>
        <w:t xml:space="preserve"> </w:t>
      </w:r>
      <w:r w:rsidRPr="00756BF3">
        <w:rPr>
          <w:rFonts w:asciiTheme="minorHAnsi" w:hAnsiTheme="minorHAnsi" w:cstheme="minorHAnsi"/>
          <w:sz w:val="24"/>
        </w:rPr>
        <w:t>so.</w:t>
      </w:r>
    </w:p>
    <w:p w14:paraId="2120F857" w14:textId="062139BA" w:rsidR="001A651C" w:rsidRPr="00756BF3" w:rsidRDefault="00535ACC" w:rsidP="006F0DD1">
      <w:pPr>
        <w:pStyle w:val="ListParagraph"/>
        <w:numPr>
          <w:ilvl w:val="0"/>
          <w:numId w:val="2"/>
        </w:numPr>
        <w:tabs>
          <w:tab w:val="left" w:pos="1313"/>
        </w:tabs>
        <w:jc w:val="both"/>
        <w:rPr>
          <w:rFonts w:asciiTheme="minorHAnsi" w:hAnsiTheme="minorHAnsi" w:cstheme="minorHAnsi"/>
          <w:sz w:val="24"/>
        </w:rPr>
      </w:pPr>
      <w:r w:rsidRPr="00756BF3">
        <w:rPr>
          <w:rFonts w:asciiTheme="minorHAnsi" w:hAnsiTheme="minorHAnsi" w:cstheme="minorHAnsi"/>
          <w:sz w:val="24"/>
        </w:rPr>
        <w:t>Entering the court as a substitute without reporting to the scoring table</w:t>
      </w:r>
      <w:r w:rsidRPr="00756BF3">
        <w:rPr>
          <w:rFonts w:asciiTheme="minorHAnsi" w:hAnsiTheme="minorHAnsi" w:cstheme="minorHAnsi"/>
          <w:color w:val="FF0000"/>
          <w:sz w:val="24"/>
        </w:rPr>
        <w:t xml:space="preserve"> </w:t>
      </w:r>
      <w:r w:rsidRPr="00756BF3">
        <w:rPr>
          <w:rFonts w:asciiTheme="minorHAnsi" w:hAnsiTheme="minorHAnsi" w:cstheme="minorHAnsi"/>
          <w:sz w:val="24"/>
        </w:rPr>
        <w:t xml:space="preserve">and waiting for the </w:t>
      </w:r>
      <w:r w:rsidR="0010020F" w:rsidRPr="00756BF3">
        <w:rPr>
          <w:rFonts w:asciiTheme="minorHAnsi" w:hAnsiTheme="minorHAnsi" w:cstheme="minorHAnsi"/>
          <w:sz w:val="24"/>
        </w:rPr>
        <w:t>Referee</w:t>
      </w:r>
      <w:r w:rsidRPr="00756BF3">
        <w:rPr>
          <w:rFonts w:asciiTheme="minorHAnsi" w:hAnsiTheme="minorHAnsi" w:cstheme="minorHAnsi"/>
          <w:sz w:val="24"/>
        </w:rPr>
        <w:t>’s permission</w:t>
      </w:r>
      <w:r w:rsidRPr="00756BF3">
        <w:rPr>
          <w:rFonts w:asciiTheme="minorHAnsi" w:hAnsiTheme="minorHAnsi" w:cstheme="minorHAnsi"/>
          <w:spacing w:val="-42"/>
          <w:sz w:val="24"/>
        </w:rPr>
        <w:t xml:space="preserve"> </w:t>
      </w:r>
      <w:r w:rsidRPr="00756BF3">
        <w:rPr>
          <w:rFonts w:asciiTheme="minorHAnsi" w:hAnsiTheme="minorHAnsi" w:cstheme="minorHAnsi"/>
          <w:sz w:val="24"/>
        </w:rPr>
        <w:t>to enter.</w:t>
      </w:r>
    </w:p>
    <w:p w14:paraId="08E3EB0A" w14:textId="77777777" w:rsidR="001A651C" w:rsidRPr="00756BF3" w:rsidRDefault="00535ACC" w:rsidP="006F0DD1">
      <w:pPr>
        <w:pStyle w:val="ListParagraph"/>
        <w:numPr>
          <w:ilvl w:val="0"/>
          <w:numId w:val="2"/>
        </w:numPr>
        <w:tabs>
          <w:tab w:val="left" w:pos="1313"/>
        </w:tabs>
        <w:spacing w:before="119"/>
        <w:jc w:val="both"/>
        <w:rPr>
          <w:rFonts w:asciiTheme="minorHAnsi" w:hAnsiTheme="minorHAnsi" w:cstheme="minorHAnsi"/>
          <w:sz w:val="24"/>
        </w:rPr>
      </w:pPr>
      <w:r w:rsidRPr="00756BF3">
        <w:rPr>
          <w:rFonts w:asciiTheme="minorHAnsi" w:hAnsiTheme="minorHAnsi" w:cstheme="minorHAnsi"/>
          <w:sz w:val="24"/>
        </w:rPr>
        <w:t>Using disrespectful or abusive language towards any</w:t>
      </w:r>
      <w:r w:rsidRPr="00756BF3">
        <w:rPr>
          <w:rFonts w:asciiTheme="minorHAnsi" w:hAnsiTheme="minorHAnsi" w:cstheme="minorHAnsi"/>
          <w:spacing w:val="-11"/>
          <w:sz w:val="24"/>
        </w:rPr>
        <w:t xml:space="preserve"> </w:t>
      </w:r>
      <w:r w:rsidRPr="00756BF3">
        <w:rPr>
          <w:rFonts w:asciiTheme="minorHAnsi" w:hAnsiTheme="minorHAnsi" w:cstheme="minorHAnsi"/>
          <w:sz w:val="24"/>
        </w:rPr>
        <w:t>person.</w:t>
      </w:r>
    </w:p>
    <w:p w14:paraId="2ABC9269" w14:textId="78675F40" w:rsidR="001A651C" w:rsidRPr="00756BF3" w:rsidRDefault="00535ACC" w:rsidP="006F0DD1">
      <w:pPr>
        <w:pStyle w:val="ListParagraph"/>
        <w:numPr>
          <w:ilvl w:val="0"/>
          <w:numId w:val="2"/>
        </w:numPr>
        <w:tabs>
          <w:tab w:val="left" w:pos="1313"/>
        </w:tabs>
        <w:jc w:val="both"/>
        <w:rPr>
          <w:rFonts w:asciiTheme="minorHAnsi" w:hAnsiTheme="minorHAnsi" w:cstheme="minorHAnsi"/>
          <w:sz w:val="24"/>
        </w:rPr>
      </w:pPr>
      <w:r w:rsidRPr="00756BF3">
        <w:rPr>
          <w:rFonts w:asciiTheme="minorHAnsi" w:hAnsiTheme="minorHAnsi" w:cstheme="minorHAnsi"/>
          <w:sz w:val="24"/>
        </w:rPr>
        <w:t>Leaving the team bench area, unless required to do so by an official</w:t>
      </w:r>
      <w:r w:rsidRPr="00756BF3">
        <w:rPr>
          <w:rFonts w:asciiTheme="minorHAnsi" w:hAnsiTheme="minorHAnsi" w:cstheme="minorHAnsi"/>
          <w:spacing w:val="-37"/>
          <w:sz w:val="24"/>
        </w:rPr>
        <w:t xml:space="preserve"> </w:t>
      </w:r>
      <w:r w:rsidRPr="00756BF3">
        <w:rPr>
          <w:rFonts w:asciiTheme="minorHAnsi" w:hAnsiTheme="minorHAnsi" w:cstheme="minorHAnsi"/>
          <w:sz w:val="24"/>
        </w:rPr>
        <w:t>or unless leaving the field of play</w:t>
      </w:r>
      <w:r w:rsidRPr="00756BF3">
        <w:rPr>
          <w:rFonts w:asciiTheme="minorHAnsi" w:hAnsiTheme="minorHAnsi" w:cstheme="minorHAnsi"/>
          <w:spacing w:val="-7"/>
          <w:sz w:val="24"/>
        </w:rPr>
        <w:t xml:space="preserve"> </w:t>
      </w:r>
      <w:r w:rsidRPr="00756BF3">
        <w:rPr>
          <w:rFonts w:asciiTheme="minorHAnsi" w:hAnsiTheme="minorHAnsi" w:cstheme="minorHAnsi"/>
          <w:sz w:val="24"/>
        </w:rPr>
        <w:t>entirely.</w:t>
      </w:r>
    </w:p>
    <w:p w14:paraId="30BDFFB4" w14:textId="55117874" w:rsidR="004D6C83" w:rsidRPr="00756BF3" w:rsidRDefault="004D6C83" w:rsidP="006F0DD1">
      <w:pPr>
        <w:pStyle w:val="ListParagraph"/>
        <w:numPr>
          <w:ilvl w:val="0"/>
          <w:numId w:val="2"/>
        </w:numPr>
        <w:tabs>
          <w:tab w:val="left" w:pos="1313"/>
        </w:tabs>
        <w:jc w:val="both"/>
        <w:rPr>
          <w:rFonts w:asciiTheme="minorHAnsi" w:hAnsiTheme="minorHAnsi" w:cstheme="minorHAnsi"/>
          <w:sz w:val="24"/>
        </w:rPr>
      </w:pPr>
      <w:r w:rsidRPr="00756BF3">
        <w:rPr>
          <w:rFonts w:asciiTheme="minorHAnsi" w:hAnsiTheme="minorHAnsi" w:cstheme="minorHAnsi"/>
          <w:sz w:val="24"/>
        </w:rPr>
        <w:t xml:space="preserve">Excessive Points – see </w:t>
      </w:r>
      <w:hyperlink w:anchor="_Article_103._Excessive" w:history="1">
        <w:r w:rsidR="0060199E" w:rsidRPr="00756BF3">
          <w:rPr>
            <w:rStyle w:val="Hyperlink"/>
            <w:rFonts w:asciiTheme="minorHAnsi" w:hAnsiTheme="minorHAnsi" w:cstheme="minorHAnsi"/>
            <w:sz w:val="24"/>
          </w:rPr>
          <w:t>Article 10</w:t>
        </w:r>
        <w:r w:rsidR="007F107A" w:rsidRPr="00756BF3">
          <w:rPr>
            <w:rStyle w:val="Hyperlink"/>
            <w:rFonts w:asciiTheme="minorHAnsi" w:hAnsiTheme="minorHAnsi" w:cstheme="minorHAnsi"/>
            <w:sz w:val="24"/>
          </w:rPr>
          <w:t>3</w:t>
        </w:r>
      </w:hyperlink>
      <w:r w:rsidRPr="00756BF3">
        <w:rPr>
          <w:rFonts w:asciiTheme="minorHAnsi" w:hAnsiTheme="minorHAnsi" w:cstheme="minorHAnsi"/>
          <w:color w:val="00B050"/>
          <w:sz w:val="24"/>
        </w:rPr>
        <w:t>.</w:t>
      </w:r>
    </w:p>
    <w:p w14:paraId="1F498D54" w14:textId="486DE84B"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lastRenderedPageBreak/>
        <w:t xml:space="preserve">This is not a complete list; the </w:t>
      </w:r>
      <w:r w:rsidR="0010020F" w:rsidRPr="00756BF3">
        <w:rPr>
          <w:rFonts w:asciiTheme="minorHAnsi" w:hAnsiTheme="minorHAnsi" w:cstheme="minorHAnsi"/>
        </w:rPr>
        <w:t>Referees</w:t>
      </w:r>
      <w:r w:rsidRPr="00756BF3">
        <w:rPr>
          <w:rFonts w:asciiTheme="minorHAnsi" w:hAnsiTheme="minorHAnsi" w:cstheme="minorHAnsi"/>
        </w:rPr>
        <w:t xml:space="preserve"> may at their discretion charge bench personnel with a technical foul for any violation of acceptable behavior and decorum.</w:t>
      </w:r>
    </w:p>
    <w:p w14:paraId="63BF986B" w14:textId="7F7CB6ED" w:rsidR="001A651C" w:rsidRPr="00756BF3" w:rsidRDefault="00535ACC" w:rsidP="006F0DD1">
      <w:pPr>
        <w:pStyle w:val="Heading2"/>
        <w:ind w:right="0"/>
        <w:jc w:val="both"/>
        <w:rPr>
          <w:rFonts w:cstheme="minorHAnsi"/>
        </w:rPr>
      </w:pPr>
      <w:bookmarkStart w:id="246" w:name="_Toc57576466"/>
      <w:bookmarkStart w:id="247" w:name="_Toc64536937"/>
      <w:r w:rsidRPr="00756BF3">
        <w:rPr>
          <w:rFonts w:cstheme="minorHAnsi"/>
        </w:rPr>
        <w:t>Article 10</w:t>
      </w:r>
      <w:r w:rsidR="0060199E" w:rsidRPr="00756BF3">
        <w:rPr>
          <w:rFonts w:cstheme="minorHAnsi"/>
        </w:rPr>
        <w:t>2</w:t>
      </w:r>
      <w:r w:rsidRPr="00756BF3">
        <w:rPr>
          <w:rFonts w:cstheme="minorHAnsi"/>
        </w:rPr>
        <w:t xml:space="preserve">. </w:t>
      </w:r>
      <w:r w:rsidR="004560C2" w:rsidRPr="00756BF3">
        <w:rPr>
          <w:rFonts w:cstheme="minorHAnsi"/>
        </w:rPr>
        <w:tab/>
      </w:r>
      <w:r w:rsidRPr="00756BF3">
        <w:rPr>
          <w:rFonts w:cstheme="minorHAnsi"/>
        </w:rPr>
        <w:t>Equipment technical foul</w:t>
      </w:r>
      <w:bookmarkEnd w:id="246"/>
      <w:bookmarkEnd w:id="247"/>
    </w:p>
    <w:p w14:paraId="484736F5" w14:textId="15AB6D8C"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player may not play with a wheelchair that does not conform to the specifications detailed in these rules. If at any time during the game</w:t>
      </w:r>
      <w:r w:rsidR="00CA364A" w:rsidRPr="00756BF3">
        <w:rPr>
          <w:rFonts w:asciiTheme="minorHAnsi" w:hAnsiTheme="minorHAnsi" w:cstheme="minorHAnsi"/>
        </w:rPr>
        <w:t xml:space="preserve"> </w:t>
      </w:r>
      <w:r w:rsidRPr="00756BF3">
        <w:rPr>
          <w:rFonts w:asciiTheme="minorHAnsi" w:hAnsiTheme="minorHAnsi" w:cstheme="minorHAnsi"/>
        </w:rPr>
        <w:t>a player is found to be playing with an illegal wheelchair, he shall be charged with a technical foul.</w:t>
      </w:r>
    </w:p>
    <w:p w14:paraId="6F143908" w14:textId="1DC83D51"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A coach may make a request to the </w:t>
      </w:r>
      <w:r w:rsidR="0010020F" w:rsidRPr="00756BF3">
        <w:rPr>
          <w:rFonts w:asciiTheme="minorHAnsi" w:hAnsiTheme="minorHAnsi" w:cstheme="minorHAnsi"/>
        </w:rPr>
        <w:t>Referee</w:t>
      </w:r>
      <w:r w:rsidRPr="00756BF3">
        <w:rPr>
          <w:rFonts w:asciiTheme="minorHAnsi" w:hAnsiTheme="minorHAnsi" w:cstheme="minorHAnsi"/>
        </w:rPr>
        <w:t xml:space="preserve"> for an inspection of an opposing player’s wheelchair during a stoppage in play. If the </w:t>
      </w:r>
      <w:r w:rsidR="0010020F" w:rsidRPr="00756BF3">
        <w:rPr>
          <w:rFonts w:asciiTheme="minorHAnsi" w:hAnsiTheme="minorHAnsi" w:cstheme="minorHAnsi"/>
        </w:rPr>
        <w:t>Referee</w:t>
      </w:r>
      <w:r w:rsidRPr="00756BF3">
        <w:rPr>
          <w:rFonts w:asciiTheme="minorHAnsi" w:hAnsiTheme="minorHAnsi" w:cstheme="minorHAnsi"/>
        </w:rPr>
        <w:t xml:space="preserve"> finds that the wheelchair is legal, a sixty</w:t>
      </w:r>
      <w:r w:rsidR="00F74C92" w:rsidRPr="00756BF3">
        <w:rPr>
          <w:rFonts w:asciiTheme="minorHAnsi" w:hAnsiTheme="minorHAnsi" w:cstheme="minorHAnsi"/>
        </w:rPr>
        <w:t xml:space="preserve"> (60)</w:t>
      </w:r>
      <w:r w:rsidRPr="00756BF3">
        <w:rPr>
          <w:rFonts w:asciiTheme="minorHAnsi" w:hAnsiTheme="minorHAnsi" w:cstheme="minorHAnsi"/>
        </w:rPr>
        <w:t xml:space="preserve"> second time-out and a technical foul shall be charged to the coach who made the request. If no sixty</w:t>
      </w:r>
      <w:r w:rsidR="00F74C92" w:rsidRPr="00756BF3">
        <w:rPr>
          <w:rFonts w:asciiTheme="minorHAnsi" w:hAnsiTheme="minorHAnsi" w:cstheme="minorHAnsi"/>
        </w:rPr>
        <w:t xml:space="preserve"> (60)</w:t>
      </w:r>
      <w:r w:rsidRPr="00756BF3">
        <w:rPr>
          <w:rFonts w:asciiTheme="minorHAnsi" w:hAnsiTheme="minorHAnsi" w:cstheme="minorHAnsi"/>
        </w:rPr>
        <w:t xml:space="preserve"> second time-out </w:t>
      </w:r>
      <w:r w:rsidR="00DE1E7A" w:rsidRPr="00756BF3">
        <w:rPr>
          <w:rFonts w:asciiTheme="minorHAnsi" w:hAnsiTheme="minorHAnsi" w:cstheme="minorHAnsi"/>
        </w:rPr>
        <w:t>remains,</w:t>
      </w:r>
      <w:r w:rsidRPr="00756BF3">
        <w:rPr>
          <w:rFonts w:asciiTheme="minorHAnsi" w:hAnsiTheme="minorHAnsi" w:cstheme="minorHAnsi"/>
        </w:rPr>
        <w:t xml:space="preserve"> then a second technical foul shall be charged to the coach. If two</w:t>
      </w:r>
      <w:r w:rsidR="0074580B" w:rsidRPr="00756BF3">
        <w:rPr>
          <w:rFonts w:asciiTheme="minorHAnsi" w:hAnsiTheme="minorHAnsi" w:cstheme="minorHAnsi"/>
        </w:rPr>
        <w:t xml:space="preserve"> (2)</w:t>
      </w:r>
      <w:r w:rsidRPr="00756BF3">
        <w:rPr>
          <w:rFonts w:asciiTheme="minorHAnsi" w:hAnsiTheme="minorHAnsi" w:cstheme="minorHAnsi"/>
        </w:rPr>
        <w:t xml:space="preserve"> technical fouls are charged to the </w:t>
      </w:r>
      <w:r w:rsidR="00DE1E7A" w:rsidRPr="00756BF3">
        <w:rPr>
          <w:rFonts w:asciiTheme="minorHAnsi" w:hAnsiTheme="minorHAnsi" w:cstheme="minorHAnsi"/>
        </w:rPr>
        <w:t>coach,</w:t>
      </w:r>
      <w:r w:rsidRPr="00756BF3">
        <w:rPr>
          <w:rFonts w:asciiTheme="minorHAnsi" w:hAnsiTheme="minorHAnsi" w:cstheme="minorHAnsi"/>
        </w:rPr>
        <w:t xml:space="preserve"> they are to be served consecutively by the same player.</w:t>
      </w:r>
    </w:p>
    <w:p w14:paraId="75DCD48D" w14:textId="6CF6AE61"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If activity during the game</w:t>
      </w:r>
      <w:r w:rsidR="00CA364A" w:rsidRPr="00756BF3">
        <w:rPr>
          <w:rFonts w:asciiTheme="minorHAnsi" w:hAnsiTheme="minorHAnsi" w:cstheme="minorHAnsi"/>
        </w:rPr>
        <w:t xml:space="preserve"> </w:t>
      </w:r>
      <w:r w:rsidRPr="00756BF3">
        <w:rPr>
          <w:rFonts w:asciiTheme="minorHAnsi" w:hAnsiTheme="minorHAnsi" w:cstheme="minorHAnsi"/>
        </w:rPr>
        <w:t>has resulted in a previously legal wheelchair failing to conform to the rules, the player shall be given an opportunity to correct the problem before being charged with a technical foul.</w:t>
      </w:r>
    </w:p>
    <w:p w14:paraId="42C34136" w14:textId="3730D6D6" w:rsidR="001A651C" w:rsidRPr="00756BF3" w:rsidRDefault="00535ACC" w:rsidP="006F0DD1">
      <w:pPr>
        <w:pStyle w:val="Heading2"/>
        <w:ind w:right="0"/>
        <w:jc w:val="both"/>
        <w:rPr>
          <w:rFonts w:cstheme="minorHAnsi"/>
        </w:rPr>
      </w:pPr>
      <w:bookmarkStart w:id="248" w:name="_Article_103._Excessive"/>
      <w:bookmarkStart w:id="249" w:name="_Toc57576467"/>
      <w:bookmarkStart w:id="250" w:name="_Toc64536938"/>
      <w:bookmarkEnd w:id="248"/>
      <w:r w:rsidRPr="00756BF3">
        <w:rPr>
          <w:rFonts w:cstheme="minorHAnsi"/>
        </w:rPr>
        <w:t>Article 10</w:t>
      </w:r>
      <w:r w:rsidR="00BA3C92" w:rsidRPr="00756BF3">
        <w:rPr>
          <w:rFonts w:cstheme="minorHAnsi"/>
        </w:rPr>
        <w:t>3.</w:t>
      </w:r>
      <w:r w:rsidRPr="00756BF3">
        <w:rPr>
          <w:rFonts w:cstheme="minorHAnsi"/>
        </w:rPr>
        <w:t xml:space="preserve"> </w:t>
      </w:r>
      <w:r w:rsidR="004560C2" w:rsidRPr="00756BF3">
        <w:rPr>
          <w:rFonts w:cstheme="minorHAnsi"/>
        </w:rPr>
        <w:tab/>
      </w:r>
      <w:r w:rsidRPr="00756BF3">
        <w:rPr>
          <w:rFonts w:cstheme="minorHAnsi"/>
        </w:rPr>
        <w:t>Excessive points technical foul</w:t>
      </w:r>
      <w:bookmarkEnd w:id="249"/>
      <w:bookmarkEnd w:id="250"/>
    </w:p>
    <w:p w14:paraId="5716D2E7" w14:textId="1BB95073" w:rsidR="00FF7D3C" w:rsidRPr="00756BF3" w:rsidRDefault="0071072D" w:rsidP="006F0DD1">
      <w:pPr>
        <w:pStyle w:val="BodyText"/>
        <w:jc w:val="both"/>
        <w:rPr>
          <w:rFonts w:asciiTheme="minorHAnsi" w:hAnsiTheme="minorHAnsi" w:cstheme="minorHAnsi"/>
        </w:rPr>
      </w:pPr>
      <w:r w:rsidRPr="00756BF3">
        <w:rPr>
          <w:rFonts w:asciiTheme="minorHAnsi" w:hAnsiTheme="minorHAnsi" w:cstheme="minorHAnsi"/>
        </w:rPr>
        <w:t xml:space="preserve">The total point value of the players on the court, including the penalty box, cannot exceed the maximum specified in </w:t>
      </w:r>
      <w:hyperlink w:anchor="_Article_35._Classification" w:history="1">
        <w:r w:rsidRPr="00756BF3">
          <w:rPr>
            <w:rStyle w:val="Hyperlink"/>
            <w:rFonts w:asciiTheme="minorHAnsi" w:hAnsiTheme="minorHAnsi" w:cstheme="minorHAnsi"/>
          </w:rPr>
          <w:t>Article 35</w:t>
        </w:r>
      </w:hyperlink>
      <w:r w:rsidRPr="00756BF3">
        <w:rPr>
          <w:rFonts w:asciiTheme="minorHAnsi" w:hAnsiTheme="minorHAnsi" w:cstheme="minorHAnsi"/>
        </w:rPr>
        <w:t xml:space="preserve">. If a team is found to be playing with excessive points on the court, a technical foul shall be charged to the bench. </w:t>
      </w:r>
    </w:p>
    <w:p w14:paraId="7285AA2B" w14:textId="2F50022D" w:rsidR="0071072D" w:rsidRPr="00756BF3" w:rsidRDefault="0071072D" w:rsidP="006F0DD1">
      <w:pPr>
        <w:pStyle w:val="BodyText"/>
        <w:spacing w:before="121"/>
        <w:jc w:val="both"/>
        <w:rPr>
          <w:rFonts w:asciiTheme="minorHAnsi" w:hAnsiTheme="minorHAnsi" w:cstheme="minorHAnsi"/>
        </w:rPr>
      </w:pPr>
      <w:r w:rsidRPr="00756BF3">
        <w:rPr>
          <w:rFonts w:asciiTheme="minorHAnsi" w:hAnsiTheme="minorHAnsi" w:cstheme="minorHAnsi"/>
        </w:rPr>
        <w:t xml:space="preserve">The coach will select a player from the lineup on court to serve the technical foul. </w:t>
      </w:r>
      <w:r w:rsidR="008577CF" w:rsidRPr="00756BF3">
        <w:rPr>
          <w:rFonts w:asciiTheme="minorHAnsi" w:hAnsiTheme="minorHAnsi" w:cstheme="minorHAnsi"/>
        </w:rPr>
        <w:t>When</w:t>
      </w:r>
      <w:r w:rsidRPr="00756BF3">
        <w:rPr>
          <w:rFonts w:asciiTheme="minorHAnsi" w:hAnsiTheme="minorHAnsi" w:cstheme="minorHAnsi"/>
        </w:rPr>
        <w:t xml:space="preserve"> the player is identified, a substitution to correct the error can then be made. </w:t>
      </w:r>
    </w:p>
    <w:p w14:paraId="392B953F" w14:textId="18D99947" w:rsidR="0071072D" w:rsidRPr="00756BF3" w:rsidRDefault="0071072D"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A coach may make a request to the scorekeeper for a point count of the other team at any time during the game. The scorekeeper will note the time of the request and will inform the </w:t>
      </w:r>
      <w:r w:rsidR="0010020F" w:rsidRPr="00756BF3">
        <w:rPr>
          <w:rFonts w:asciiTheme="minorHAnsi" w:hAnsiTheme="minorHAnsi" w:cstheme="minorHAnsi"/>
        </w:rPr>
        <w:t>Referee</w:t>
      </w:r>
      <w:r w:rsidRPr="00756BF3">
        <w:rPr>
          <w:rFonts w:asciiTheme="minorHAnsi" w:hAnsiTheme="minorHAnsi" w:cstheme="minorHAnsi"/>
        </w:rPr>
        <w:t xml:space="preserve"> at the next stoppage in play. If the </w:t>
      </w:r>
      <w:r w:rsidR="0010020F" w:rsidRPr="00756BF3">
        <w:rPr>
          <w:rFonts w:asciiTheme="minorHAnsi" w:hAnsiTheme="minorHAnsi" w:cstheme="minorHAnsi"/>
        </w:rPr>
        <w:t>Referee</w:t>
      </w:r>
      <w:r w:rsidRPr="00756BF3">
        <w:rPr>
          <w:rFonts w:asciiTheme="minorHAnsi" w:hAnsiTheme="minorHAnsi" w:cstheme="minorHAnsi"/>
        </w:rPr>
        <w:t xml:space="preserve"> finds that the team has excessive points on the court, a technical foul will be </w:t>
      </w:r>
      <w:proofErr w:type="gramStart"/>
      <w:r w:rsidRPr="00756BF3">
        <w:rPr>
          <w:rFonts w:asciiTheme="minorHAnsi" w:hAnsiTheme="minorHAnsi" w:cstheme="minorHAnsi"/>
        </w:rPr>
        <w:t>given</w:t>
      </w:r>
      <w:proofErr w:type="gramEnd"/>
      <w:r w:rsidRPr="00756BF3">
        <w:rPr>
          <w:rFonts w:asciiTheme="minorHAnsi" w:hAnsiTheme="minorHAnsi" w:cstheme="minorHAnsi"/>
        </w:rPr>
        <w:t xml:space="preserve"> and the process listed above will be followed. Play will </w:t>
      </w:r>
      <w:r w:rsidR="00CC6819" w:rsidRPr="00756BF3">
        <w:rPr>
          <w:rFonts w:asciiTheme="minorHAnsi" w:hAnsiTheme="minorHAnsi" w:cstheme="minorHAnsi"/>
        </w:rPr>
        <w:t xml:space="preserve">resume at </w:t>
      </w:r>
      <w:r w:rsidRPr="00756BF3">
        <w:rPr>
          <w:rFonts w:asciiTheme="minorHAnsi" w:hAnsiTheme="minorHAnsi" w:cstheme="minorHAnsi"/>
        </w:rPr>
        <w:t xml:space="preserve">the </w:t>
      </w:r>
      <w:r w:rsidR="00CC6819" w:rsidRPr="00756BF3">
        <w:rPr>
          <w:rFonts w:asciiTheme="minorHAnsi" w:hAnsiTheme="minorHAnsi" w:cstheme="minorHAnsi"/>
        </w:rPr>
        <w:t xml:space="preserve">point </w:t>
      </w:r>
      <w:r w:rsidRPr="00756BF3">
        <w:rPr>
          <w:rFonts w:asciiTheme="minorHAnsi" w:hAnsiTheme="minorHAnsi" w:cstheme="minorHAnsi"/>
        </w:rPr>
        <w:t xml:space="preserve">when the request was made. </w:t>
      </w:r>
    </w:p>
    <w:p w14:paraId="3BF74BB6" w14:textId="6D5E041F" w:rsidR="0071072D" w:rsidRPr="00756BF3" w:rsidRDefault="0071072D"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If the </w:t>
      </w:r>
      <w:r w:rsidR="0010020F" w:rsidRPr="00756BF3">
        <w:rPr>
          <w:rFonts w:asciiTheme="minorHAnsi" w:hAnsiTheme="minorHAnsi" w:cstheme="minorHAnsi"/>
        </w:rPr>
        <w:t>Referee</w:t>
      </w:r>
      <w:r w:rsidRPr="00756BF3">
        <w:rPr>
          <w:rFonts w:asciiTheme="minorHAnsi" w:hAnsiTheme="minorHAnsi" w:cstheme="minorHAnsi"/>
        </w:rPr>
        <w:t xml:space="preserve"> determines that the team does not have excessive points on the court, a technical foul shall be charged to the coach who made the</w:t>
      </w:r>
      <w:r w:rsidRPr="00756BF3">
        <w:rPr>
          <w:rFonts w:asciiTheme="minorHAnsi" w:hAnsiTheme="minorHAnsi" w:cstheme="minorHAnsi"/>
          <w:spacing w:val="-5"/>
        </w:rPr>
        <w:t xml:space="preserve"> </w:t>
      </w:r>
      <w:r w:rsidRPr="00756BF3">
        <w:rPr>
          <w:rFonts w:asciiTheme="minorHAnsi" w:hAnsiTheme="minorHAnsi" w:cstheme="minorHAnsi"/>
        </w:rPr>
        <w:t>request.</w:t>
      </w:r>
    </w:p>
    <w:p w14:paraId="2CCDE7DA" w14:textId="5BFABD20" w:rsidR="001A651C" w:rsidRPr="00756BF3" w:rsidRDefault="00535ACC" w:rsidP="006F0DD1">
      <w:pPr>
        <w:pStyle w:val="Heading2"/>
        <w:ind w:right="0"/>
        <w:jc w:val="both"/>
        <w:rPr>
          <w:rFonts w:cstheme="minorHAnsi"/>
        </w:rPr>
      </w:pPr>
      <w:bookmarkStart w:id="251" w:name="_Toc57576468"/>
      <w:bookmarkStart w:id="252" w:name="_Toc64536939"/>
      <w:r w:rsidRPr="00756BF3">
        <w:rPr>
          <w:rFonts w:cstheme="minorHAnsi"/>
        </w:rPr>
        <w:t>Article 10</w:t>
      </w:r>
      <w:r w:rsidR="00BA3C92" w:rsidRPr="00756BF3">
        <w:rPr>
          <w:rFonts w:cstheme="minorHAnsi"/>
        </w:rPr>
        <w:t>4</w:t>
      </w:r>
      <w:r w:rsidRPr="00756BF3">
        <w:rPr>
          <w:rFonts w:cstheme="minorHAnsi"/>
        </w:rPr>
        <w:t xml:space="preserve">. </w:t>
      </w:r>
      <w:r w:rsidR="004560C2" w:rsidRPr="00756BF3">
        <w:rPr>
          <w:rFonts w:cstheme="minorHAnsi"/>
        </w:rPr>
        <w:tab/>
      </w:r>
      <w:r w:rsidRPr="00756BF3">
        <w:rPr>
          <w:rFonts w:cstheme="minorHAnsi"/>
        </w:rPr>
        <w:t>Flagrant foul</w:t>
      </w:r>
      <w:bookmarkEnd w:id="251"/>
      <w:bookmarkEnd w:id="252"/>
    </w:p>
    <w:p w14:paraId="724451FC" w14:textId="6EDA0631"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A player may not deliberately commit any foul against an opponent. A flagrant foul is committed when </w:t>
      </w:r>
      <w:proofErr w:type="gramStart"/>
      <w:r w:rsidRPr="00756BF3">
        <w:rPr>
          <w:rFonts w:asciiTheme="minorHAnsi" w:hAnsiTheme="minorHAnsi" w:cstheme="minorHAnsi"/>
        </w:rPr>
        <w:t>it is clear that a</w:t>
      </w:r>
      <w:proofErr w:type="gramEnd"/>
      <w:r w:rsidRPr="00756BF3">
        <w:rPr>
          <w:rFonts w:asciiTheme="minorHAnsi" w:hAnsiTheme="minorHAnsi" w:cstheme="minorHAnsi"/>
        </w:rPr>
        <w:t xml:space="preserve"> player</w:t>
      </w:r>
      <w:r w:rsidR="006C0405" w:rsidRPr="00756BF3">
        <w:rPr>
          <w:rFonts w:asciiTheme="minorHAnsi" w:hAnsiTheme="minorHAnsi" w:cstheme="minorHAnsi"/>
        </w:rPr>
        <w:t xml:space="preserve"> </w:t>
      </w:r>
      <w:r w:rsidR="00EF7CA9" w:rsidRPr="00756BF3">
        <w:rPr>
          <w:rFonts w:asciiTheme="minorHAnsi" w:hAnsiTheme="minorHAnsi" w:cstheme="minorHAnsi"/>
        </w:rPr>
        <w:t xml:space="preserve">has created </w:t>
      </w:r>
      <w:r w:rsidR="009C1A3C" w:rsidRPr="00756BF3">
        <w:rPr>
          <w:rFonts w:asciiTheme="minorHAnsi" w:hAnsiTheme="minorHAnsi" w:cstheme="minorHAnsi"/>
        </w:rPr>
        <w:t xml:space="preserve">an </w:t>
      </w:r>
      <w:r w:rsidR="00EF7CA9" w:rsidRPr="00756BF3">
        <w:rPr>
          <w:rFonts w:asciiTheme="minorHAnsi" w:hAnsiTheme="minorHAnsi" w:cstheme="minorHAnsi"/>
        </w:rPr>
        <w:t xml:space="preserve">unsporting contact </w:t>
      </w:r>
      <w:r w:rsidR="006C0405" w:rsidRPr="00756BF3">
        <w:rPr>
          <w:rFonts w:asciiTheme="minorHAnsi" w:hAnsiTheme="minorHAnsi" w:cstheme="minorHAnsi"/>
        </w:rPr>
        <w:t>with an opponent</w:t>
      </w:r>
      <w:r w:rsidR="00EF7CA9" w:rsidRPr="00756BF3">
        <w:rPr>
          <w:rFonts w:asciiTheme="minorHAnsi" w:hAnsiTheme="minorHAnsi" w:cstheme="minorHAnsi"/>
        </w:rPr>
        <w:t xml:space="preserve"> that extends beyond a legitimate attempt to legally play the ball or the chair.  This includes contact that is reckless or demonstrates the </w:t>
      </w:r>
      <w:r w:rsidRPr="00756BF3">
        <w:rPr>
          <w:rFonts w:asciiTheme="minorHAnsi" w:hAnsiTheme="minorHAnsi" w:cstheme="minorHAnsi"/>
        </w:rPr>
        <w:t>intent to intimidate his opponent.</w:t>
      </w:r>
    </w:p>
    <w:p w14:paraId="420A2ECD" w14:textId="71AE91CB"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A player who commits a flagrant foul shall be charged with</w:t>
      </w:r>
      <w:r w:rsidR="001C61A9" w:rsidRPr="00756BF3">
        <w:rPr>
          <w:rFonts w:asciiTheme="minorHAnsi" w:hAnsiTheme="minorHAnsi" w:cstheme="minorHAnsi"/>
        </w:rPr>
        <w:t xml:space="preserve"> three</w:t>
      </w:r>
      <w:r w:rsidR="00D87990" w:rsidRPr="00756BF3">
        <w:rPr>
          <w:rFonts w:asciiTheme="minorHAnsi" w:hAnsiTheme="minorHAnsi" w:cstheme="minorHAnsi"/>
        </w:rPr>
        <w:t xml:space="preserve"> (3)</w:t>
      </w:r>
      <w:r w:rsidR="001C61A9" w:rsidRPr="00756BF3">
        <w:rPr>
          <w:rFonts w:asciiTheme="minorHAnsi" w:hAnsiTheme="minorHAnsi" w:cstheme="minorHAnsi"/>
        </w:rPr>
        <w:t xml:space="preserve"> try release penalties</w:t>
      </w:r>
      <w:r w:rsidRPr="00756BF3">
        <w:rPr>
          <w:rFonts w:asciiTheme="minorHAnsi" w:hAnsiTheme="minorHAnsi" w:cstheme="minorHAnsi"/>
        </w:rPr>
        <w:t xml:space="preserve">. The penalties are served consecutively. If the sanction for the </w:t>
      </w:r>
      <w:r w:rsidR="001C61A9" w:rsidRPr="00756BF3">
        <w:rPr>
          <w:rFonts w:asciiTheme="minorHAnsi" w:hAnsiTheme="minorHAnsi" w:cstheme="minorHAnsi"/>
        </w:rPr>
        <w:t xml:space="preserve">initial </w:t>
      </w:r>
      <w:r w:rsidRPr="00756BF3">
        <w:rPr>
          <w:rFonts w:asciiTheme="minorHAnsi" w:hAnsiTheme="minorHAnsi" w:cstheme="minorHAnsi"/>
        </w:rPr>
        <w:t>foul is a loss of possession</w:t>
      </w:r>
      <w:r w:rsidR="00C47459" w:rsidRPr="00756BF3">
        <w:rPr>
          <w:rFonts w:asciiTheme="minorHAnsi" w:hAnsiTheme="minorHAnsi" w:cstheme="minorHAnsi"/>
        </w:rPr>
        <w:t>,</w:t>
      </w:r>
      <w:r w:rsidRPr="00756BF3">
        <w:rPr>
          <w:rFonts w:asciiTheme="minorHAnsi" w:hAnsiTheme="minorHAnsi" w:cstheme="minorHAnsi"/>
        </w:rPr>
        <w:t xml:space="preserve"> or a penalty try</w:t>
      </w:r>
      <w:r w:rsidR="001C61A9" w:rsidRPr="00756BF3">
        <w:rPr>
          <w:rFonts w:asciiTheme="minorHAnsi" w:hAnsiTheme="minorHAnsi" w:cstheme="minorHAnsi"/>
        </w:rPr>
        <w:t xml:space="preserve"> is awarded</w:t>
      </w:r>
      <w:r w:rsidRPr="00756BF3">
        <w:rPr>
          <w:rFonts w:asciiTheme="minorHAnsi" w:hAnsiTheme="minorHAnsi" w:cstheme="minorHAnsi"/>
        </w:rPr>
        <w:t>, the player will begin serving the</w:t>
      </w:r>
      <w:r w:rsidR="001C61A9" w:rsidRPr="00756BF3">
        <w:rPr>
          <w:rFonts w:asciiTheme="minorHAnsi" w:hAnsiTheme="minorHAnsi" w:cstheme="minorHAnsi"/>
        </w:rPr>
        <w:t xml:space="preserve"> </w:t>
      </w:r>
      <w:r w:rsidR="00FF6DB6" w:rsidRPr="00756BF3">
        <w:rPr>
          <w:rFonts w:asciiTheme="minorHAnsi" w:hAnsiTheme="minorHAnsi" w:cstheme="minorHAnsi"/>
        </w:rPr>
        <w:t>first penalty</w:t>
      </w:r>
      <w:r w:rsidR="005706E5" w:rsidRPr="00756BF3">
        <w:rPr>
          <w:rFonts w:asciiTheme="minorHAnsi" w:hAnsiTheme="minorHAnsi" w:cstheme="minorHAnsi"/>
        </w:rPr>
        <w:t>,</w:t>
      </w:r>
      <w:r w:rsidR="009F7B45" w:rsidRPr="00756BF3">
        <w:rPr>
          <w:rFonts w:asciiTheme="minorHAnsi" w:hAnsiTheme="minorHAnsi" w:cstheme="minorHAnsi"/>
        </w:rPr>
        <w:t xml:space="preserve"> followed </w:t>
      </w:r>
      <w:r w:rsidRPr="00756BF3">
        <w:rPr>
          <w:rFonts w:asciiTheme="minorHAnsi" w:hAnsiTheme="minorHAnsi" w:cstheme="minorHAnsi"/>
        </w:rPr>
        <w:t>imm</w:t>
      </w:r>
      <w:r w:rsidR="00C47459" w:rsidRPr="00756BF3">
        <w:rPr>
          <w:rFonts w:asciiTheme="minorHAnsi" w:hAnsiTheme="minorHAnsi" w:cstheme="minorHAnsi"/>
        </w:rPr>
        <w:t>ediately</w:t>
      </w:r>
      <w:r w:rsidR="009F7B45" w:rsidRPr="00756BF3">
        <w:rPr>
          <w:rFonts w:asciiTheme="minorHAnsi" w:hAnsiTheme="minorHAnsi" w:cstheme="minorHAnsi"/>
        </w:rPr>
        <w:t xml:space="preserve"> </w:t>
      </w:r>
      <w:r w:rsidR="00E04D7D" w:rsidRPr="00756BF3">
        <w:rPr>
          <w:rFonts w:asciiTheme="minorHAnsi" w:hAnsiTheme="minorHAnsi" w:cstheme="minorHAnsi"/>
        </w:rPr>
        <w:t>by the</w:t>
      </w:r>
      <w:r w:rsidR="00FF6DB6" w:rsidRPr="00756BF3">
        <w:rPr>
          <w:rFonts w:asciiTheme="minorHAnsi" w:hAnsiTheme="minorHAnsi" w:cstheme="minorHAnsi"/>
        </w:rPr>
        <w:t xml:space="preserve"> second</w:t>
      </w:r>
      <w:r w:rsidRPr="00756BF3">
        <w:rPr>
          <w:rFonts w:asciiTheme="minorHAnsi" w:hAnsiTheme="minorHAnsi" w:cstheme="minorHAnsi"/>
        </w:rPr>
        <w:t>.</w:t>
      </w:r>
    </w:p>
    <w:p w14:paraId="5E948ADB" w14:textId="37FB619C" w:rsidR="00EB49E0" w:rsidRPr="00756BF3" w:rsidRDefault="00535ACC" w:rsidP="006F0DD1">
      <w:pPr>
        <w:pStyle w:val="BodyText"/>
        <w:jc w:val="both"/>
        <w:rPr>
          <w:rFonts w:asciiTheme="minorHAnsi" w:hAnsiTheme="minorHAnsi" w:cstheme="minorHAnsi"/>
          <w:color w:val="00B050"/>
        </w:rPr>
      </w:pPr>
      <w:r w:rsidRPr="00756BF3">
        <w:rPr>
          <w:rFonts w:asciiTheme="minorHAnsi" w:hAnsiTheme="minorHAnsi" w:cstheme="minorHAnsi"/>
        </w:rPr>
        <w:t>If a player is charged with a second flagrant foul in the same game</w:t>
      </w:r>
      <w:r w:rsidR="00B223FA" w:rsidRPr="00756BF3">
        <w:rPr>
          <w:rFonts w:asciiTheme="minorHAnsi" w:hAnsiTheme="minorHAnsi" w:cstheme="minorHAnsi"/>
        </w:rPr>
        <w:t xml:space="preserve"> </w:t>
      </w:r>
      <w:r w:rsidRPr="00756BF3">
        <w:rPr>
          <w:rFonts w:asciiTheme="minorHAnsi" w:hAnsiTheme="minorHAnsi" w:cstheme="minorHAnsi"/>
        </w:rPr>
        <w:t>the player shall</w:t>
      </w:r>
      <w:r w:rsidRPr="00756BF3">
        <w:rPr>
          <w:rFonts w:asciiTheme="minorHAnsi" w:hAnsiTheme="minorHAnsi" w:cstheme="minorHAnsi"/>
          <w:spacing w:val="-43"/>
        </w:rPr>
        <w:t xml:space="preserve"> </w:t>
      </w:r>
      <w:r w:rsidRPr="00756BF3">
        <w:rPr>
          <w:rFonts w:asciiTheme="minorHAnsi" w:hAnsiTheme="minorHAnsi" w:cstheme="minorHAnsi"/>
        </w:rPr>
        <w:t>be disqualified from the game. The sanction for the disqualification in this situation will be as stated for a flagrant</w:t>
      </w:r>
      <w:r w:rsidRPr="00756BF3">
        <w:rPr>
          <w:rFonts w:asciiTheme="minorHAnsi" w:hAnsiTheme="minorHAnsi" w:cstheme="minorHAnsi"/>
          <w:spacing w:val="-6"/>
        </w:rPr>
        <w:t xml:space="preserve"> </w:t>
      </w:r>
      <w:r w:rsidRPr="00756BF3">
        <w:rPr>
          <w:rFonts w:asciiTheme="minorHAnsi" w:hAnsiTheme="minorHAnsi" w:cstheme="minorHAnsi"/>
        </w:rPr>
        <w:t>foul.</w:t>
      </w:r>
      <w:r w:rsidR="002C01A7" w:rsidRPr="00756BF3">
        <w:rPr>
          <w:rFonts w:asciiTheme="minorHAnsi" w:hAnsiTheme="minorHAnsi" w:cstheme="minorHAnsi"/>
        </w:rPr>
        <w:t xml:space="preserve">  The disqualified player will leave the field of play immediately.  The </w:t>
      </w:r>
      <w:r w:rsidR="00517B6F" w:rsidRPr="00756BF3">
        <w:rPr>
          <w:rFonts w:asciiTheme="minorHAnsi" w:hAnsiTheme="minorHAnsi" w:cstheme="minorHAnsi"/>
        </w:rPr>
        <w:t>penalties</w:t>
      </w:r>
      <w:r w:rsidR="002C01A7" w:rsidRPr="00756BF3">
        <w:rPr>
          <w:rFonts w:asciiTheme="minorHAnsi" w:hAnsiTheme="minorHAnsi" w:cstheme="minorHAnsi"/>
        </w:rPr>
        <w:t xml:space="preserve"> shall be served by a player from the same team </w:t>
      </w:r>
      <w:r w:rsidR="00EB49E0" w:rsidRPr="00756BF3">
        <w:rPr>
          <w:rFonts w:asciiTheme="minorHAnsi" w:hAnsiTheme="minorHAnsi" w:cstheme="minorHAnsi"/>
        </w:rPr>
        <w:t>selected by the coach.  The coach will be allowed to substitute to create a legal line</w:t>
      </w:r>
      <w:r w:rsidR="00D419FC" w:rsidRPr="00756BF3">
        <w:rPr>
          <w:rFonts w:asciiTheme="minorHAnsi" w:hAnsiTheme="minorHAnsi" w:cstheme="minorHAnsi"/>
        </w:rPr>
        <w:t xml:space="preserve"> </w:t>
      </w:r>
      <w:r w:rsidR="00EB49E0" w:rsidRPr="00756BF3">
        <w:rPr>
          <w:rFonts w:asciiTheme="minorHAnsi" w:hAnsiTheme="minorHAnsi" w:cstheme="minorHAnsi"/>
        </w:rPr>
        <w:t>up.</w:t>
      </w:r>
    </w:p>
    <w:p w14:paraId="21EEB257" w14:textId="48096402" w:rsidR="001A651C" w:rsidRPr="00756BF3" w:rsidRDefault="00535ACC" w:rsidP="006F0DD1">
      <w:pPr>
        <w:pStyle w:val="Heading2"/>
        <w:ind w:right="0"/>
        <w:jc w:val="both"/>
        <w:rPr>
          <w:rFonts w:cstheme="minorHAnsi"/>
        </w:rPr>
      </w:pPr>
      <w:bookmarkStart w:id="253" w:name="_Toc57576469"/>
      <w:bookmarkStart w:id="254" w:name="_Toc64536940"/>
      <w:r w:rsidRPr="00756BF3">
        <w:rPr>
          <w:rFonts w:cstheme="minorHAnsi"/>
        </w:rPr>
        <w:lastRenderedPageBreak/>
        <w:t>Article 10</w:t>
      </w:r>
      <w:r w:rsidR="00BA3C92" w:rsidRPr="00756BF3">
        <w:rPr>
          <w:rFonts w:cstheme="minorHAnsi"/>
        </w:rPr>
        <w:t>5</w:t>
      </w:r>
      <w:r w:rsidRPr="00756BF3">
        <w:rPr>
          <w:rFonts w:cstheme="minorHAnsi"/>
        </w:rPr>
        <w:t xml:space="preserve">. </w:t>
      </w:r>
      <w:r w:rsidR="004560C2" w:rsidRPr="00756BF3">
        <w:rPr>
          <w:rFonts w:cstheme="minorHAnsi"/>
        </w:rPr>
        <w:tab/>
      </w:r>
      <w:r w:rsidRPr="00756BF3">
        <w:rPr>
          <w:rFonts w:cstheme="minorHAnsi"/>
        </w:rPr>
        <w:t>Disqualifying</w:t>
      </w:r>
      <w:r w:rsidRPr="00756BF3">
        <w:rPr>
          <w:rFonts w:cstheme="minorHAnsi"/>
          <w:spacing w:val="17"/>
        </w:rPr>
        <w:t xml:space="preserve"> </w:t>
      </w:r>
      <w:r w:rsidRPr="00756BF3">
        <w:rPr>
          <w:rFonts w:cstheme="minorHAnsi"/>
        </w:rPr>
        <w:t>foul</w:t>
      </w:r>
      <w:bookmarkEnd w:id="253"/>
      <w:bookmarkEnd w:id="254"/>
    </w:p>
    <w:p w14:paraId="5D3C73F8" w14:textId="39B3D5AA"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person who commits a foul that is blatantly unsportsmanlike, or that is committed with a clear disregard for safety, shall be disqualified from the game</w:t>
      </w:r>
      <w:r w:rsidR="00CA364A" w:rsidRPr="00756BF3">
        <w:rPr>
          <w:rFonts w:asciiTheme="minorHAnsi" w:hAnsiTheme="minorHAnsi" w:cstheme="minorHAnsi"/>
        </w:rPr>
        <w:t>.</w:t>
      </w:r>
    </w:p>
    <w:p w14:paraId="7339CC0E" w14:textId="77777777"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The following actions will result in a disqualifying foul:</w:t>
      </w:r>
    </w:p>
    <w:p w14:paraId="0B56228F" w14:textId="51BD546B" w:rsidR="001A651C" w:rsidRPr="00756BF3" w:rsidRDefault="00535ACC" w:rsidP="006F0DD1">
      <w:pPr>
        <w:pStyle w:val="BodyText"/>
        <w:numPr>
          <w:ilvl w:val="0"/>
          <w:numId w:val="44"/>
        </w:numPr>
        <w:jc w:val="both"/>
        <w:rPr>
          <w:rFonts w:asciiTheme="minorHAnsi" w:hAnsiTheme="minorHAnsi" w:cstheme="minorHAnsi"/>
        </w:rPr>
      </w:pPr>
      <w:r w:rsidRPr="00756BF3">
        <w:rPr>
          <w:rFonts w:asciiTheme="minorHAnsi" w:hAnsiTheme="minorHAnsi" w:cstheme="minorHAnsi"/>
        </w:rPr>
        <w:t>Dangerous</w:t>
      </w:r>
      <w:r w:rsidRPr="00756BF3">
        <w:rPr>
          <w:rFonts w:asciiTheme="minorHAnsi" w:hAnsiTheme="minorHAnsi" w:cstheme="minorHAnsi"/>
          <w:spacing w:val="-3"/>
        </w:rPr>
        <w:t xml:space="preserve"> </w:t>
      </w:r>
      <w:r w:rsidRPr="00756BF3">
        <w:rPr>
          <w:rFonts w:asciiTheme="minorHAnsi" w:hAnsiTheme="minorHAnsi" w:cstheme="minorHAnsi"/>
        </w:rPr>
        <w:t>play</w:t>
      </w:r>
      <w:r w:rsidR="00D82626" w:rsidRPr="00756BF3">
        <w:rPr>
          <w:rFonts w:asciiTheme="minorHAnsi" w:hAnsiTheme="minorHAnsi" w:cstheme="minorHAnsi"/>
        </w:rPr>
        <w:t>.</w:t>
      </w:r>
    </w:p>
    <w:p w14:paraId="027889F7" w14:textId="77777777" w:rsidR="001A651C" w:rsidRPr="00756BF3" w:rsidRDefault="00535ACC" w:rsidP="006F0DD1">
      <w:pPr>
        <w:pStyle w:val="BodyText"/>
        <w:numPr>
          <w:ilvl w:val="0"/>
          <w:numId w:val="44"/>
        </w:numPr>
        <w:jc w:val="both"/>
        <w:rPr>
          <w:rFonts w:asciiTheme="minorHAnsi" w:hAnsiTheme="minorHAnsi" w:cstheme="minorHAnsi"/>
        </w:rPr>
      </w:pPr>
      <w:r w:rsidRPr="00756BF3">
        <w:rPr>
          <w:rFonts w:asciiTheme="minorHAnsi" w:hAnsiTheme="minorHAnsi" w:cstheme="minorHAnsi"/>
        </w:rPr>
        <w:t>Fighting</w:t>
      </w:r>
    </w:p>
    <w:p w14:paraId="65517D2E" w14:textId="5E7760B7" w:rsidR="001A651C" w:rsidRPr="00756BF3" w:rsidRDefault="00535ACC" w:rsidP="006F0DD1">
      <w:pPr>
        <w:pStyle w:val="BodyText"/>
        <w:numPr>
          <w:ilvl w:val="0"/>
          <w:numId w:val="44"/>
        </w:numPr>
        <w:jc w:val="both"/>
        <w:rPr>
          <w:rFonts w:asciiTheme="minorHAnsi" w:hAnsiTheme="minorHAnsi" w:cstheme="minorHAnsi"/>
        </w:rPr>
      </w:pPr>
      <w:r w:rsidRPr="00756BF3">
        <w:rPr>
          <w:rFonts w:asciiTheme="minorHAnsi" w:hAnsiTheme="minorHAnsi" w:cstheme="minorHAnsi"/>
        </w:rPr>
        <w:t>Continuous abusive and offensive</w:t>
      </w:r>
      <w:r w:rsidRPr="00756BF3">
        <w:rPr>
          <w:rFonts w:asciiTheme="minorHAnsi" w:hAnsiTheme="minorHAnsi" w:cstheme="minorHAnsi"/>
          <w:spacing w:val="-4"/>
        </w:rPr>
        <w:t xml:space="preserve"> </w:t>
      </w:r>
      <w:r w:rsidRPr="00756BF3">
        <w:rPr>
          <w:rFonts w:asciiTheme="minorHAnsi" w:hAnsiTheme="minorHAnsi" w:cstheme="minorHAnsi"/>
        </w:rPr>
        <w:t>language</w:t>
      </w:r>
      <w:r w:rsidR="00D82626" w:rsidRPr="00756BF3">
        <w:rPr>
          <w:rFonts w:asciiTheme="minorHAnsi" w:hAnsiTheme="minorHAnsi" w:cstheme="minorHAnsi"/>
        </w:rPr>
        <w:t>.</w:t>
      </w:r>
    </w:p>
    <w:p w14:paraId="023C2D40" w14:textId="628CDFFB" w:rsidR="001A651C" w:rsidRPr="00756BF3" w:rsidRDefault="00535ACC" w:rsidP="006F0DD1">
      <w:pPr>
        <w:pStyle w:val="BodyText"/>
        <w:numPr>
          <w:ilvl w:val="0"/>
          <w:numId w:val="44"/>
        </w:numPr>
        <w:jc w:val="both"/>
        <w:rPr>
          <w:rFonts w:asciiTheme="minorHAnsi" w:hAnsiTheme="minorHAnsi" w:cstheme="minorHAnsi"/>
        </w:rPr>
      </w:pPr>
      <w:r w:rsidRPr="00756BF3">
        <w:rPr>
          <w:rFonts w:asciiTheme="minorHAnsi" w:hAnsiTheme="minorHAnsi" w:cstheme="minorHAnsi"/>
        </w:rPr>
        <w:t>Striking or disrespectfully making physical contact with an</w:t>
      </w:r>
      <w:r w:rsidRPr="00756BF3">
        <w:rPr>
          <w:rFonts w:asciiTheme="minorHAnsi" w:hAnsiTheme="minorHAnsi" w:cstheme="minorHAnsi"/>
          <w:spacing w:val="-16"/>
        </w:rPr>
        <w:t xml:space="preserve"> </w:t>
      </w:r>
      <w:r w:rsidR="00D82626" w:rsidRPr="00756BF3">
        <w:rPr>
          <w:rFonts w:asciiTheme="minorHAnsi" w:hAnsiTheme="minorHAnsi" w:cstheme="minorHAnsi"/>
        </w:rPr>
        <w:t>official.</w:t>
      </w:r>
    </w:p>
    <w:p w14:paraId="59A0AB11" w14:textId="77777777" w:rsidR="001A651C" w:rsidRPr="00756BF3" w:rsidRDefault="00535ACC" w:rsidP="006F0DD1">
      <w:pPr>
        <w:pStyle w:val="BodyText"/>
        <w:numPr>
          <w:ilvl w:val="0"/>
          <w:numId w:val="44"/>
        </w:numPr>
        <w:jc w:val="both"/>
        <w:rPr>
          <w:rFonts w:asciiTheme="minorHAnsi" w:hAnsiTheme="minorHAnsi" w:cstheme="minorHAnsi"/>
        </w:rPr>
      </w:pPr>
      <w:r w:rsidRPr="00756BF3">
        <w:rPr>
          <w:rFonts w:asciiTheme="minorHAnsi" w:hAnsiTheme="minorHAnsi" w:cstheme="minorHAnsi"/>
        </w:rPr>
        <w:t>A common foul that displays very poor judgment and results in danger</w:t>
      </w:r>
      <w:r w:rsidRPr="00756BF3">
        <w:rPr>
          <w:rFonts w:asciiTheme="minorHAnsi" w:hAnsiTheme="minorHAnsi" w:cstheme="minorHAnsi"/>
          <w:spacing w:val="-36"/>
        </w:rPr>
        <w:t xml:space="preserve"> </w:t>
      </w:r>
      <w:r w:rsidRPr="00756BF3">
        <w:rPr>
          <w:rFonts w:asciiTheme="minorHAnsi" w:hAnsiTheme="minorHAnsi" w:cstheme="minorHAnsi"/>
        </w:rPr>
        <w:t>or injury to an</w:t>
      </w:r>
      <w:r w:rsidRPr="00756BF3">
        <w:rPr>
          <w:rFonts w:asciiTheme="minorHAnsi" w:hAnsiTheme="minorHAnsi" w:cstheme="minorHAnsi"/>
          <w:spacing w:val="-1"/>
        </w:rPr>
        <w:t xml:space="preserve"> </w:t>
      </w:r>
      <w:r w:rsidRPr="00756BF3">
        <w:rPr>
          <w:rFonts w:asciiTheme="minorHAnsi" w:hAnsiTheme="minorHAnsi" w:cstheme="minorHAnsi"/>
        </w:rPr>
        <w:t>opponent.</w:t>
      </w:r>
    </w:p>
    <w:p w14:paraId="4E900C33" w14:textId="531298AB" w:rsidR="001A651C" w:rsidRPr="00756BF3" w:rsidRDefault="00535ACC" w:rsidP="006F0DD1">
      <w:pPr>
        <w:pStyle w:val="BodyText"/>
        <w:spacing w:before="90"/>
        <w:jc w:val="both"/>
        <w:rPr>
          <w:rFonts w:asciiTheme="minorHAnsi" w:hAnsiTheme="minorHAnsi" w:cstheme="minorHAnsi"/>
        </w:rPr>
      </w:pPr>
      <w:r w:rsidRPr="00756BF3">
        <w:rPr>
          <w:rFonts w:asciiTheme="minorHAnsi" w:hAnsiTheme="minorHAnsi" w:cstheme="minorHAnsi"/>
        </w:rPr>
        <w:t xml:space="preserve">This is not a complete list; the </w:t>
      </w:r>
      <w:r w:rsidR="0010020F" w:rsidRPr="00756BF3">
        <w:rPr>
          <w:rFonts w:asciiTheme="minorHAnsi" w:hAnsiTheme="minorHAnsi" w:cstheme="minorHAnsi"/>
        </w:rPr>
        <w:t>Referees</w:t>
      </w:r>
      <w:r w:rsidRPr="00756BF3">
        <w:rPr>
          <w:rFonts w:asciiTheme="minorHAnsi" w:hAnsiTheme="minorHAnsi" w:cstheme="minorHAnsi"/>
        </w:rPr>
        <w:t xml:space="preserve"> may at their discretion charge players or bench personnel with a disqualifying foul for any blatant or severe violation of acceptable behavior, decorum, or safety.</w:t>
      </w:r>
    </w:p>
    <w:p w14:paraId="0730EA68" w14:textId="41C14E73"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A person who commits a disqualifying foul shall leave the field of play immediately. He is not permitted to remain in the field of play, the surrounding area, or any other area where he may continue to have an influence on the game. Any further interaction by a disqualified person with the game</w:t>
      </w:r>
      <w:r w:rsidR="000B0D51" w:rsidRPr="00756BF3">
        <w:rPr>
          <w:rFonts w:asciiTheme="minorHAnsi" w:hAnsiTheme="minorHAnsi" w:cstheme="minorHAnsi"/>
        </w:rPr>
        <w:t xml:space="preserve"> </w:t>
      </w:r>
      <w:r w:rsidRPr="00756BF3">
        <w:rPr>
          <w:rFonts w:asciiTheme="minorHAnsi" w:hAnsiTheme="minorHAnsi" w:cstheme="minorHAnsi"/>
        </w:rPr>
        <w:t>will result in a technical foul charged to bench personnel.</w:t>
      </w:r>
    </w:p>
    <w:p w14:paraId="7A9D3E24" w14:textId="0B0D5B6A"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 xml:space="preserve">The sanction for a disqualifying foul is a </w:t>
      </w:r>
      <w:r w:rsidR="00F74C92" w:rsidRPr="00756BF3">
        <w:rPr>
          <w:rFonts w:asciiTheme="minorHAnsi" w:hAnsiTheme="minorHAnsi" w:cstheme="minorHAnsi"/>
        </w:rPr>
        <w:t>sixty (</w:t>
      </w:r>
      <w:r w:rsidR="00E71B57" w:rsidRPr="00756BF3">
        <w:rPr>
          <w:rFonts w:asciiTheme="minorHAnsi" w:hAnsiTheme="minorHAnsi" w:cstheme="minorHAnsi"/>
        </w:rPr>
        <w:t>60</w:t>
      </w:r>
      <w:r w:rsidR="00F74C92" w:rsidRPr="00756BF3">
        <w:rPr>
          <w:rFonts w:asciiTheme="minorHAnsi" w:hAnsiTheme="minorHAnsi" w:cstheme="minorHAnsi"/>
        </w:rPr>
        <w:t>)</w:t>
      </w:r>
      <w:r w:rsidR="00E71B57" w:rsidRPr="00756BF3">
        <w:rPr>
          <w:rFonts w:asciiTheme="minorHAnsi" w:hAnsiTheme="minorHAnsi" w:cstheme="minorHAnsi"/>
        </w:rPr>
        <w:t xml:space="preserve"> second </w:t>
      </w:r>
      <w:r w:rsidRPr="00756BF3">
        <w:rPr>
          <w:rFonts w:asciiTheme="minorHAnsi" w:hAnsiTheme="minorHAnsi" w:cstheme="minorHAnsi"/>
        </w:rPr>
        <w:t xml:space="preserve">penalty. This penalty is served for the full </w:t>
      </w:r>
      <w:r w:rsidR="00F74C92" w:rsidRPr="00756BF3">
        <w:rPr>
          <w:rFonts w:asciiTheme="minorHAnsi" w:hAnsiTheme="minorHAnsi" w:cstheme="minorHAnsi"/>
        </w:rPr>
        <w:t>sixty (</w:t>
      </w:r>
      <w:r w:rsidR="007027D1" w:rsidRPr="00756BF3">
        <w:rPr>
          <w:rFonts w:asciiTheme="minorHAnsi" w:hAnsiTheme="minorHAnsi" w:cstheme="minorHAnsi"/>
        </w:rPr>
        <w:t>60</w:t>
      </w:r>
      <w:r w:rsidR="00F74C92" w:rsidRPr="00756BF3">
        <w:rPr>
          <w:rFonts w:asciiTheme="minorHAnsi" w:hAnsiTheme="minorHAnsi" w:cstheme="minorHAnsi"/>
        </w:rPr>
        <w:t>)</w:t>
      </w:r>
      <w:r w:rsidR="007027D1" w:rsidRPr="00756BF3">
        <w:rPr>
          <w:rFonts w:asciiTheme="minorHAnsi" w:hAnsiTheme="minorHAnsi" w:cstheme="minorHAnsi"/>
        </w:rPr>
        <w:t xml:space="preserve"> seconds</w:t>
      </w:r>
      <w:r w:rsidRPr="00756BF3">
        <w:rPr>
          <w:rFonts w:asciiTheme="minorHAnsi" w:hAnsiTheme="minorHAnsi" w:cstheme="minorHAnsi"/>
        </w:rPr>
        <w:t>; the player serving the penalty will not be released from the penalty box if the opposing team scores a try.</w:t>
      </w:r>
    </w:p>
    <w:p w14:paraId="7D65EB47" w14:textId="651660C6"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If the disqualifying foul was committed by a player, the penalty shall be served by a player from the same team with a classification point value equal to that of the disqualified player. If there is no such player, the penalty shall be served by a player from the same team with a classification point value closest to that of the disqualified player. If there are two</w:t>
      </w:r>
      <w:r w:rsidR="0074580B" w:rsidRPr="00756BF3">
        <w:rPr>
          <w:rFonts w:asciiTheme="minorHAnsi" w:hAnsiTheme="minorHAnsi" w:cstheme="minorHAnsi"/>
        </w:rPr>
        <w:t xml:space="preserve"> (2)</w:t>
      </w:r>
      <w:r w:rsidRPr="00756BF3">
        <w:rPr>
          <w:rFonts w:asciiTheme="minorHAnsi" w:hAnsiTheme="minorHAnsi" w:cstheme="minorHAnsi"/>
        </w:rPr>
        <w:t xml:space="preserve"> players with a classification point value closest to that of the disqualified player, the player with the highest classification point value shall serve the penalty. If there is more than one</w:t>
      </w:r>
      <w:r w:rsidR="00D87990" w:rsidRPr="00756BF3">
        <w:rPr>
          <w:rFonts w:asciiTheme="minorHAnsi" w:hAnsiTheme="minorHAnsi" w:cstheme="minorHAnsi"/>
        </w:rPr>
        <w:t xml:space="preserve"> (1)</w:t>
      </w:r>
      <w:r w:rsidRPr="00756BF3">
        <w:rPr>
          <w:rFonts w:asciiTheme="minorHAnsi" w:hAnsiTheme="minorHAnsi" w:cstheme="minorHAnsi"/>
        </w:rPr>
        <w:t xml:space="preserve"> player who may serve the penalty, the coach shall select the player.</w:t>
      </w:r>
    </w:p>
    <w:p w14:paraId="49FFFAE7"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If the disqualifying foul was committed by a substitute, a coach, an assistant coach, or other team staff, the penalty shall be served by a player selected by the coach.</w:t>
      </w:r>
    </w:p>
    <w:p w14:paraId="7C495059" w14:textId="77777777" w:rsidR="001A651C" w:rsidRPr="00756BF3" w:rsidRDefault="001A651C" w:rsidP="006F0DD1">
      <w:pPr>
        <w:pStyle w:val="BodyText"/>
        <w:spacing w:before="1"/>
        <w:ind w:left="0"/>
        <w:jc w:val="both"/>
        <w:rPr>
          <w:rFonts w:asciiTheme="minorHAnsi" w:hAnsiTheme="minorHAnsi" w:cstheme="minorHAnsi"/>
          <w:sz w:val="31"/>
        </w:rPr>
      </w:pPr>
    </w:p>
    <w:p w14:paraId="239C5DC5" w14:textId="4A9A76BA" w:rsidR="001A651C" w:rsidRPr="00756BF3" w:rsidRDefault="00535ACC" w:rsidP="006F0DD1">
      <w:pPr>
        <w:pStyle w:val="Heading1"/>
        <w:ind w:right="0"/>
        <w:jc w:val="both"/>
        <w:rPr>
          <w:rFonts w:asciiTheme="minorHAnsi" w:hAnsiTheme="minorHAnsi" w:cstheme="minorHAnsi"/>
        </w:rPr>
      </w:pPr>
      <w:bookmarkStart w:id="255" w:name="_Toc57576470"/>
      <w:bookmarkStart w:id="256" w:name="_Toc64536941"/>
      <w:r w:rsidRPr="00756BF3">
        <w:rPr>
          <w:rFonts w:asciiTheme="minorHAnsi" w:hAnsiTheme="minorHAnsi" w:cstheme="minorHAnsi"/>
        </w:rPr>
        <w:t xml:space="preserve">SECTION 13. </w:t>
      </w:r>
      <w:r w:rsidR="004560C2" w:rsidRPr="00756BF3">
        <w:rPr>
          <w:rFonts w:asciiTheme="minorHAnsi" w:hAnsiTheme="minorHAnsi" w:cstheme="minorHAnsi"/>
        </w:rPr>
        <w:tab/>
      </w:r>
      <w:r w:rsidRPr="00756BF3">
        <w:rPr>
          <w:rFonts w:asciiTheme="minorHAnsi" w:hAnsiTheme="minorHAnsi" w:cstheme="minorHAnsi"/>
        </w:rPr>
        <w:t>Penalties</w:t>
      </w:r>
      <w:bookmarkEnd w:id="255"/>
      <w:bookmarkEnd w:id="256"/>
    </w:p>
    <w:p w14:paraId="40C616B9" w14:textId="78214B82" w:rsidR="001A651C" w:rsidRPr="00756BF3" w:rsidRDefault="00535ACC" w:rsidP="006F0DD1">
      <w:pPr>
        <w:pStyle w:val="Heading2"/>
        <w:ind w:right="0"/>
        <w:jc w:val="both"/>
        <w:rPr>
          <w:rFonts w:cstheme="minorHAnsi"/>
        </w:rPr>
      </w:pPr>
      <w:bookmarkStart w:id="257" w:name="_Toc57576471"/>
      <w:bookmarkStart w:id="258" w:name="_Toc64536942"/>
      <w:r w:rsidRPr="00756BF3">
        <w:rPr>
          <w:rFonts w:cstheme="minorHAnsi"/>
        </w:rPr>
        <w:t>Article 10</w:t>
      </w:r>
      <w:r w:rsidR="00BA3C92" w:rsidRPr="00756BF3">
        <w:rPr>
          <w:rFonts w:cstheme="minorHAnsi"/>
        </w:rPr>
        <w:t>6</w:t>
      </w:r>
      <w:r w:rsidRPr="00756BF3">
        <w:rPr>
          <w:rFonts w:cstheme="minorHAnsi"/>
        </w:rPr>
        <w:t xml:space="preserve">. </w:t>
      </w:r>
      <w:r w:rsidR="004560C2" w:rsidRPr="00756BF3">
        <w:rPr>
          <w:rFonts w:cstheme="minorHAnsi"/>
        </w:rPr>
        <w:tab/>
      </w:r>
      <w:r w:rsidRPr="00756BF3">
        <w:rPr>
          <w:rFonts w:cstheme="minorHAnsi"/>
        </w:rPr>
        <w:t>Serving penalties</w:t>
      </w:r>
      <w:bookmarkEnd w:id="257"/>
      <w:bookmarkEnd w:id="258"/>
    </w:p>
    <w:p w14:paraId="0A628DFA"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A player who is required to serve a penalty shall report immediately to his team’s penalty </w:t>
      </w:r>
      <w:proofErr w:type="gramStart"/>
      <w:r w:rsidRPr="00756BF3">
        <w:rPr>
          <w:rFonts w:asciiTheme="minorHAnsi" w:hAnsiTheme="minorHAnsi" w:cstheme="minorHAnsi"/>
        </w:rPr>
        <w:t>box, unless</w:t>
      </w:r>
      <w:proofErr w:type="gramEnd"/>
      <w:r w:rsidRPr="00756BF3">
        <w:rPr>
          <w:rFonts w:asciiTheme="minorHAnsi" w:hAnsiTheme="minorHAnsi" w:cstheme="minorHAnsi"/>
        </w:rPr>
        <w:t xml:space="preserve"> he requires medical assistance. The player must position himself within the penalty box and must remain there until the end of the penalty.</w:t>
      </w:r>
    </w:p>
    <w:p w14:paraId="01ED7056" w14:textId="1A78AEA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player serving a penalty must remain within the penalty box during all stoppages in play, including time-outs and the intervals following the first, third, and over-time periods.</w:t>
      </w:r>
    </w:p>
    <w:p w14:paraId="0CFB55C8" w14:textId="201ED011"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A player serving a penalty may leave the penalty box and return to</w:t>
      </w:r>
      <w:r w:rsidR="00F74C92" w:rsidRPr="00756BF3">
        <w:rPr>
          <w:rFonts w:asciiTheme="minorHAnsi" w:hAnsiTheme="minorHAnsi" w:cstheme="minorHAnsi"/>
        </w:rPr>
        <w:t xml:space="preserve"> his team bench during </w:t>
      </w:r>
      <w:r w:rsidR="00FF7D3C" w:rsidRPr="00756BF3">
        <w:rPr>
          <w:rFonts w:asciiTheme="minorHAnsi" w:hAnsiTheme="minorHAnsi" w:cstheme="minorHAnsi"/>
        </w:rPr>
        <w:t>the</w:t>
      </w:r>
      <w:r w:rsidRPr="00756BF3">
        <w:rPr>
          <w:rFonts w:asciiTheme="minorHAnsi" w:hAnsiTheme="minorHAnsi" w:cstheme="minorHAnsi"/>
        </w:rPr>
        <w:t xml:space="preserve"> interval following the second period and prior to the first period of over-time play. The player must return to the penalty box prior to the commencement of the third or overtime period.</w:t>
      </w:r>
    </w:p>
    <w:p w14:paraId="68FF6ACB" w14:textId="77777777" w:rsidR="004D03E2" w:rsidRDefault="004D03E2" w:rsidP="006F0DD1">
      <w:pPr>
        <w:pStyle w:val="Heading2"/>
        <w:ind w:right="0"/>
        <w:jc w:val="both"/>
        <w:rPr>
          <w:rFonts w:cstheme="minorHAnsi"/>
        </w:rPr>
      </w:pPr>
      <w:bookmarkStart w:id="259" w:name="_Toc57576472"/>
    </w:p>
    <w:p w14:paraId="21169887" w14:textId="3D3658F4" w:rsidR="001A651C" w:rsidRPr="00756BF3" w:rsidRDefault="00535ACC" w:rsidP="006F0DD1">
      <w:pPr>
        <w:pStyle w:val="Heading2"/>
        <w:ind w:right="0"/>
        <w:jc w:val="both"/>
        <w:rPr>
          <w:rFonts w:cstheme="minorHAnsi"/>
        </w:rPr>
      </w:pPr>
      <w:bookmarkStart w:id="260" w:name="_Toc64536943"/>
      <w:r w:rsidRPr="00756BF3">
        <w:rPr>
          <w:rFonts w:cstheme="minorHAnsi"/>
        </w:rPr>
        <w:lastRenderedPageBreak/>
        <w:t>Article 10</w:t>
      </w:r>
      <w:r w:rsidR="00BA3C92" w:rsidRPr="00756BF3">
        <w:rPr>
          <w:rFonts w:cstheme="minorHAnsi"/>
        </w:rPr>
        <w:t>7</w:t>
      </w:r>
      <w:r w:rsidRPr="00756BF3">
        <w:rPr>
          <w:rFonts w:cstheme="minorHAnsi"/>
        </w:rPr>
        <w:t xml:space="preserve">. </w:t>
      </w:r>
      <w:r w:rsidR="004560C2" w:rsidRPr="00756BF3">
        <w:rPr>
          <w:rFonts w:cstheme="minorHAnsi"/>
        </w:rPr>
        <w:tab/>
      </w:r>
      <w:r w:rsidRPr="00756BF3">
        <w:rPr>
          <w:rFonts w:cstheme="minorHAnsi"/>
        </w:rPr>
        <w:t>Release from the penalty box</w:t>
      </w:r>
      <w:bookmarkEnd w:id="259"/>
      <w:bookmarkEnd w:id="260"/>
    </w:p>
    <w:p w14:paraId="7AE6265B" w14:textId="62E10746"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A player serving a penalty is released from the penalty box when the time of the penalty has expired as indicated on the game</w:t>
      </w:r>
      <w:r w:rsidR="00CA364A" w:rsidRPr="00756BF3">
        <w:rPr>
          <w:rFonts w:asciiTheme="minorHAnsi" w:hAnsiTheme="minorHAnsi" w:cstheme="minorHAnsi"/>
        </w:rPr>
        <w:t xml:space="preserve"> </w:t>
      </w:r>
      <w:r w:rsidRPr="00756BF3">
        <w:rPr>
          <w:rFonts w:asciiTheme="minorHAnsi" w:hAnsiTheme="minorHAnsi" w:cstheme="minorHAnsi"/>
        </w:rPr>
        <w:t>clock. If the game</w:t>
      </w:r>
      <w:r w:rsidR="00CA364A" w:rsidRPr="00756BF3">
        <w:rPr>
          <w:rFonts w:asciiTheme="minorHAnsi" w:hAnsiTheme="minorHAnsi" w:cstheme="minorHAnsi"/>
        </w:rPr>
        <w:t xml:space="preserve"> </w:t>
      </w:r>
      <w:r w:rsidRPr="00756BF3">
        <w:rPr>
          <w:rFonts w:asciiTheme="minorHAnsi" w:hAnsiTheme="minorHAnsi" w:cstheme="minorHAnsi"/>
        </w:rPr>
        <w:t>clock cannot be viewed by the player, the penalty timekeeper shall tell the player when the time has expired.</w:t>
      </w:r>
    </w:p>
    <w:p w14:paraId="2ADEB761" w14:textId="34C57A77" w:rsidR="001A651C" w:rsidRPr="00756BF3" w:rsidRDefault="00535ACC" w:rsidP="006F0DD1">
      <w:pPr>
        <w:pStyle w:val="BodyText"/>
        <w:spacing w:before="90"/>
        <w:jc w:val="both"/>
        <w:rPr>
          <w:rFonts w:asciiTheme="minorHAnsi" w:hAnsiTheme="minorHAnsi" w:cstheme="minorHAnsi"/>
        </w:rPr>
      </w:pPr>
      <w:r w:rsidRPr="00756BF3">
        <w:rPr>
          <w:rFonts w:asciiTheme="minorHAnsi" w:hAnsiTheme="minorHAnsi" w:cstheme="minorHAnsi"/>
        </w:rPr>
        <w:t xml:space="preserve">A player must exit the penalty box between the lines as marked on the court. (See </w:t>
      </w:r>
      <w:hyperlink w:anchor="_Annex_A_-" w:history="1">
        <w:r w:rsidR="00A06C57" w:rsidRPr="00756BF3">
          <w:rPr>
            <w:rStyle w:val="Hyperlink"/>
            <w:rFonts w:asciiTheme="minorHAnsi" w:hAnsiTheme="minorHAnsi" w:cstheme="minorHAnsi"/>
          </w:rPr>
          <w:t>Annex</w:t>
        </w:r>
        <w:r w:rsidRPr="00756BF3">
          <w:rPr>
            <w:rStyle w:val="Hyperlink"/>
            <w:rFonts w:asciiTheme="minorHAnsi" w:hAnsiTheme="minorHAnsi" w:cstheme="minorHAnsi"/>
          </w:rPr>
          <w:t xml:space="preserve"> A</w:t>
        </w:r>
      </w:hyperlink>
      <w:r w:rsidRPr="00756BF3">
        <w:rPr>
          <w:rFonts w:asciiTheme="minorHAnsi" w:hAnsiTheme="minorHAnsi" w:cstheme="minorHAnsi"/>
        </w:rPr>
        <w:t>)</w:t>
      </w:r>
    </w:p>
    <w:p w14:paraId="3D2DD6CF" w14:textId="0BB087FF"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A player serving a penalty that is not the result of a disqualifying foul shall be released from the penalty box if the opposing team scores a try that is not the result of a penalty try. A player released as the result of a try will be instructed to return to the court by the penalty timekeeper or the </w:t>
      </w:r>
      <w:r w:rsidR="0010020F" w:rsidRPr="00756BF3">
        <w:rPr>
          <w:rFonts w:asciiTheme="minorHAnsi" w:hAnsiTheme="minorHAnsi" w:cstheme="minorHAnsi"/>
        </w:rPr>
        <w:t>Referee</w:t>
      </w:r>
      <w:r w:rsidRPr="00756BF3">
        <w:rPr>
          <w:rFonts w:asciiTheme="minorHAnsi" w:hAnsiTheme="minorHAnsi" w:cstheme="minorHAnsi"/>
        </w:rPr>
        <w:t>.</w:t>
      </w:r>
    </w:p>
    <w:p w14:paraId="2296A37C" w14:textId="150053A9"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If more than one</w:t>
      </w:r>
      <w:r w:rsidR="00D87990" w:rsidRPr="00756BF3">
        <w:rPr>
          <w:rFonts w:asciiTheme="minorHAnsi" w:hAnsiTheme="minorHAnsi" w:cstheme="minorHAnsi"/>
        </w:rPr>
        <w:t xml:space="preserve"> (1)</w:t>
      </w:r>
      <w:r w:rsidRPr="00756BF3">
        <w:rPr>
          <w:rFonts w:asciiTheme="minorHAnsi" w:hAnsiTheme="minorHAnsi" w:cstheme="minorHAnsi"/>
        </w:rPr>
        <w:t xml:space="preserve"> player on the same team is serving a penalty, they shall be released from the penalty box in the same order that they begin serving the penalties.</w:t>
      </w:r>
    </w:p>
    <w:p w14:paraId="080A8F30" w14:textId="348AD91A" w:rsidR="001A651C" w:rsidRPr="00756BF3" w:rsidRDefault="00535ACC" w:rsidP="006F0DD1">
      <w:pPr>
        <w:pStyle w:val="Heading2"/>
        <w:ind w:right="0"/>
        <w:jc w:val="both"/>
        <w:rPr>
          <w:rFonts w:cstheme="minorHAnsi"/>
        </w:rPr>
      </w:pPr>
      <w:bookmarkStart w:id="261" w:name="_Toc57576473"/>
      <w:bookmarkStart w:id="262" w:name="_Toc64536944"/>
      <w:r w:rsidRPr="00756BF3">
        <w:rPr>
          <w:rFonts w:cstheme="minorHAnsi"/>
        </w:rPr>
        <w:t>Article 10</w:t>
      </w:r>
      <w:r w:rsidR="00BA3C92" w:rsidRPr="00756BF3">
        <w:rPr>
          <w:rFonts w:cstheme="minorHAnsi"/>
        </w:rPr>
        <w:t>8</w:t>
      </w:r>
      <w:r w:rsidRPr="00756BF3">
        <w:rPr>
          <w:rFonts w:cstheme="minorHAnsi"/>
        </w:rPr>
        <w:t xml:space="preserve">. </w:t>
      </w:r>
      <w:r w:rsidR="004560C2" w:rsidRPr="00756BF3">
        <w:rPr>
          <w:rFonts w:cstheme="minorHAnsi"/>
        </w:rPr>
        <w:tab/>
      </w:r>
      <w:r w:rsidRPr="00756BF3">
        <w:rPr>
          <w:rFonts w:cstheme="minorHAnsi"/>
        </w:rPr>
        <w:t>Multiple penalties</w:t>
      </w:r>
      <w:bookmarkEnd w:id="261"/>
      <w:bookmarkEnd w:id="262"/>
    </w:p>
    <w:p w14:paraId="1823CE53" w14:textId="0649EEE4"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No more than two </w:t>
      </w:r>
      <w:r w:rsidR="0074580B" w:rsidRPr="00756BF3">
        <w:rPr>
          <w:rFonts w:asciiTheme="minorHAnsi" w:hAnsiTheme="minorHAnsi" w:cstheme="minorHAnsi"/>
        </w:rPr>
        <w:t xml:space="preserve">(2) </w:t>
      </w:r>
      <w:r w:rsidRPr="00756BF3">
        <w:rPr>
          <w:rFonts w:asciiTheme="minorHAnsi" w:hAnsiTheme="minorHAnsi" w:cstheme="minorHAnsi"/>
        </w:rPr>
        <w:t>players from the same team may serve penalties at the same time. If more than two</w:t>
      </w:r>
      <w:r w:rsidR="0074580B" w:rsidRPr="00756BF3">
        <w:rPr>
          <w:rFonts w:asciiTheme="minorHAnsi" w:hAnsiTheme="minorHAnsi" w:cstheme="minorHAnsi"/>
        </w:rPr>
        <w:t xml:space="preserve"> (2)</w:t>
      </w:r>
      <w:r w:rsidRPr="00756BF3">
        <w:rPr>
          <w:rFonts w:asciiTheme="minorHAnsi" w:hAnsiTheme="minorHAnsi" w:cstheme="minorHAnsi"/>
        </w:rPr>
        <w:t xml:space="preserve"> players are required to serve penalties, the third and any subsequent penalized players shall leave the court and wait, off the court and</w:t>
      </w:r>
      <w:r w:rsidRPr="00756BF3">
        <w:rPr>
          <w:rFonts w:asciiTheme="minorHAnsi" w:hAnsiTheme="minorHAnsi" w:cstheme="minorHAnsi"/>
          <w:spacing w:val="-47"/>
        </w:rPr>
        <w:t xml:space="preserve"> </w:t>
      </w:r>
      <w:r w:rsidRPr="00756BF3">
        <w:rPr>
          <w:rFonts w:asciiTheme="minorHAnsi" w:hAnsiTheme="minorHAnsi" w:cstheme="minorHAnsi"/>
        </w:rPr>
        <w:t>outside the penalty box, for an opportunity to begin serving the penalty. A substitute must be made for this player to allow his team to continue to</w:t>
      </w:r>
      <w:r w:rsidRPr="00756BF3">
        <w:rPr>
          <w:rFonts w:asciiTheme="minorHAnsi" w:hAnsiTheme="minorHAnsi" w:cstheme="minorHAnsi"/>
          <w:spacing w:val="-16"/>
        </w:rPr>
        <w:t xml:space="preserve"> </w:t>
      </w:r>
      <w:r w:rsidRPr="00756BF3">
        <w:rPr>
          <w:rFonts w:asciiTheme="minorHAnsi" w:hAnsiTheme="minorHAnsi" w:cstheme="minorHAnsi"/>
        </w:rPr>
        <w:t>play.</w:t>
      </w:r>
    </w:p>
    <w:p w14:paraId="30AF0E3C" w14:textId="253E2E87" w:rsidR="001A651C" w:rsidRPr="00756BF3" w:rsidRDefault="00535ACC" w:rsidP="006F0DD1">
      <w:pPr>
        <w:pStyle w:val="BodyText"/>
        <w:spacing w:before="122"/>
        <w:jc w:val="both"/>
        <w:rPr>
          <w:rFonts w:asciiTheme="minorHAnsi" w:hAnsiTheme="minorHAnsi" w:cstheme="minorHAnsi"/>
        </w:rPr>
      </w:pPr>
      <w:r w:rsidRPr="00756BF3">
        <w:rPr>
          <w:rFonts w:asciiTheme="minorHAnsi" w:hAnsiTheme="minorHAnsi" w:cstheme="minorHAnsi"/>
        </w:rPr>
        <w:t>A player waiting to serve a penalty shall begin the penalty when the number of players in his team’s penalty box is reduced to less than two</w:t>
      </w:r>
      <w:r w:rsidR="0074580B" w:rsidRPr="00756BF3">
        <w:rPr>
          <w:rFonts w:asciiTheme="minorHAnsi" w:hAnsiTheme="minorHAnsi" w:cstheme="minorHAnsi"/>
        </w:rPr>
        <w:t xml:space="preserve"> (2)</w:t>
      </w:r>
      <w:r w:rsidRPr="00756BF3">
        <w:rPr>
          <w:rFonts w:asciiTheme="minorHAnsi" w:hAnsiTheme="minorHAnsi" w:cstheme="minorHAnsi"/>
        </w:rPr>
        <w:t>. If necessary, the coach shall be given an opportunity to make substitutions so that his team is not in violation of the maximum point value.</w:t>
      </w:r>
    </w:p>
    <w:p w14:paraId="46C1E398" w14:textId="3370358E" w:rsidR="001A651C" w:rsidRPr="00756BF3" w:rsidRDefault="00535ACC" w:rsidP="006F0DD1">
      <w:pPr>
        <w:pStyle w:val="Heading2"/>
        <w:ind w:right="0"/>
        <w:jc w:val="both"/>
        <w:rPr>
          <w:rFonts w:cstheme="minorHAnsi"/>
        </w:rPr>
      </w:pPr>
      <w:bookmarkStart w:id="263" w:name="_Toc57576474"/>
      <w:bookmarkStart w:id="264" w:name="_Toc64536945"/>
      <w:r w:rsidRPr="00756BF3">
        <w:rPr>
          <w:rFonts w:cstheme="minorHAnsi"/>
        </w:rPr>
        <w:t>Article 1</w:t>
      </w:r>
      <w:r w:rsidR="00BA3C92" w:rsidRPr="00756BF3">
        <w:rPr>
          <w:rFonts w:cstheme="minorHAnsi"/>
        </w:rPr>
        <w:t>09</w:t>
      </w:r>
      <w:r w:rsidRPr="00756BF3">
        <w:rPr>
          <w:rFonts w:cstheme="minorHAnsi"/>
        </w:rPr>
        <w:t xml:space="preserve">. </w:t>
      </w:r>
      <w:r w:rsidR="004560C2" w:rsidRPr="00756BF3">
        <w:rPr>
          <w:rFonts w:cstheme="minorHAnsi"/>
        </w:rPr>
        <w:tab/>
      </w:r>
      <w:r w:rsidRPr="00756BF3">
        <w:rPr>
          <w:rFonts w:cstheme="minorHAnsi"/>
        </w:rPr>
        <w:t>Fouls during an interval</w:t>
      </w:r>
      <w:bookmarkEnd w:id="263"/>
      <w:bookmarkEnd w:id="264"/>
    </w:p>
    <w:p w14:paraId="17452938"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 xml:space="preserve">A player who is required to serve a penalty </w:t>
      </w:r>
      <w:proofErr w:type="gramStart"/>
      <w:r w:rsidRPr="00756BF3">
        <w:rPr>
          <w:rFonts w:asciiTheme="minorHAnsi" w:hAnsiTheme="minorHAnsi" w:cstheme="minorHAnsi"/>
        </w:rPr>
        <w:t>as a result of</w:t>
      </w:r>
      <w:proofErr w:type="gramEnd"/>
      <w:r w:rsidRPr="00756BF3">
        <w:rPr>
          <w:rFonts w:asciiTheme="minorHAnsi" w:hAnsiTheme="minorHAnsi" w:cstheme="minorHAnsi"/>
        </w:rPr>
        <w:t xml:space="preserve"> a foul charged during an interval shall begin serving the penalty at the beginning of the next period.</w:t>
      </w:r>
    </w:p>
    <w:p w14:paraId="534B0B81" w14:textId="77777777" w:rsidR="001A651C" w:rsidRPr="00756BF3" w:rsidRDefault="001A651C" w:rsidP="006F0DD1">
      <w:pPr>
        <w:pStyle w:val="BodyText"/>
        <w:spacing w:before="1"/>
        <w:ind w:left="0"/>
        <w:jc w:val="both"/>
        <w:rPr>
          <w:rFonts w:asciiTheme="minorHAnsi" w:hAnsiTheme="minorHAnsi" w:cstheme="minorHAnsi"/>
          <w:sz w:val="31"/>
        </w:rPr>
      </w:pPr>
    </w:p>
    <w:p w14:paraId="01053C9E" w14:textId="14CE9513" w:rsidR="001A651C" w:rsidRPr="00756BF3" w:rsidRDefault="00535ACC" w:rsidP="006F0DD1">
      <w:pPr>
        <w:pStyle w:val="Heading1"/>
        <w:ind w:right="0"/>
        <w:jc w:val="both"/>
        <w:rPr>
          <w:rFonts w:asciiTheme="minorHAnsi" w:hAnsiTheme="minorHAnsi" w:cstheme="minorHAnsi"/>
        </w:rPr>
      </w:pPr>
      <w:bookmarkStart w:id="265" w:name="_Toc57576475"/>
      <w:bookmarkStart w:id="266" w:name="_Toc64536946"/>
      <w:r w:rsidRPr="00756BF3">
        <w:rPr>
          <w:rFonts w:asciiTheme="minorHAnsi" w:hAnsiTheme="minorHAnsi" w:cstheme="minorHAnsi"/>
        </w:rPr>
        <w:t xml:space="preserve">SECTION 14. </w:t>
      </w:r>
      <w:r w:rsidR="004560C2" w:rsidRPr="00756BF3">
        <w:rPr>
          <w:rFonts w:asciiTheme="minorHAnsi" w:hAnsiTheme="minorHAnsi" w:cstheme="minorHAnsi"/>
        </w:rPr>
        <w:tab/>
      </w:r>
      <w:r w:rsidRPr="00756BF3">
        <w:rPr>
          <w:rFonts w:asciiTheme="minorHAnsi" w:hAnsiTheme="minorHAnsi" w:cstheme="minorHAnsi"/>
        </w:rPr>
        <w:t>Concluding the Game</w:t>
      </w:r>
      <w:bookmarkEnd w:id="265"/>
      <w:bookmarkEnd w:id="266"/>
    </w:p>
    <w:p w14:paraId="40F32A54" w14:textId="13D32750" w:rsidR="001A651C" w:rsidRPr="00756BF3" w:rsidRDefault="00535ACC" w:rsidP="006F0DD1">
      <w:pPr>
        <w:pStyle w:val="Heading2"/>
        <w:ind w:right="0"/>
        <w:jc w:val="both"/>
        <w:rPr>
          <w:rFonts w:cstheme="minorHAnsi"/>
        </w:rPr>
      </w:pPr>
      <w:bookmarkStart w:id="267" w:name="_Toc57576476"/>
      <w:bookmarkStart w:id="268" w:name="_Toc64536947"/>
      <w:r w:rsidRPr="00756BF3">
        <w:rPr>
          <w:rFonts w:cstheme="minorHAnsi"/>
        </w:rPr>
        <w:t>Article 11</w:t>
      </w:r>
      <w:r w:rsidR="00BA3C92" w:rsidRPr="00756BF3">
        <w:rPr>
          <w:rFonts w:cstheme="minorHAnsi"/>
        </w:rPr>
        <w:t>0</w:t>
      </w:r>
      <w:r w:rsidRPr="00756BF3">
        <w:rPr>
          <w:rFonts w:cstheme="minorHAnsi"/>
        </w:rPr>
        <w:t xml:space="preserve">. </w:t>
      </w:r>
      <w:r w:rsidR="004560C2" w:rsidRPr="00756BF3">
        <w:rPr>
          <w:rFonts w:cstheme="minorHAnsi"/>
        </w:rPr>
        <w:tab/>
      </w:r>
      <w:r w:rsidRPr="00756BF3">
        <w:rPr>
          <w:rFonts w:cstheme="minorHAnsi"/>
        </w:rPr>
        <w:t>Deciding the game</w:t>
      </w:r>
      <w:bookmarkEnd w:id="267"/>
      <w:bookmarkEnd w:id="268"/>
    </w:p>
    <w:p w14:paraId="4BABA372" w14:textId="4988CE5E"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If a team is ahead in the score at the end of the fourth period, the game shall</w:t>
      </w:r>
      <w:r w:rsidRPr="00756BF3">
        <w:rPr>
          <w:rFonts w:asciiTheme="minorHAnsi" w:hAnsiTheme="minorHAnsi" w:cstheme="minorHAnsi"/>
          <w:spacing w:val="-46"/>
        </w:rPr>
        <w:t xml:space="preserve"> </w:t>
      </w:r>
      <w:r w:rsidRPr="00756BF3">
        <w:rPr>
          <w:rFonts w:asciiTheme="minorHAnsi" w:hAnsiTheme="minorHAnsi" w:cstheme="minorHAnsi"/>
        </w:rPr>
        <w:t>be ended and the team that has the greatest number of points shall be declared</w:t>
      </w:r>
      <w:r w:rsidRPr="00756BF3">
        <w:rPr>
          <w:rFonts w:asciiTheme="minorHAnsi" w:hAnsiTheme="minorHAnsi" w:cstheme="minorHAnsi"/>
          <w:spacing w:val="-44"/>
        </w:rPr>
        <w:t xml:space="preserve"> </w:t>
      </w:r>
      <w:r w:rsidRPr="00756BF3">
        <w:rPr>
          <w:rFonts w:asciiTheme="minorHAnsi" w:hAnsiTheme="minorHAnsi" w:cstheme="minorHAnsi"/>
        </w:rPr>
        <w:t>the winner.</w:t>
      </w:r>
    </w:p>
    <w:p w14:paraId="12AA23EF" w14:textId="64FE1438"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If teams are tied at the end of the fourth period, an overtime period shall be played. If a team is ahead in the score at the end of the overtime period, the game shall be ended and the team that has the greatest number of points shall be declared the winner.</w:t>
      </w:r>
    </w:p>
    <w:p w14:paraId="2431414C" w14:textId="70B3A6BC"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If teams are tied at the end of an overtime period, an additional overtime period shall be played. If a team is ahead in the score at the end of an overtime period, the game</w:t>
      </w:r>
      <w:r w:rsidR="000B0D51" w:rsidRPr="00756BF3">
        <w:rPr>
          <w:rFonts w:asciiTheme="minorHAnsi" w:hAnsiTheme="minorHAnsi" w:cstheme="minorHAnsi"/>
        </w:rPr>
        <w:t xml:space="preserve"> </w:t>
      </w:r>
      <w:r w:rsidRPr="00756BF3">
        <w:rPr>
          <w:rFonts w:asciiTheme="minorHAnsi" w:hAnsiTheme="minorHAnsi" w:cstheme="minorHAnsi"/>
        </w:rPr>
        <w:t>shall be ended and the team that has the greatest number of points shall be declared the winner.</w:t>
      </w:r>
    </w:p>
    <w:p w14:paraId="10A2C04D" w14:textId="77777777" w:rsidR="001A651C" w:rsidRPr="00756BF3" w:rsidRDefault="00535ACC" w:rsidP="006F0DD1">
      <w:pPr>
        <w:pStyle w:val="BodyText"/>
        <w:spacing w:before="119"/>
        <w:jc w:val="both"/>
        <w:rPr>
          <w:rFonts w:asciiTheme="minorHAnsi" w:hAnsiTheme="minorHAnsi" w:cstheme="minorHAnsi"/>
        </w:rPr>
      </w:pPr>
      <w:r w:rsidRPr="00756BF3">
        <w:rPr>
          <w:rFonts w:asciiTheme="minorHAnsi" w:hAnsiTheme="minorHAnsi" w:cstheme="minorHAnsi"/>
        </w:rPr>
        <w:t>Additional overtime periods shall be played until one team is ahead in the score at the end of an overtime period.</w:t>
      </w:r>
    </w:p>
    <w:p w14:paraId="4EB80C95"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Each period of overtime play shall begin with a tip-off.</w:t>
      </w:r>
    </w:p>
    <w:p w14:paraId="035A9851" w14:textId="77777777" w:rsidR="004D03E2" w:rsidRDefault="004D03E2" w:rsidP="006F0DD1">
      <w:pPr>
        <w:pStyle w:val="Heading2"/>
        <w:ind w:right="0"/>
        <w:jc w:val="both"/>
        <w:rPr>
          <w:rFonts w:cstheme="minorHAnsi"/>
        </w:rPr>
      </w:pPr>
      <w:bookmarkStart w:id="269" w:name="_Article_111._Ending"/>
      <w:bookmarkStart w:id="270" w:name="_Toc57576477"/>
      <w:bookmarkEnd w:id="269"/>
    </w:p>
    <w:p w14:paraId="55C50114" w14:textId="29B0EC00" w:rsidR="001A651C" w:rsidRPr="00756BF3" w:rsidRDefault="00535ACC" w:rsidP="006F0DD1">
      <w:pPr>
        <w:pStyle w:val="Heading2"/>
        <w:ind w:right="0"/>
        <w:jc w:val="both"/>
        <w:rPr>
          <w:rFonts w:cstheme="minorHAnsi"/>
        </w:rPr>
      </w:pPr>
      <w:bookmarkStart w:id="271" w:name="_Toc64536948"/>
      <w:r w:rsidRPr="00756BF3">
        <w:rPr>
          <w:rFonts w:cstheme="minorHAnsi"/>
        </w:rPr>
        <w:lastRenderedPageBreak/>
        <w:t>Article 11</w:t>
      </w:r>
      <w:r w:rsidR="00BA3C92" w:rsidRPr="00756BF3">
        <w:rPr>
          <w:rFonts w:cstheme="minorHAnsi"/>
        </w:rPr>
        <w:t>1</w:t>
      </w:r>
      <w:r w:rsidRPr="00756BF3">
        <w:rPr>
          <w:rFonts w:cstheme="minorHAnsi"/>
        </w:rPr>
        <w:t xml:space="preserve">. </w:t>
      </w:r>
      <w:r w:rsidR="004560C2" w:rsidRPr="00756BF3">
        <w:rPr>
          <w:rFonts w:cstheme="minorHAnsi"/>
        </w:rPr>
        <w:tab/>
      </w:r>
      <w:r w:rsidRPr="00756BF3">
        <w:rPr>
          <w:rFonts w:cstheme="minorHAnsi"/>
        </w:rPr>
        <w:t>Ending the game</w:t>
      </w:r>
      <w:bookmarkEnd w:id="270"/>
      <w:bookmarkEnd w:id="271"/>
      <w:r w:rsidR="000B0D51" w:rsidRPr="00756BF3">
        <w:rPr>
          <w:rFonts w:cstheme="minorHAnsi"/>
        </w:rPr>
        <w:t xml:space="preserve"> </w:t>
      </w:r>
    </w:p>
    <w:p w14:paraId="01C74FCF" w14:textId="478274D5"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 xml:space="preserve">If in the judgment of </w:t>
      </w:r>
      <w:r w:rsidR="0010020F" w:rsidRPr="00756BF3">
        <w:rPr>
          <w:rFonts w:asciiTheme="minorHAnsi" w:hAnsiTheme="minorHAnsi" w:cstheme="minorHAnsi"/>
        </w:rPr>
        <w:t>Referee</w:t>
      </w:r>
      <w:r w:rsidRPr="00756BF3">
        <w:rPr>
          <w:rFonts w:asciiTheme="minorHAnsi" w:hAnsiTheme="minorHAnsi" w:cstheme="minorHAnsi"/>
        </w:rPr>
        <w:t xml:space="preserve"> 1, the game</w:t>
      </w:r>
      <w:r w:rsidR="000B0D51" w:rsidRPr="00756BF3">
        <w:rPr>
          <w:rFonts w:asciiTheme="minorHAnsi" w:hAnsiTheme="minorHAnsi" w:cstheme="minorHAnsi"/>
        </w:rPr>
        <w:t xml:space="preserve"> </w:t>
      </w:r>
      <w:r w:rsidRPr="00756BF3">
        <w:rPr>
          <w:rFonts w:asciiTheme="minorHAnsi" w:hAnsiTheme="minorHAnsi" w:cstheme="minorHAnsi"/>
        </w:rPr>
        <w:t xml:space="preserve">has deteriorated into an uncontrollable event, due to blatant, continuous, and dangerous fouling by one of the teams; riotous or dangerous action by the crowd towards the players or officials; persistent disregard of the officials; or any other dangerous and persistent act by players, </w:t>
      </w:r>
      <w:proofErr w:type="gramStart"/>
      <w:r w:rsidRPr="00756BF3">
        <w:rPr>
          <w:rFonts w:asciiTheme="minorHAnsi" w:hAnsiTheme="minorHAnsi" w:cstheme="minorHAnsi"/>
        </w:rPr>
        <w:t>coaches</w:t>
      </w:r>
      <w:proofErr w:type="gramEnd"/>
      <w:r w:rsidRPr="00756BF3">
        <w:rPr>
          <w:rFonts w:asciiTheme="minorHAnsi" w:hAnsiTheme="minorHAnsi" w:cstheme="minorHAnsi"/>
        </w:rPr>
        <w:t xml:space="preserve"> or spectators, he may end the game</w:t>
      </w:r>
      <w:r w:rsidR="00CA364A" w:rsidRPr="00756BF3">
        <w:rPr>
          <w:rFonts w:asciiTheme="minorHAnsi" w:hAnsiTheme="minorHAnsi" w:cstheme="minorHAnsi"/>
        </w:rPr>
        <w:t xml:space="preserve"> </w:t>
      </w:r>
      <w:r w:rsidRPr="00756BF3">
        <w:rPr>
          <w:rFonts w:asciiTheme="minorHAnsi" w:hAnsiTheme="minorHAnsi" w:cstheme="minorHAnsi"/>
        </w:rPr>
        <w:t>immediately.</w:t>
      </w:r>
    </w:p>
    <w:p w14:paraId="564D6F1F" w14:textId="02B562D2" w:rsidR="001A651C" w:rsidRPr="00756BF3" w:rsidRDefault="00535ACC" w:rsidP="006F0DD1">
      <w:pPr>
        <w:pStyle w:val="BodyText"/>
        <w:spacing w:before="121"/>
        <w:jc w:val="both"/>
        <w:rPr>
          <w:rFonts w:asciiTheme="minorHAnsi" w:hAnsiTheme="minorHAnsi" w:cstheme="minorHAnsi"/>
        </w:rPr>
      </w:pPr>
      <w:r w:rsidRPr="00756BF3">
        <w:rPr>
          <w:rFonts w:asciiTheme="minorHAnsi" w:hAnsiTheme="minorHAnsi" w:cstheme="minorHAnsi"/>
        </w:rPr>
        <w:t>In this case, the game</w:t>
      </w:r>
      <w:r w:rsidR="00CA364A" w:rsidRPr="00756BF3">
        <w:rPr>
          <w:rFonts w:asciiTheme="minorHAnsi" w:hAnsiTheme="minorHAnsi" w:cstheme="minorHAnsi"/>
        </w:rPr>
        <w:t xml:space="preserve"> </w:t>
      </w:r>
      <w:r w:rsidRPr="00756BF3">
        <w:rPr>
          <w:rFonts w:asciiTheme="minorHAnsi" w:hAnsiTheme="minorHAnsi" w:cstheme="minorHAnsi"/>
        </w:rPr>
        <w:t>shall be decided as follows:</w:t>
      </w:r>
    </w:p>
    <w:p w14:paraId="73ACD792" w14:textId="6040E1D5" w:rsidR="001A651C" w:rsidRPr="00756BF3" w:rsidRDefault="00535ACC" w:rsidP="006F0DD1">
      <w:pPr>
        <w:pStyle w:val="BodyText"/>
        <w:numPr>
          <w:ilvl w:val="0"/>
          <w:numId w:val="45"/>
        </w:numPr>
        <w:jc w:val="both"/>
        <w:rPr>
          <w:rFonts w:asciiTheme="minorHAnsi" w:hAnsiTheme="minorHAnsi" w:cstheme="minorHAnsi"/>
        </w:rPr>
      </w:pPr>
      <w:r w:rsidRPr="00756BF3">
        <w:rPr>
          <w:rFonts w:asciiTheme="minorHAnsi" w:hAnsiTheme="minorHAnsi" w:cstheme="minorHAnsi"/>
        </w:rPr>
        <w:t>If the game</w:t>
      </w:r>
      <w:r w:rsidR="000B0D51" w:rsidRPr="00756BF3">
        <w:rPr>
          <w:rFonts w:asciiTheme="minorHAnsi" w:hAnsiTheme="minorHAnsi" w:cstheme="minorHAnsi"/>
        </w:rPr>
        <w:t xml:space="preserve"> </w:t>
      </w:r>
      <w:r w:rsidRPr="00756BF3">
        <w:rPr>
          <w:rFonts w:asciiTheme="minorHAnsi" w:hAnsiTheme="minorHAnsi" w:cstheme="minorHAnsi"/>
        </w:rPr>
        <w:t>is ended due to the actions of one</w:t>
      </w:r>
      <w:r w:rsidR="00D87990" w:rsidRPr="00756BF3">
        <w:rPr>
          <w:rFonts w:asciiTheme="minorHAnsi" w:hAnsiTheme="minorHAnsi" w:cstheme="minorHAnsi"/>
        </w:rPr>
        <w:t xml:space="preserve"> (1)</w:t>
      </w:r>
      <w:r w:rsidRPr="00756BF3">
        <w:rPr>
          <w:rFonts w:asciiTheme="minorHAnsi" w:hAnsiTheme="minorHAnsi" w:cstheme="minorHAnsi"/>
        </w:rPr>
        <w:t xml:space="preserve"> team, they shall be</w:t>
      </w:r>
      <w:r w:rsidRPr="00756BF3">
        <w:rPr>
          <w:rFonts w:asciiTheme="minorHAnsi" w:hAnsiTheme="minorHAnsi" w:cstheme="minorHAnsi"/>
          <w:spacing w:val="-40"/>
        </w:rPr>
        <w:t xml:space="preserve"> </w:t>
      </w:r>
      <w:r w:rsidRPr="00756BF3">
        <w:rPr>
          <w:rFonts w:asciiTheme="minorHAnsi" w:hAnsiTheme="minorHAnsi" w:cstheme="minorHAnsi"/>
        </w:rPr>
        <w:t>judged to have forfeit the game. (</w:t>
      </w:r>
      <w:hyperlink w:anchor="_Article_112._" w:history="1">
        <w:r w:rsidRPr="00756BF3">
          <w:rPr>
            <w:rStyle w:val="Hyperlink"/>
            <w:rFonts w:asciiTheme="minorHAnsi" w:hAnsiTheme="minorHAnsi" w:cstheme="minorHAnsi"/>
          </w:rPr>
          <w:t>Article</w:t>
        </w:r>
        <w:r w:rsidRPr="00756BF3">
          <w:rPr>
            <w:rStyle w:val="Hyperlink"/>
            <w:rFonts w:asciiTheme="minorHAnsi" w:hAnsiTheme="minorHAnsi" w:cstheme="minorHAnsi"/>
            <w:spacing w:val="-3"/>
          </w:rPr>
          <w:t xml:space="preserve"> </w:t>
        </w:r>
        <w:r w:rsidRPr="00756BF3">
          <w:rPr>
            <w:rStyle w:val="Hyperlink"/>
            <w:rFonts w:asciiTheme="minorHAnsi" w:hAnsiTheme="minorHAnsi" w:cstheme="minorHAnsi"/>
          </w:rPr>
          <w:t>11</w:t>
        </w:r>
        <w:r w:rsidR="007F107A" w:rsidRPr="00756BF3">
          <w:rPr>
            <w:rStyle w:val="Hyperlink"/>
            <w:rFonts w:asciiTheme="minorHAnsi" w:hAnsiTheme="minorHAnsi" w:cstheme="minorHAnsi"/>
          </w:rPr>
          <w:t>2</w:t>
        </w:r>
      </w:hyperlink>
      <w:r w:rsidRPr="00756BF3">
        <w:rPr>
          <w:rFonts w:asciiTheme="minorHAnsi" w:hAnsiTheme="minorHAnsi" w:cstheme="minorHAnsi"/>
        </w:rPr>
        <w:t>)</w:t>
      </w:r>
    </w:p>
    <w:p w14:paraId="48D6EEAE" w14:textId="526116E1" w:rsidR="001A651C" w:rsidRPr="00756BF3" w:rsidRDefault="00535ACC" w:rsidP="006F0DD1">
      <w:pPr>
        <w:pStyle w:val="BodyText"/>
        <w:numPr>
          <w:ilvl w:val="0"/>
          <w:numId w:val="45"/>
        </w:numPr>
        <w:jc w:val="both"/>
        <w:rPr>
          <w:rFonts w:asciiTheme="minorHAnsi" w:hAnsiTheme="minorHAnsi" w:cstheme="minorHAnsi"/>
        </w:rPr>
      </w:pPr>
      <w:r w:rsidRPr="00756BF3">
        <w:rPr>
          <w:rFonts w:asciiTheme="minorHAnsi" w:hAnsiTheme="minorHAnsi" w:cstheme="minorHAnsi"/>
        </w:rPr>
        <w:t>If the game</w:t>
      </w:r>
      <w:r w:rsidR="000B0D51" w:rsidRPr="00756BF3">
        <w:rPr>
          <w:rFonts w:asciiTheme="minorHAnsi" w:hAnsiTheme="minorHAnsi" w:cstheme="minorHAnsi"/>
        </w:rPr>
        <w:t xml:space="preserve"> </w:t>
      </w:r>
      <w:r w:rsidRPr="00756BF3">
        <w:rPr>
          <w:rFonts w:asciiTheme="minorHAnsi" w:hAnsiTheme="minorHAnsi" w:cstheme="minorHAnsi"/>
        </w:rPr>
        <w:t>is not ended due to the actions of one</w:t>
      </w:r>
      <w:r w:rsidR="00D87990" w:rsidRPr="00756BF3">
        <w:rPr>
          <w:rFonts w:asciiTheme="minorHAnsi" w:hAnsiTheme="minorHAnsi" w:cstheme="minorHAnsi"/>
        </w:rPr>
        <w:t xml:space="preserve"> (1)</w:t>
      </w:r>
      <w:r w:rsidRPr="00756BF3">
        <w:rPr>
          <w:rFonts w:asciiTheme="minorHAnsi" w:hAnsiTheme="minorHAnsi" w:cstheme="minorHAnsi"/>
        </w:rPr>
        <w:t xml:space="preserve"> team, the team that</w:t>
      </w:r>
      <w:r w:rsidRPr="00756BF3">
        <w:rPr>
          <w:rFonts w:asciiTheme="minorHAnsi" w:hAnsiTheme="minorHAnsi" w:cstheme="minorHAnsi"/>
          <w:spacing w:val="-37"/>
        </w:rPr>
        <w:t xml:space="preserve"> </w:t>
      </w:r>
      <w:r w:rsidRPr="00756BF3">
        <w:rPr>
          <w:rFonts w:asciiTheme="minorHAnsi" w:hAnsiTheme="minorHAnsi" w:cstheme="minorHAnsi"/>
        </w:rPr>
        <w:t>is ahead in the score at the time the game</w:t>
      </w:r>
      <w:r w:rsidR="00CA364A" w:rsidRPr="00756BF3">
        <w:rPr>
          <w:rFonts w:asciiTheme="minorHAnsi" w:hAnsiTheme="minorHAnsi" w:cstheme="minorHAnsi"/>
        </w:rPr>
        <w:t xml:space="preserve"> </w:t>
      </w:r>
      <w:r w:rsidRPr="00756BF3">
        <w:rPr>
          <w:rFonts w:asciiTheme="minorHAnsi" w:hAnsiTheme="minorHAnsi" w:cstheme="minorHAnsi"/>
        </w:rPr>
        <w:t>is ended shall be declared the winner.</w:t>
      </w:r>
    </w:p>
    <w:p w14:paraId="788F5FC0" w14:textId="64435C56" w:rsidR="001A651C" w:rsidRPr="00756BF3" w:rsidRDefault="00535ACC" w:rsidP="006F0DD1">
      <w:pPr>
        <w:pStyle w:val="BodyText"/>
        <w:numPr>
          <w:ilvl w:val="0"/>
          <w:numId w:val="45"/>
        </w:numPr>
        <w:jc w:val="both"/>
        <w:rPr>
          <w:rFonts w:asciiTheme="minorHAnsi" w:hAnsiTheme="minorHAnsi" w:cstheme="minorHAnsi"/>
        </w:rPr>
      </w:pPr>
      <w:r w:rsidRPr="00756BF3">
        <w:rPr>
          <w:rFonts w:asciiTheme="minorHAnsi" w:hAnsiTheme="minorHAnsi" w:cstheme="minorHAnsi"/>
        </w:rPr>
        <w:t xml:space="preserve">If the game is not ended due to the actions of one </w:t>
      </w:r>
      <w:r w:rsidR="00D87990" w:rsidRPr="00756BF3">
        <w:rPr>
          <w:rFonts w:asciiTheme="minorHAnsi" w:hAnsiTheme="minorHAnsi" w:cstheme="minorHAnsi"/>
        </w:rPr>
        <w:t xml:space="preserve">(1) </w:t>
      </w:r>
      <w:r w:rsidRPr="00756BF3">
        <w:rPr>
          <w:rFonts w:asciiTheme="minorHAnsi" w:hAnsiTheme="minorHAnsi" w:cstheme="minorHAnsi"/>
        </w:rPr>
        <w:t>team and the score is tied at the time the game</w:t>
      </w:r>
      <w:r w:rsidR="00CA364A" w:rsidRPr="00756BF3">
        <w:rPr>
          <w:rFonts w:asciiTheme="minorHAnsi" w:hAnsiTheme="minorHAnsi" w:cstheme="minorHAnsi"/>
        </w:rPr>
        <w:t xml:space="preserve"> </w:t>
      </w:r>
      <w:r w:rsidRPr="00756BF3">
        <w:rPr>
          <w:rFonts w:asciiTheme="minorHAnsi" w:hAnsiTheme="minorHAnsi" w:cstheme="minorHAnsi"/>
        </w:rPr>
        <w:t xml:space="preserve">is ended, no decision shall be made. The game shall be suspended and resumed </w:t>
      </w:r>
      <w:proofErr w:type="gramStart"/>
      <w:r w:rsidRPr="00756BF3">
        <w:rPr>
          <w:rFonts w:asciiTheme="minorHAnsi" w:hAnsiTheme="minorHAnsi" w:cstheme="minorHAnsi"/>
        </w:rPr>
        <w:t>at a later time</w:t>
      </w:r>
      <w:proofErr w:type="gramEnd"/>
      <w:r w:rsidRPr="00756BF3">
        <w:rPr>
          <w:rFonts w:asciiTheme="minorHAnsi" w:hAnsiTheme="minorHAnsi" w:cstheme="minorHAnsi"/>
        </w:rPr>
        <w:t xml:space="preserve"> when the reasons for the suspension have been</w:t>
      </w:r>
      <w:r w:rsidRPr="00756BF3">
        <w:rPr>
          <w:rFonts w:asciiTheme="minorHAnsi" w:hAnsiTheme="minorHAnsi" w:cstheme="minorHAnsi"/>
          <w:spacing w:val="-4"/>
        </w:rPr>
        <w:t xml:space="preserve"> </w:t>
      </w:r>
      <w:r w:rsidRPr="00756BF3">
        <w:rPr>
          <w:rFonts w:asciiTheme="minorHAnsi" w:hAnsiTheme="minorHAnsi" w:cstheme="minorHAnsi"/>
        </w:rPr>
        <w:t>eliminated.</w:t>
      </w:r>
    </w:p>
    <w:p w14:paraId="2F594116" w14:textId="40776830" w:rsidR="001A651C" w:rsidRPr="00756BF3" w:rsidRDefault="00535ACC" w:rsidP="006F0DD1">
      <w:pPr>
        <w:pStyle w:val="Heading2"/>
        <w:ind w:right="0"/>
        <w:jc w:val="both"/>
        <w:rPr>
          <w:rFonts w:cstheme="minorHAnsi"/>
        </w:rPr>
      </w:pPr>
      <w:bookmarkStart w:id="272" w:name="_Article_112._Forfeit"/>
      <w:bookmarkStart w:id="273" w:name="_Article_112._"/>
      <w:bookmarkStart w:id="274" w:name="_Toc57576478"/>
      <w:bookmarkStart w:id="275" w:name="_Toc64536949"/>
      <w:bookmarkEnd w:id="272"/>
      <w:bookmarkEnd w:id="273"/>
      <w:r w:rsidRPr="00756BF3">
        <w:rPr>
          <w:rFonts w:cstheme="minorHAnsi"/>
        </w:rPr>
        <w:t>Article 11</w:t>
      </w:r>
      <w:r w:rsidR="00BA3C92" w:rsidRPr="00756BF3">
        <w:rPr>
          <w:rFonts w:cstheme="minorHAnsi"/>
        </w:rPr>
        <w:t>2</w:t>
      </w:r>
      <w:r w:rsidRPr="00756BF3">
        <w:rPr>
          <w:rFonts w:cstheme="minorHAnsi"/>
        </w:rPr>
        <w:t xml:space="preserve">. </w:t>
      </w:r>
      <w:r w:rsidR="004560C2" w:rsidRPr="00756BF3">
        <w:rPr>
          <w:rFonts w:cstheme="minorHAnsi"/>
        </w:rPr>
        <w:tab/>
      </w:r>
      <w:r w:rsidRPr="00756BF3">
        <w:rPr>
          <w:rFonts w:cstheme="minorHAnsi"/>
        </w:rPr>
        <w:t>Forfeit of game</w:t>
      </w:r>
      <w:bookmarkEnd w:id="274"/>
      <w:bookmarkEnd w:id="275"/>
      <w:r w:rsidR="000B0D51" w:rsidRPr="00756BF3">
        <w:rPr>
          <w:rFonts w:cstheme="minorHAnsi"/>
        </w:rPr>
        <w:t xml:space="preserve"> </w:t>
      </w:r>
    </w:p>
    <w:p w14:paraId="0E22B80B" w14:textId="345FAE5B"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A team shall forfeit a game if:</w:t>
      </w:r>
    </w:p>
    <w:p w14:paraId="64FB49AC" w14:textId="77777777" w:rsidR="001A651C" w:rsidRPr="00756BF3" w:rsidRDefault="00535ACC" w:rsidP="006F0DD1">
      <w:pPr>
        <w:pStyle w:val="BodyText"/>
        <w:numPr>
          <w:ilvl w:val="0"/>
          <w:numId w:val="46"/>
        </w:numPr>
        <w:jc w:val="both"/>
        <w:rPr>
          <w:rFonts w:asciiTheme="minorHAnsi" w:hAnsiTheme="minorHAnsi" w:cstheme="minorHAnsi"/>
        </w:rPr>
      </w:pPr>
      <w:r w:rsidRPr="00756BF3">
        <w:rPr>
          <w:rFonts w:asciiTheme="minorHAnsi" w:hAnsiTheme="minorHAnsi" w:cstheme="minorHAnsi"/>
        </w:rPr>
        <w:t>it refuses to</w:t>
      </w:r>
      <w:r w:rsidRPr="00756BF3">
        <w:rPr>
          <w:rFonts w:asciiTheme="minorHAnsi" w:hAnsiTheme="minorHAnsi" w:cstheme="minorHAnsi"/>
          <w:spacing w:val="-3"/>
        </w:rPr>
        <w:t xml:space="preserve"> </w:t>
      </w:r>
      <w:r w:rsidRPr="00756BF3">
        <w:rPr>
          <w:rFonts w:asciiTheme="minorHAnsi" w:hAnsiTheme="minorHAnsi" w:cstheme="minorHAnsi"/>
        </w:rPr>
        <w:t>play,</w:t>
      </w:r>
    </w:p>
    <w:p w14:paraId="174636DC" w14:textId="77584BD8" w:rsidR="001A651C" w:rsidRPr="00756BF3" w:rsidRDefault="00535ACC" w:rsidP="006F0DD1">
      <w:pPr>
        <w:pStyle w:val="BodyText"/>
        <w:numPr>
          <w:ilvl w:val="0"/>
          <w:numId w:val="46"/>
        </w:numPr>
        <w:jc w:val="both"/>
        <w:rPr>
          <w:rFonts w:asciiTheme="minorHAnsi" w:hAnsiTheme="minorHAnsi" w:cstheme="minorHAnsi"/>
        </w:rPr>
      </w:pPr>
      <w:r w:rsidRPr="00756BF3">
        <w:rPr>
          <w:rFonts w:asciiTheme="minorHAnsi" w:hAnsiTheme="minorHAnsi" w:cstheme="minorHAnsi"/>
        </w:rPr>
        <w:t>it is not ready to play within fifteen</w:t>
      </w:r>
      <w:r w:rsidR="0027014F" w:rsidRPr="00756BF3">
        <w:rPr>
          <w:rFonts w:asciiTheme="minorHAnsi" w:hAnsiTheme="minorHAnsi" w:cstheme="minorHAnsi"/>
        </w:rPr>
        <w:t xml:space="preserve"> (15)</w:t>
      </w:r>
      <w:r w:rsidRPr="00756BF3">
        <w:rPr>
          <w:rFonts w:asciiTheme="minorHAnsi" w:hAnsiTheme="minorHAnsi" w:cstheme="minorHAnsi"/>
        </w:rPr>
        <w:t xml:space="preserve"> minutes of the scheduled start time (</w:t>
      </w:r>
      <w:hyperlink w:anchor="_Article_60._Beginning" w:history="1">
        <w:r w:rsidRPr="00756BF3">
          <w:rPr>
            <w:rStyle w:val="Hyperlink"/>
            <w:rFonts w:asciiTheme="minorHAnsi" w:hAnsiTheme="minorHAnsi" w:cstheme="minorHAnsi"/>
          </w:rPr>
          <w:t>Article</w:t>
        </w:r>
        <w:r w:rsidRPr="00756BF3">
          <w:rPr>
            <w:rStyle w:val="Hyperlink"/>
            <w:rFonts w:asciiTheme="minorHAnsi" w:hAnsiTheme="minorHAnsi" w:cstheme="minorHAnsi"/>
            <w:spacing w:val="-1"/>
          </w:rPr>
          <w:t xml:space="preserve"> </w:t>
        </w:r>
        <w:r w:rsidRPr="00756BF3">
          <w:rPr>
            <w:rStyle w:val="Hyperlink"/>
            <w:rFonts w:asciiTheme="minorHAnsi" w:hAnsiTheme="minorHAnsi" w:cstheme="minorHAnsi"/>
          </w:rPr>
          <w:t>6</w:t>
        </w:r>
        <w:r w:rsidR="007F107A" w:rsidRPr="00756BF3">
          <w:rPr>
            <w:rStyle w:val="Hyperlink"/>
            <w:rFonts w:asciiTheme="minorHAnsi" w:hAnsiTheme="minorHAnsi" w:cstheme="minorHAnsi"/>
          </w:rPr>
          <w:t>0</w:t>
        </w:r>
      </w:hyperlink>
      <w:r w:rsidRPr="00756BF3">
        <w:rPr>
          <w:rFonts w:asciiTheme="minorHAnsi" w:hAnsiTheme="minorHAnsi" w:cstheme="minorHAnsi"/>
        </w:rPr>
        <w:t>),</w:t>
      </w:r>
    </w:p>
    <w:p w14:paraId="7BB3548F" w14:textId="3A316B73" w:rsidR="001A651C" w:rsidRPr="00756BF3" w:rsidRDefault="00535ACC" w:rsidP="006F0DD1">
      <w:pPr>
        <w:pStyle w:val="BodyText"/>
        <w:numPr>
          <w:ilvl w:val="0"/>
          <w:numId w:val="46"/>
        </w:numPr>
        <w:jc w:val="both"/>
        <w:rPr>
          <w:rFonts w:asciiTheme="minorHAnsi" w:hAnsiTheme="minorHAnsi" w:cstheme="minorHAnsi"/>
        </w:rPr>
      </w:pPr>
      <w:r w:rsidRPr="00756BF3">
        <w:rPr>
          <w:rFonts w:asciiTheme="minorHAnsi" w:hAnsiTheme="minorHAnsi" w:cstheme="minorHAnsi"/>
        </w:rPr>
        <w:t>it is unable to begin the game</w:t>
      </w:r>
      <w:r w:rsidR="00CA364A" w:rsidRPr="00756BF3">
        <w:rPr>
          <w:rFonts w:asciiTheme="minorHAnsi" w:hAnsiTheme="minorHAnsi" w:cstheme="minorHAnsi"/>
        </w:rPr>
        <w:t xml:space="preserve"> </w:t>
      </w:r>
      <w:r w:rsidRPr="00756BF3">
        <w:rPr>
          <w:rFonts w:asciiTheme="minorHAnsi" w:hAnsiTheme="minorHAnsi" w:cstheme="minorHAnsi"/>
        </w:rPr>
        <w:t>with four</w:t>
      </w:r>
      <w:r w:rsidR="00F74C92" w:rsidRPr="00756BF3">
        <w:rPr>
          <w:rFonts w:asciiTheme="minorHAnsi" w:hAnsiTheme="minorHAnsi" w:cstheme="minorHAnsi"/>
        </w:rPr>
        <w:t xml:space="preserve"> (4)</w:t>
      </w:r>
      <w:r w:rsidRPr="00756BF3">
        <w:rPr>
          <w:rFonts w:asciiTheme="minorHAnsi" w:hAnsiTheme="minorHAnsi" w:cstheme="minorHAnsi"/>
        </w:rPr>
        <w:t xml:space="preserve"> players on the court within</w:t>
      </w:r>
      <w:r w:rsidRPr="00756BF3">
        <w:rPr>
          <w:rFonts w:asciiTheme="minorHAnsi" w:hAnsiTheme="minorHAnsi" w:cstheme="minorHAnsi"/>
          <w:spacing w:val="-32"/>
        </w:rPr>
        <w:t xml:space="preserve"> </w:t>
      </w:r>
      <w:r w:rsidRPr="00756BF3">
        <w:rPr>
          <w:rFonts w:asciiTheme="minorHAnsi" w:hAnsiTheme="minorHAnsi" w:cstheme="minorHAnsi"/>
        </w:rPr>
        <w:t>fifteen</w:t>
      </w:r>
      <w:r w:rsidR="0027014F" w:rsidRPr="00756BF3">
        <w:rPr>
          <w:rFonts w:asciiTheme="minorHAnsi" w:hAnsiTheme="minorHAnsi" w:cstheme="minorHAnsi"/>
        </w:rPr>
        <w:t xml:space="preserve"> (15)</w:t>
      </w:r>
      <w:r w:rsidRPr="00756BF3">
        <w:rPr>
          <w:rFonts w:asciiTheme="minorHAnsi" w:hAnsiTheme="minorHAnsi" w:cstheme="minorHAnsi"/>
        </w:rPr>
        <w:t xml:space="preserve"> minutes of the scheduled start time (</w:t>
      </w:r>
      <w:hyperlink w:anchor="_Article_60._Beginning" w:history="1">
        <w:r w:rsidRPr="00756BF3">
          <w:rPr>
            <w:rStyle w:val="Hyperlink"/>
            <w:rFonts w:asciiTheme="minorHAnsi" w:hAnsiTheme="minorHAnsi" w:cstheme="minorHAnsi"/>
          </w:rPr>
          <w:t>Article</w:t>
        </w:r>
        <w:r w:rsidRPr="00756BF3">
          <w:rPr>
            <w:rStyle w:val="Hyperlink"/>
            <w:rFonts w:asciiTheme="minorHAnsi" w:hAnsiTheme="minorHAnsi" w:cstheme="minorHAnsi"/>
            <w:spacing w:val="-6"/>
          </w:rPr>
          <w:t xml:space="preserve"> </w:t>
        </w:r>
        <w:r w:rsidRPr="00756BF3">
          <w:rPr>
            <w:rStyle w:val="Hyperlink"/>
            <w:rFonts w:asciiTheme="minorHAnsi" w:hAnsiTheme="minorHAnsi" w:cstheme="minorHAnsi"/>
          </w:rPr>
          <w:t>6</w:t>
        </w:r>
        <w:r w:rsidR="007F107A" w:rsidRPr="00756BF3">
          <w:rPr>
            <w:rStyle w:val="Hyperlink"/>
            <w:rFonts w:asciiTheme="minorHAnsi" w:hAnsiTheme="minorHAnsi" w:cstheme="minorHAnsi"/>
          </w:rPr>
          <w:t>0</w:t>
        </w:r>
      </w:hyperlink>
      <w:r w:rsidRPr="00756BF3">
        <w:rPr>
          <w:rFonts w:asciiTheme="minorHAnsi" w:hAnsiTheme="minorHAnsi" w:cstheme="minorHAnsi"/>
        </w:rPr>
        <w:t>),</w:t>
      </w:r>
    </w:p>
    <w:p w14:paraId="29BFEC75" w14:textId="22FAE03F" w:rsidR="001A651C" w:rsidRPr="00756BF3" w:rsidRDefault="00535ACC" w:rsidP="006F0DD1">
      <w:pPr>
        <w:pStyle w:val="BodyText"/>
        <w:numPr>
          <w:ilvl w:val="0"/>
          <w:numId w:val="46"/>
        </w:numPr>
        <w:jc w:val="both"/>
        <w:rPr>
          <w:rFonts w:asciiTheme="minorHAnsi" w:hAnsiTheme="minorHAnsi" w:cstheme="minorHAnsi"/>
        </w:rPr>
      </w:pPr>
      <w:r w:rsidRPr="00756BF3">
        <w:rPr>
          <w:rFonts w:asciiTheme="minorHAnsi" w:hAnsiTheme="minorHAnsi" w:cstheme="minorHAnsi"/>
        </w:rPr>
        <w:t xml:space="preserve">its actions cause </w:t>
      </w:r>
      <w:r w:rsidR="0010020F" w:rsidRPr="00756BF3">
        <w:rPr>
          <w:rFonts w:asciiTheme="minorHAnsi" w:hAnsiTheme="minorHAnsi" w:cstheme="minorHAnsi"/>
        </w:rPr>
        <w:t>Referee</w:t>
      </w:r>
      <w:r w:rsidRPr="00756BF3">
        <w:rPr>
          <w:rFonts w:asciiTheme="minorHAnsi" w:hAnsiTheme="minorHAnsi" w:cstheme="minorHAnsi"/>
        </w:rPr>
        <w:t xml:space="preserve"> 1 to end the game (</w:t>
      </w:r>
      <w:hyperlink w:anchor="_Article_111._Ending" w:history="1">
        <w:r w:rsidRPr="00756BF3">
          <w:rPr>
            <w:rStyle w:val="Hyperlink"/>
            <w:rFonts w:asciiTheme="minorHAnsi" w:hAnsiTheme="minorHAnsi" w:cstheme="minorHAnsi"/>
          </w:rPr>
          <w:t>Article</w:t>
        </w:r>
        <w:r w:rsidRPr="00756BF3">
          <w:rPr>
            <w:rStyle w:val="Hyperlink"/>
            <w:rFonts w:asciiTheme="minorHAnsi" w:hAnsiTheme="minorHAnsi" w:cstheme="minorHAnsi"/>
            <w:spacing w:val="-8"/>
          </w:rPr>
          <w:t xml:space="preserve"> </w:t>
        </w:r>
        <w:r w:rsidRPr="00756BF3">
          <w:rPr>
            <w:rStyle w:val="Hyperlink"/>
            <w:rFonts w:asciiTheme="minorHAnsi" w:hAnsiTheme="minorHAnsi" w:cstheme="minorHAnsi"/>
          </w:rPr>
          <w:t>11</w:t>
        </w:r>
        <w:r w:rsidR="007F107A" w:rsidRPr="00756BF3">
          <w:rPr>
            <w:rStyle w:val="Hyperlink"/>
            <w:rFonts w:asciiTheme="minorHAnsi" w:hAnsiTheme="minorHAnsi" w:cstheme="minorHAnsi"/>
          </w:rPr>
          <w:t>1</w:t>
        </w:r>
      </w:hyperlink>
      <w:r w:rsidRPr="00756BF3">
        <w:rPr>
          <w:rFonts w:asciiTheme="minorHAnsi" w:hAnsiTheme="minorHAnsi" w:cstheme="minorHAnsi"/>
        </w:rPr>
        <w:t>),</w:t>
      </w:r>
    </w:p>
    <w:p w14:paraId="42DF1DBE" w14:textId="2BFFCB2D" w:rsidR="001A651C" w:rsidRPr="00756BF3" w:rsidRDefault="00535ACC" w:rsidP="006F0DD1">
      <w:pPr>
        <w:pStyle w:val="BodyText"/>
        <w:numPr>
          <w:ilvl w:val="0"/>
          <w:numId w:val="46"/>
        </w:numPr>
        <w:jc w:val="both"/>
        <w:rPr>
          <w:rFonts w:asciiTheme="minorHAnsi" w:hAnsiTheme="minorHAnsi" w:cstheme="minorHAnsi"/>
        </w:rPr>
      </w:pPr>
      <w:r w:rsidRPr="00756BF3">
        <w:rPr>
          <w:rFonts w:asciiTheme="minorHAnsi" w:hAnsiTheme="minorHAnsi" w:cstheme="minorHAnsi"/>
        </w:rPr>
        <w:t>it cannot continue the game while respecting the maximum</w:t>
      </w:r>
      <w:r w:rsidRPr="00756BF3">
        <w:rPr>
          <w:rFonts w:asciiTheme="minorHAnsi" w:hAnsiTheme="minorHAnsi" w:cstheme="minorHAnsi"/>
          <w:spacing w:val="-43"/>
        </w:rPr>
        <w:t xml:space="preserve"> </w:t>
      </w:r>
      <w:r w:rsidRPr="00756BF3">
        <w:rPr>
          <w:rFonts w:asciiTheme="minorHAnsi" w:hAnsiTheme="minorHAnsi" w:cstheme="minorHAnsi"/>
        </w:rPr>
        <w:t>classification point value (</w:t>
      </w:r>
      <w:hyperlink w:anchor="_Article_35._Classification" w:history="1">
        <w:r w:rsidRPr="00756BF3">
          <w:rPr>
            <w:rStyle w:val="Hyperlink"/>
            <w:rFonts w:asciiTheme="minorHAnsi" w:hAnsiTheme="minorHAnsi" w:cstheme="minorHAnsi"/>
          </w:rPr>
          <w:t>Article 35</w:t>
        </w:r>
      </w:hyperlink>
      <w:r w:rsidRPr="00756BF3">
        <w:rPr>
          <w:rFonts w:asciiTheme="minorHAnsi" w:hAnsiTheme="minorHAnsi" w:cstheme="minorHAnsi"/>
        </w:rPr>
        <w:t>),</w:t>
      </w:r>
      <w:r w:rsidRPr="00756BF3">
        <w:rPr>
          <w:rFonts w:asciiTheme="minorHAnsi" w:hAnsiTheme="minorHAnsi" w:cstheme="minorHAnsi"/>
          <w:spacing w:val="-2"/>
        </w:rPr>
        <w:t xml:space="preserve"> </w:t>
      </w:r>
      <w:r w:rsidRPr="00756BF3">
        <w:rPr>
          <w:rFonts w:asciiTheme="minorHAnsi" w:hAnsiTheme="minorHAnsi" w:cstheme="minorHAnsi"/>
        </w:rPr>
        <w:t>or</w:t>
      </w:r>
    </w:p>
    <w:p w14:paraId="0484E8AE" w14:textId="33AAE380" w:rsidR="001A651C" w:rsidRPr="00756BF3" w:rsidRDefault="00535ACC" w:rsidP="006F0DD1">
      <w:pPr>
        <w:pStyle w:val="BodyText"/>
        <w:numPr>
          <w:ilvl w:val="0"/>
          <w:numId w:val="46"/>
        </w:numPr>
        <w:jc w:val="both"/>
        <w:rPr>
          <w:rFonts w:asciiTheme="minorHAnsi" w:hAnsiTheme="minorHAnsi" w:cstheme="minorHAnsi"/>
        </w:rPr>
      </w:pPr>
      <w:r w:rsidRPr="00756BF3">
        <w:rPr>
          <w:rFonts w:asciiTheme="minorHAnsi" w:hAnsiTheme="minorHAnsi" w:cstheme="minorHAnsi"/>
        </w:rPr>
        <w:t>it cannot continue the game with at least two</w:t>
      </w:r>
      <w:r w:rsidR="0074580B" w:rsidRPr="00756BF3">
        <w:rPr>
          <w:rFonts w:asciiTheme="minorHAnsi" w:hAnsiTheme="minorHAnsi" w:cstheme="minorHAnsi"/>
        </w:rPr>
        <w:t xml:space="preserve"> (2)</w:t>
      </w:r>
      <w:r w:rsidRPr="00756BF3">
        <w:rPr>
          <w:rFonts w:asciiTheme="minorHAnsi" w:hAnsiTheme="minorHAnsi" w:cstheme="minorHAnsi"/>
          <w:spacing w:val="-9"/>
        </w:rPr>
        <w:t xml:space="preserve"> </w:t>
      </w:r>
      <w:r w:rsidR="00D82626" w:rsidRPr="00756BF3">
        <w:rPr>
          <w:rFonts w:asciiTheme="minorHAnsi" w:hAnsiTheme="minorHAnsi" w:cstheme="minorHAnsi"/>
        </w:rPr>
        <w:t>players,</w:t>
      </w:r>
    </w:p>
    <w:p w14:paraId="72EAC0FC" w14:textId="77777777" w:rsidR="000B0D51" w:rsidRPr="00756BF3" w:rsidRDefault="00535ACC" w:rsidP="006F0DD1">
      <w:pPr>
        <w:pStyle w:val="BodyText"/>
        <w:numPr>
          <w:ilvl w:val="0"/>
          <w:numId w:val="46"/>
        </w:numPr>
        <w:jc w:val="both"/>
        <w:rPr>
          <w:rFonts w:asciiTheme="minorHAnsi" w:hAnsiTheme="minorHAnsi" w:cstheme="minorHAnsi"/>
        </w:rPr>
      </w:pPr>
      <w:r w:rsidRPr="00756BF3">
        <w:rPr>
          <w:rFonts w:asciiTheme="minorHAnsi" w:hAnsiTheme="minorHAnsi" w:cstheme="minorHAnsi"/>
        </w:rPr>
        <w:t>it notifies the Technical Delegate prior to the scheduled start of the</w:t>
      </w:r>
      <w:r w:rsidRPr="00756BF3">
        <w:rPr>
          <w:rFonts w:asciiTheme="minorHAnsi" w:hAnsiTheme="minorHAnsi" w:cstheme="minorHAnsi"/>
          <w:spacing w:val="-42"/>
        </w:rPr>
        <w:t xml:space="preserve"> </w:t>
      </w:r>
      <w:r w:rsidRPr="00756BF3">
        <w:rPr>
          <w:rFonts w:asciiTheme="minorHAnsi" w:hAnsiTheme="minorHAnsi" w:cstheme="minorHAnsi"/>
        </w:rPr>
        <w:t>game</w:t>
      </w:r>
    </w:p>
    <w:p w14:paraId="79DF08D7" w14:textId="31C2F948" w:rsidR="001A651C" w:rsidRPr="00756BF3" w:rsidRDefault="00535ACC" w:rsidP="006F0DD1">
      <w:pPr>
        <w:pStyle w:val="BodyText"/>
        <w:numPr>
          <w:ilvl w:val="0"/>
          <w:numId w:val="46"/>
        </w:numPr>
        <w:jc w:val="both"/>
        <w:rPr>
          <w:rFonts w:asciiTheme="minorHAnsi" w:hAnsiTheme="minorHAnsi" w:cstheme="minorHAnsi"/>
        </w:rPr>
      </w:pPr>
      <w:r w:rsidRPr="00756BF3">
        <w:rPr>
          <w:rFonts w:asciiTheme="minorHAnsi" w:hAnsiTheme="minorHAnsi" w:cstheme="minorHAnsi"/>
        </w:rPr>
        <w:t>that it will not</w:t>
      </w:r>
      <w:r w:rsidRPr="00756BF3">
        <w:rPr>
          <w:rFonts w:asciiTheme="minorHAnsi" w:hAnsiTheme="minorHAnsi" w:cstheme="minorHAnsi"/>
          <w:spacing w:val="-3"/>
        </w:rPr>
        <w:t xml:space="preserve"> </w:t>
      </w:r>
      <w:r w:rsidRPr="00756BF3">
        <w:rPr>
          <w:rFonts w:asciiTheme="minorHAnsi" w:hAnsiTheme="minorHAnsi" w:cstheme="minorHAnsi"/>
        </w:rPr>
        <w:t>play.</w:t>
      </w:r>
    </w:p>
    <w:p w14:paraId="7C6311B2" w14:textId="77777777"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The team that does not forfeit shall be declared the winner.</w:t>
      </w:r>
    </w:p>
    <w:p w14:paraId="7FAAC196" w14:textId="0CC7E2D8" w:rsidR="001A651C" w:rsidRPr="00756BF3" w:rsidRDefault="00535ACC" w:rsidP="006F0DD1">
      <w:pPr>
        <w:pStyle w:val="BodyText"/>
        <w:jc w:val="both"/>
        <w:rPr>
          <w:rFonts w:asciiTheme="minorHAnsi" w:hAnsiTheme="minorHAnsi" w:cstheme="minorHAnsi"/>
        </w:rPr>
      </w:pPr>
      <w:r w:rsidRPr="00756BF3">
        <w:rPr>
          <w:rFonts w:asciiTheme="minorHAnsi" w:hAnsiTheme="minorHAnsi" w:cstheme="minorHAnsi"/>
        </w:rPr>
        <w:t>If the team that forfeits is behind in points at the time of forfeiture, the score at</w:t>
      </w:r>
      <w:r w:rsidRPr="00756BF3">
        <w:rPr>
          <w:rFonts w:asciiTheme="minorHAnsi" w:hAnsiTheme="minorHAnsi" w:cstheme="minorHAnsi"/>
          <w:spacing w:val="-45"/>
        </w:rPr>
        <w:t xml:space="preserve"> </w:t>
      </w:r>
      <w:r w:rsidRPr="00756BF3">
        <w:rPr>
          <w:rFonts w:asciiTheme="minorHAnsi" w:hAnsiTheme="minorHAnsi" w:cstheme="minorHAnsi"/>
        </w:rPr>
        <w:t xml:space="preserve">that time shall be recorded as the final score. If the team that forfeits is ahead in points at the time of forfeiture, a score of </w:t>
      </w:r>
      <w:r w:rsidR="00AE0B50" w:rsidRPr="00756BF3">
        <w:rPr>
          <w:rFonts w:asciiTheme="minorHAnsi" w:hAnsiTheme="minorHAnsi" w:cstheme="minorHAnsi"/>
        </w:rPr>
        <w:t>one (</w:t>
      </w:r>
      <w:r w:rsidRPr="00756BF3">
        <w:rPr>
          <w:rFonts w:asciiTheme="minorHAnsi" w:hAnsiTheme="minorHAnsi" w:cstheme="minorHAnsi"/>
        </w:rPr>
        <w:t>1</w:t>
      </w:r>
      <w:r w:rsidR="00AE0B50" w:rsidRPr="00756BF3">
        <w:rPr>
          <w:rFonts w:asciiTheme="minorHAnsi" w:hAnsiTheme="minorHAnsi" w:cstheme="minorHAnsi"/>
        </w:rPr>
        <w:t>)</w:t>
      </w:r>
      <w:r w:rsidRPr="00756BF3">
        <w:rPr>
          <w:rFonts w:asciiTheme="minorHAnsi" w:hAnsiTheme="minorHAnsi" w:cstheme="minorHAnsi"/>
        </w:rPr>
        <w:t xml:space="preserve"> to </w:t>
      </w:r>
      <w:r w:rsidR="00AE0B50" w:rsidRPr="00756BF3">
        <w:rPr>
          <w:rFonts w:asciiTheme="minorHAnsi" w:hAnsiTheme="minorHAnsi" w:cstheme="minorHAnsi"/>
        </w:rPr>
        <w:t>zero (</w:t>
      </w:r>
      <w:r w:rsidRPr="00756BF3">
        <w:rPr>
          <w:rFonts w:asciiTheme="minorHAnsi" w:hAnsiTheme="minorHAnsi" w:cstheme="minorHAnsi"/>
        </w:rPr>
        <w:t>0</w:t>
      </w:r>
      <w:r w:rsidR="00AE0B50" w:rsidRPr="00756BF3">
        <w:rPr>
          <w:rFonts w:asciiTheme="minorHAnsi" w:hAnsiTheme="minorHAnsi" w:cstheme="minorHAnsi"/>
        </w:rPr>
        <w:t>)</w:t>
      </w:r>
      <w:r w:rsidRPr="00756BF3">
        <w:rPr>
          <w:rFonts w:asciiTheme="minorHAnsi" w:hAnsiTheme="minorHAnsi" w:cstheme="minorHAnsi"/>
        </w:rPr>
        <w:t xml:space="preserve"> in favor of the other team shall be recorded as the final</w:t>
      </w:r>
      <w:r w:rsidRPr="00756BF3">
        <w:rPr>
          <w:rFonts w:asciiTheme="minorHAnsi" w:hAnsiTheme="minorHAnsi" w:cstheme="minorHAnsi"/>
          <w:spacing w:val="-5"/>
        </w:rPr>
        <w:t xml:space="preserve"> </w:t>
      </w:r>
      <w:r w:rsidRPr="00756BF3">
        <w:rPr>
          <w:rFonts w:asciiTheme="minorHAnsi" w:hAnsiTheme="minorHAnsi" w:cstheme="minorHAnsi"/>
        </w:rPr>
        <w:t>score.</w:t>
      </w:r>
    </w:p>
    <w:p w14:paraId="54D1954C" w14:textId="77777777" w:rsidR="001A651C" w:rsidRDefault="001A651C" w:rsidP="006F0DD1">
      <w:pPr>
        <w:ind w:right="880"/>
        <w:jc w:val="both"/>
        <w:sectPr w:rsidR="001A651C" w:rsidSect="00690652">
          <w:pgSz w:w="12240" w:h="15840"/>
          <w:pgMar w:top="1440" w:right="1440" w:bottom="1440" w:left="1440" w:header="706" w:footer="806" w:gutter="0"/>
          <w:cols w:space="720"/>
          <w:docGrid w:linePitch="299"/>
        </w:sectPr>
      </w:pPr>
    </w:p>
    <w:p w14:paraId="07595D8E" w14:textId="77777777" w:rsidR="001A651C" w:rsidRPr="001D45FA" w:rsidRDefault="004A275C" w:rsidP="006F0DD1">
      <w:pPr>
        <w:pStyle w:val="Heading1"/>
        <w:jc w:val="both"/>
      </w:pPr>
      <w:bookmarkStart w:id="276" w:name="_Annex_A_-"/>
      <w:bookmarkStart w:id="277" w:name="_Toc57576479"/>
      <w:bookmarkStart w:id="278" w:name="_Toc64536950"/>
      <w:bookmarkEnd w:id="276"/>
      <w:r w:rsidRPr="001D45FA">
        <w:rPr>
          <w:noProof/>
          <w:lang w:val="en-US" w:eastAsia="en-US" w:bidi="ar-SA"/>
        </w:rPr>
        <w:lastRenderedPageBreak/>
        <w:drawing>
          <wp:anchor distT="0" distB="0" distL="114300" distR="114300" simplePos="0" relativeHeight="251662848" behindDoc="0" locked="0" layoutInCell="1" allowOverlap="1" wp14:anchorId="5518A9DA" wp14:editId="2E390383">
            <wp:simplePos x="0" y="0"/>
            <wp:positionH relativeFrom="column">
              <wp:posOffset>39196</wp:posOffset>
            </wp:positionH>
            <wp:positionV relativeFrom="paragraph">
              <wp:posOffset>344170</wp:posOffset>
            </wp:positionV>
            <wp:extent cx="6502400" cy="7764780"/>
            <wp:effectExtent l="0" t="0" r="0" b="7620"/>
            <wp:wrapNone/>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P Diagram 20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02400" cy="7764780"/>
                    </a:xfrm>
                    <a:prstGeom prst="rect">
                      <a:avLst/>
                    </a:prstGeom>
                  </pic:spPr>
                </pic:pic>
              </a:graphicData>
            </a:graphic>
          </wp:anchor>
        </w:drawing>
      </w:r>
      <w:r w:rsidR="00535ACC" w:rsidRPr="001D45FA">
        <w:t>Annex A - Field of play</w:t>
      </w:r>
      <w:bookmarkEnd w:id="277"/>
      <w:bookmarkEnd w:id="278"/>
    </w:p>
    <w:p w14:paraId="0A66B501" w14:textId="77777777" w:rsidR="001A651C" w:rsidRDefault="001A651C" w:rsidP="006F0DD1">
      <w:pPr>
        <w:ind w:right="880"/>
        <w:jc w:val="both"/>
        <w:sectPr w:rsidR="001A651C">
          <w:pgSz w:w="12240" w:h="15840"/>
          <w:pgMar w:top="1340" w:right="660" w:bottom="1000" w:left="1340" w:header="702" w:footer="805" w:gutter="0"/>
          <w:cols w:space="720"/>
        </w:sectPr>
      </w:pPr>
    </w:p>
    <w:p w14:paraId="2914826B" w14:textId="77777777" w:rsidR="003A4DC2" w:rsidRDefault="00535ACC" w:rsidP="006F0DD1">
      <w:pPr>
        <w:pStyle w:val="Heading1"/>
        <w:jc w:val="both"/>
      </w:pPr>
      <w:bookmarkStart w:id="279" w:name="_Annex_B_–"/>
      <w:bookmarkStart w:id="280" w:name="_Toc57576480"/>
      <w:bookmarkStart w:id="281" w:name="_Toc64536951"/>
      <w:bookmarkEnd w:id="279"/>
      <w:r w:rsidRPr="003A4DC2">
        <w:lastRenderedPageBreak/>
        <w:t>Annex B – Score sheet</w:t>
      </w:r>
      <w:bookmarkEnd w:id="280"/>
      <w:bookmarkEnd w:id="281"/>
      <w:r w:rsidR="00DD6CB5" w:rsidRPr="003A4DC2">
        <w:t xml:space="preserve"> </w:t>
      </w:r>
      <w:r w:rsidR="00DD6CB5">
        <w:t xml:space="preserve">     </w:t>
      </w:r>
    </w:p>
    <w:p w14:paraId="61EB2969" w14:textId="648F4839" w:rsidR="001A651C" w:rsidRPr="00640FF5" w:rsidRDefault="00DD6CB5" w:rsidP="00640FF5">
      <w:pPr>
        <w:pStyle w:val="BodyText"/>
        <w:jc w:val="both"/>
      </w:pPr>
      <w:r w:rsidRPr="00DD6CB5">
        <w:rPr>
          <w:noProof/>
          <w:lang w:val="en-US" w:eastAsia="en-US" w:bidi="ar-SA"/>
        </w:rPr>
        <w:drawing>
          <wp:inline distT="0" distB="0" distL="0" distR="0" wp14:anchorId="6BF1EADE" wp14:editId="3ACC4008">
            <wp:extent cx="5880295" cy="8127408"/>
            <wp:effectExtent l="0" t="0" r="0" b="635"/>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36"/>
                    <a:stretch>
                      <a:fillRect/>
                    </a:stretch>
                  </pic:blipFill>
                  <pic:spPr>
                    <a:xfrm>
                      <a:off x="0" y="0"/>
                      <a:ext cx="5893214" cy="8145264"/>
                    </a:xfrm>
                    <a:prstGeom prst="rect">
                      <a:avLst/>
                    </a:prstGeom>
                  </pic:spPr>
                </pic:pic>
              </a:graphicData>
            </a:graphic>
          </wp:inline>
        </w:drawing>
      </w:r>
    </w:p>
    <w:p w14:paraId="7556178F" w14:textId="4EDBCB7F" w:rsidR="00BC031D" w:rsidRPr="003A4DC2" w:rsidRDefault="00BC031D" w:rsidP="006F0DD1">
      <w:pPr>
        <w:pStyle w:val="Heading1"/>
        <w:jc w:val="both"/>
      </w:pPr>
      <w:bookmarkStart w:id="282" w:name="_Annex_C_–"/>
      <w:bookmarkStart w:id="283" w:name="_Toc57576481"/>
      <w:bookmarkStart w:id="284" w:name="_Toc64536952"/>
      <w:bookmarkEnd w:id="282"/>
      <w:r w:rsidRPr="003A4DC2">
        <w:lastRenderedPageBreak/>
        <w:t>Annex C – Penalty sheet</w:t>
      </w:r>
      <w:bookmarkEnd w:id="283"/>
      <w:bookmarkEnd w:id="284"/>
    </w:p>
    <w:p w14:paraId="3F14032A" w14:textId="611AB19C" w:rsidR="001A651C" w:rsidRPr="00BA3C92" w:rsidRDefault="00756BF3" w:rsidP="006F0DD1">
      <w:pPr>
        <w:pStyle w:val="BodyText"/>
        <w:jc w:val="both"/>
      </w:pPr>
      <w:r w:rsidRPr="00D14CF2">
        <w:rPr>
          <w:noProof/>
          <w:lang w:val="en-US" w:eastAsia="en-US" w:bidi="ar-SA"/>
        </w:rPr>
        <w:drawing>
          <wp:anchor distT="0" distB="0" distL="114300" distR="114300" simplePos="0" relativeHeight="251665920" behindDoc="0" locked="0" layoutInCell="1" allowOverlap="1" wp14:anchorId="3039DCEA" wp14:editId="2B60D49D">
            <wp:simplePos x="0" y="0"/>
            <wp:positionH relativeFrom="column">
              <wp:posOffset>-38100</wp:posOffset>
            </wp:positionH>
            <wp:positionV relativeFrom="paragraph">
              <wp:posOffset>24130</wp:posOffset>
            </wp:positionV>
            <wp:extent cx="5924550" cy="8166735"/>
            <wp:effectExtent l="0" t="0" r="0" b="5715"/>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4550" cy="8166735"/>
                    </a:xfrm>
                    <a:prstGeom prst="rect">
                      <a:avLst/>
                    </a:prstGeom>
                    <a:noFill/>
                    <a:ln>
                      <a:noFill/>
                    </a:ln>
                  </pic:spPr>
                </pic:pic>
              </a:graphicData>
            </a:graphic>
          </wp:anchor>
        </w:drawing>
      </w:r>
    </w:p>
    <w:sectPr w:rsidR="001A651C" w:rsidRPr="00BA3C92">
      <w:pgSz w:w="12240" w:h="15840"/>
      <w:pgMar w:top="1340" w:right="660" w:bottom="1000" w:left="1340" w:header="702" w:footer="8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D40D27" w14:textId="77777777" w:rsidR="00A84ECE" w:rsidRDefault="00A84ECE">
      <w:r>
        <w:separator/>
      </w:r>
    </w:p>
  </w:endnote>
  <w:endnote w:type="continuationSeparator" w:id="0">
    <w:p w14:paraId="6EA0A855" w14:textId="77777777" w:rsidR="00A84ECE" w:rsidRDefault="00A84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altName w:val="﷽﷽﷽﷽﷽﷽﷽﷽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6F618" w14:textId="20C5E017" w:rsidR="00D20233" w:rsidRDefault="00B331EE">
    <w:pPr>
      <w:pStyle w:val="BodyText"/>
      <w:spacing w:before="0" w:line="14" w:lineRule="auto"/>
      <w:ind w:left="0"/>
      <w:rPr>
        <w:sz w:val="20"/>
      </w:rPr>
    </w:pPr>
    <w:r>
      <w:rPr>
        <w:noProof/>
        <w:sz w:val="20"/>
      </w:rPr>
      <mc:AlternateContent>
        <mc:Choice Requires="wps">
          <w:drawing>
            <wp:anchor distT="0" distB="0" distL="114300" distR="114300" simplePos="0" relativeHeight="503289672" behindDoc="0" locked="0" layoutInCell="1" allowOverlap="1" wp14:anchorId="62329929" wp14:editId="4CE2AC87">
              <wp:simplePos x="0" y="0"/>
              <wp:positionH relativeFrom="column">
                <wp:posOffset>81280</wp:posOffset>
              </wp:positionH>
              <wp:positionV relativeFrom="paragraph">
                <wp:posOffset>108585</wp:posOffset>
              </wp:positionV>
              <wp:extent cx="2827020" cy="4267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27020" cy="426720"/>
                      </a:xfrm>
                      <a:prstGeom prst="rect">
                        <a:avLst/>
                      </a:prstGeom>
                      <a:noFill/>
                      <a:ln w="6350">
                        <a:noFill/>
                      </a:ln>
                    </wps:spPr>
                    <wps:txbx>
                      <w:txbxContent>
                        <w:p w14:paraId="50AB3856" w14:textId="37BAA5D1" w:rsidR="00B331EE" w:rsidRPr="00664DF2" w:rsidRDefault="00B331EE" w:rsidP="00664DF2">
                          <w:pPr>
                            <w:ind w:left="1923" w:hanging="1923"/>
                            <w:rPr>
                              <w:b/>
                              <w:color w:val="1F497D" w:themeColor="text2"/>
                              <w:sz w:val="16"/>
                              <w:szCs w:val="2"/>
                            </w:rPr>
                          </w:pPr>
                          <w:r w:rsidRPr="00664DF2">
                            <w:rPr>
                              <w:b/>
                              <w:color w:val="1F497D" w:themeColor="text2"/>
                              <w:sz w:val="16"/>
                              <w:szCs w:val="2"/>
                            </w:rPr>
                            <w:t>International Rules for the Sport of</w:t>
                          </w:r>
                          <w:r w:rsidRPr="00664DF2">
                            <w:rPr>
                              <w:b/>
                              <w:color w:val="1F497D" w:themeColor="text2"/>
                              <w:sz w:val="16"/>
                              <w:szCs w:val="2"/>
                            </w:rPr>
                            <w:t xml:space="preserve"> </w:t>
                          </w:r>
                          <w:r w:rsidRPr="00664DF2">
                            <w:rPr>
                              <w:b/>
                              <w:color w:val="1F497D" w:themeColor="text2"/>
                              <w:sz w:val="16"/>
                              <w:szCs w:val="2"/>
                            </w:rPr>
                            <w:t xml:space="preserve">Wheelchair Rugby </w:t>
                          </w:r>
                        </w:p>
                        <w:p w14:paraId="57301513" w14:textId="1861E658" w:rsidR="00B331EE" w:rsidRPr="00B331EE" w:rsidRDefault="00B331EE" w:rsidP="00B331EE">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329929" id="_x0000_t202" coordsize="21600,21600" o:spt="202" path="m,l,21600r21600,l21600,xe">
              <v:stroke joinstyle="miter"/>
              <v:path gradientshapeok="t" o:connecttype="rect"/>
            </v:shapetype>
            <v:shape id="Text Box 16" o:spid="_x0000_s1035" type="#_x0000_t202" style="position:absolute;margin-left:6.4pt;margin-top:8.55pt;width:222.6pt;height:33.6pt;z-index:503289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" filled="f" stroked="f" strokeweight=".5pt">
              <v:textbox>
                <w:txbxContent>
                  <w:p w14:paraId="50AB3856" w14:textId="37BAA5D1" w:rsidR="00B331EE" w:rsidRPr="00664DF2" w:rsidRDefault="00B331EE" w:rsidP="00664DF2">
                    <w:pPr>
                      <w:ind w:left="1923" w:hanging="1923"/>
                      <w:rPr>
                        <w:b/>
                        <w:color w:val="1F497D" w:themeColor="text2"/>
                        <w:sz w:val="16"/>
                        <w:szCs w:val="2"/>
                      </w:rPr>
                    </w:pPr>
                    <w:r w:rsidRPr="00664DF2">
                      <w:rPr>
                        <w:b/>
                        <w:color w:val="1F497D" w:themeColor="text2"/>
                        <w:sz w:val="16"/>
                        <w:szCs w:val="2"/>
                      </w:rPr>
                      <w:t>International Rules for the Sport of</w:t>
                    </w:r>
                    <w:r w:rsidRPr="00664DF2">
                      <w:rPr>
                        <w:b/>
                        <w:color w:val="1F497D" w:themeColor="text2"/>
                        <w:sz w:val="16"/>
                        <w:szCs w:val="2"/>
                      </w:rPr>
                      <w:t xml:space="preserve"> </w:t>
                    </w:r>
                    <w:r w:rsidRPr="00664DF2">
                      <w:rPr>
                        <w:b/>
                        <w:color w:val="1F497D" w:themeColor="text2"/>
                        <w:sz w:val="16"/>
                        <w:szCs w:val="2"/>
                      </w:rPr>
                      <w:t xml:space="preserve">Wheelchair Rugby </w:t>
                    </w:r>
                  </w:p>
                  <w:p w14:paraId="57301513" w14:textId="1861E658" w:rsidR="00B331EE" w:rsidRPr="00B331EE" w:rsidRDefault="00B331EE" w:rsidP="00B331EE">
                    <w:pPr>
                      <w:rPr>
                        <w:sz w:val="10"/>
                        <w:szCs w:val="10"/>
                      </w:rPr>
                    </w:pPr>
                  </w:p>
                </w:txbxContent>
              </v:textbox>
            </v:shape>
          </w:pict>
        </mc:Fallback>
      </mc:AlternateContent>
    </w:r>
    <w:r w:rsidR="00CF50CF" w:rsidRPr="00CF50CF">
      <w:rPr>
        <w:noProof/>
        <w:sz w:val="20"/>
      </w:rPr>
      <mc:AlternateContent>
        <mc:Choice Requires="wps">
          <w:drawing>
            <wp:anchor distT="0" distB="0" distL="114300" distR="114300" simplePos="0" relativeHeight="503288648" behindDoc="0" locked="0" layoutInCell="1" allowOverlap="1" wp14:anchorId="66EF1D25" wp14:editId="533CD52D">
              <wp:simplePos x="0" y="0"/>
              <wp:positionH relativeFrom="page">
                <wp:posOffset>-19050</wp:posOffset>
              </wp:positionH>
              <wp:positionV relativeFrom="paragraph">
                <wp:posOffset>-134620</wp:posOffset>
              </wp:positionV>
              <wp:extent cx="7804150" cy="24765"/>
              <wp:effectExtent l="0" t="57150" r="82550" b="89535"/>
              <wp:wrapNone/>
              <wp:docPr id="227" name="Straight Connector 227"/>
              <wp:cNvGraphicFramePr/>
              <a:graphic xmlns:a="http://schemas.openxmlformats.org/drawingml/2006/main">
                <a:graphicData uri="http://schemas.microsoft.com/office/word/2010/wordprocessingShape">
                  <wps:wsp>
                    <wps:cNvCnPr/>
                    <wps:spPr>
                      <a:xfrm flipV="1">
                        <a:off x="0" y="0"/>
                        <a:ext cx="7804150" cy="24765"/>
                      </a:xfrm>
                      <a:prstGeom prst="line">
                        <a:avLst/>
                      </a:prstGeom>
                      <a:noFill/>
                      <a:ln w="130175" cap="flat" cmpd="sng" algn="ctr">
                        <a:solidFill>
                          <a:srgbClr val="489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805E61" id="Straight Connector 227" o:spid="_x0000_s1026" style="position:absolute;flip:y;z-index:503288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10.6pt" to="61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" strokecolor="#489a4c" strokeweight="10.25pt">
              <v:stroke joinstyle="miter"/>
              <w10:wrap anchorx="page"/>
            </v:line>
          </w:pict>
        </mc:Fallback>
      </mc:AlternateContent>
    </w:r>
    <w:r w:rsidR="00CF50CF" w:rsidRPr="00CF50CF">
      <w:rPr>
        <w:noProof/>
        <w:sz w:val="20"/>
      </w:rPr>
      <mc:AlternateContent>
        <mc:Choice Requires="wps">
          <w:drawing>
            <wp:anchor distT="0" distB="0" distL="114300" distR="114300" simplePos="0" relativeHeight="503286600" behindDoc="1" locked="0" layoutInCell="1" allowOverlap="1" wp14:anchorId="145C18C5" wp14:editId="2817785F">
              <wp:simplePos x="0" y="0"/>
              <wp:positionH relativeFrom="page">
                <wp:posOffset>3494405</wp:posOffset>
              </wp:positionH>
              <wp:positionV relativeFrom="page">
                <wp:posOffset>9701530</wp:posOffset>
              </wp:positionV>
              <wp:extent cx="844550" cy="127000"/>
              <wp:effectExtent l="0" t="0" r="1270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32E00" w14:textId="77777777" w:rsidR="00CF50CF" w:rsidRPr="006979B9" w:rsidRDefault="00CF50CF" w:rsidP="00CF50CF">
                          <w:pPr>
                            <w:spacing w:before="20"/>
                            <w:ind w:left="20"/>
                            <w:rPr>
                              <w:b/>
                              <w:color w:val="1F497D" w:themeColor="text2"/>
                              <w:sz w:val="16"/>
                            </w:rPr>
                          </w:pPr>
                          <w:r w:rsidRPr="006979B9">
                            <w:rPr>
                              <w:b/>
                              <w:color w:val="1F497D" w:themeColor="text2"/>
                              <w:sz w:val="16"/>
                            </w:rPr>
                            <w:t>15January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18C5" id="_x0000_s1036" type="#_x0000_t202" style="position:absolute;margin-left:275.15pt;margin-top:763.9pt;width:66.5pt;height:10pt;z-index:-2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" filled="f" stroked="f">
              <v:textbox inset="0,0,0,0">
                <w:txbxContent>
                  <w:p w14:paraId="53832E00" w14:textId="77777777" w:rsidR="00CF50CF" w:rsidRPr="006979B9" w:rsidRDefault="00CF50CF" w:rsidP="00CF50CF">
                    <w:pPr>
                      <w:spacing w:before="20"/>
                      <w:ind w:left="20"/>
                      <w:rPr>
                        <w:b/>
                        <w:color w:val="1F497D" w:themeColor="text2"/>
                        <w:sz w:val="16"/>
                      </w:rPr>
                    </w:pPr>
                    <w:r w:rsidRPr="006979B9">
                      <w:rPr>
                        <w:b/>
                        <w:color w:val="1F497D" w:themeColor="text2"/>
                        <w:sz w:val="16"/>
                      </w:rPr>
                      <w:t>15January 2021</w:t>
                    </w:r>
                  </w:p>
                </w:txbxContent>
              </v:textbox>
              <w10:wrap anchorx="page" anchory="page"/>
            </v:shape>
          </w:pict>
        </mc:Fallback>
      </mc:AlternateContent>
    </w:r>
    <w:r w:rsidR="00CF50CF" w:rsidRPr="00CF50CF">
      <w:rPr>
        <w:noProof/>
        <w:sz w:val="20"/>
      </w:rPr>
      <w:drawing>
        <wp:anchor distT="0" distB="0" distL="114300" distR="114300" simplePos="0" relativeHeight="503287624" behindDoc="1" locked="0" layoutInCell="1" allowOverlap="1" wp14:anchorId="23AAB916" wp14:editId="26B4CA88">
          <wp:simplePos x="0" y="0"/>
          <wp:positionH relativeFrom="column">
            <wp:posOffset>5544185</wp:posOffset>
          </wp:positionH>
          <wp:positionV relativeFrom="paragraph">
            <wp:posOffset>86995</wp:posOffset>
          </wp:positionV>
          <wp:extent cx="1162685" cy="361315"/>
          <wp:effectExtent l="0" t="0" r="0" b="635"/>
          <wp:wrapNone/>
          <wp:docPr id="1" name="Picture 5" descr="A picture containing drawing&#10;&#10;Description automatically generated">
            <a:extLst xmlns:a="http://schemas.openxmlformats.org/drawingml/2006/main">
              <a:ext uri="{FF2B5EF4-FFF2-40B4-BE49-F238E27FC236}">
                <a16:creationId xmlns:a16="http://schemas.microsoft.com/office/drawing/2014/main" id="{7653BAFB-AA0F-4D34-B0D5-CC13C257B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drawing&#10;&#10;Description automatically generated">
                    <a:extLst>
                      <a:ext uri="{FF2B5EF4-FFF2-40B4-BE49-F238E27FC236}">
                        <a16:creationId xmlns:a16="http://schemas.microsoft.com/office/drawing/2014/main" id="{7653BAFB-AA0F-4D34-B0D5-CC13C257B46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2685" cy="361315"/>
                  </a:xfrm>
                  <a:prstGeom prst="rect">
                    <a:avLst/>
                  </a:prstGeom>
                </pic:spPr>
              </pic:pic>
            </a:graphicData>
          </a:graphic>
        </wp:anchor>
      </w:drawing>
    </w:r>
    <w:r w:rsidR="00D20233">
      <w:rPr>
        <w:noProof/>
        <w:lang w:val="en-US" w:eastAsia="en-US" w:bidi="ar-SA"/>
      </w:rPr>
      <mc:AlternateContent>
        <mc:Choice Requires="wps">
          <w:drawing>
            <wp:anchor distT="0" distB="0" distL="114300" distR="114300" simplePos="0" relativeHeight="503282504" behindDoc="1" locked="0" layoutInCell="1" allowOverlap="1" wp14:anchorId="73207F39" wp14:editId="63575CF5">
              <wp:simplePos x="0" y="0"/>
              <wp:positionH relativeFrom="page">
                <wp:posOffset>3801745</wp:posOffset>
              </wp:positionH>
              <wp:positionV relativeFrom="page">
                <wp:posOffset>9478645</wp:posOffset>
              </wp:positionV>
              <wp:extent cx="170180" cy="144145"/>
              <wp:effectExtent l="1270" t="127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1BBA3" w14:textId="56E3BBA0" w:rsidR="00D20233" w:rsidRDefault="00D20233">
                          <w:pPr>
                            <w:spacing w:before="20"/>
                            <w:ind w:left="40"/>
                            <w:rPr>
                              <w:b/>
                              <w:sz w:val="16"/>
                            </w:rPr>
                          </w:pPr>
                          <w:r>
                            <w:fldChar w:fldCharType="begin"/>
                          </w:r>
                          <w:r>
                            <w:rPr>
                              <w:b/>
                              <w:sz w:val="16"/>
                            </w:rPr>
                            <w:instrText xml:space="preserve"> PAGE </w:instrText>
                          </w:r>
                          <w:r>
                            <w:fldChar w:fldCharType="separate"/>
                          </w:r>
                          <w:r>
                            <w:rPr>
                              <w:b/>
                              <w:noProof/>
                              <w:sz w:val="16"/>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07F39" id="Text Box 1" o:spid="_x0000_s1037" type="#_x0000_t202" style="position:absolute;margin-left:299.35pt;margin-top:746.35pt;width:13.4pt;height:11.35pt;z-index:-3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" filled="f" stroked="f">
              <v:textbox inset="0,0,0,0">
                <w:txbxContent>
                  <w:p w14:paraId="5FC1BBA3" w14:textId="56E3BBA0" w:rsidR="00D20233" w:rsidRDefault="00D20233">
                    <w:pPr>
                      <w:spacing w:before="20"/>
                      <w:ind w:left="40"/>
                      <w:rPr>
                        <w:b/>
                        <w:sz w:val="16"/>
                      </w:rPr>
                    </w:pPr>
                    <w:r>
                      <w:fldChar w:fldCharType="begin"/>
                    </w:r>
                    <w:r>
                      <w:rPr>
                        <w:b/>
                        <w:sz w:val="16"/>
                      </w:rPr>
                      <w:instrText xml:space="preserve"> PAGE </w:instrText>
                    </w:r>
                    <w:r>
                      <w:fldChar w:fldCharType="separate"/>
                    </w:r>
                    <w:r>
                      <w:rPr>
                        <w:b/>
                        <w:noProof/>
                        <w:sz w:val="16"/>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A35FE" w14:textId="77777777" w:rsidR="00A84ECE" w:rsidRDefault="00A84ECE">
      <w:r>
        <w:separator/>
      </w:r>
    </w:p>
  </w:footnote>
  <w:footnote w:type="continuationSeparator" w:id="0">
    <w:p w14:paraId="4C6646CF" w14:textId="77777777" w:rsidR="00A84ECE" w:rsidRDefault="00A84E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DE40F" w14:textId="3D6C0A01" w:rsidR="00D20233" w:rsidRDefault="00CF50CF">
    <w:pPr>
      <w:pStyle w:val="BodyText"/>
      <w:spacing w:before="0" w:line="14" w:lineRule="auto"/>
      <w:ind w:left="0"/>
      <w:rPr>
        <w:sz w:val="20"/>
      </w:rPr>
    </w:pPr>
    <w:r w:rsidRPr="00830A2A">
      <w:rPr>
        <w:noProof/>
        <w:color w:val="365F91"/>
        <w:lang w:val="en-GB"/>
      </w:rPr>
      <mc:AlternateContent>
        <mc:Choice Requires="wps">
          <w:drawing>
            <wp:anchor distT="0" distB="0" distL="114300" distR="114300" simplePos="0" relativeHeight="503284552" behindDoc="1" locked="0" layoutInCell="1" allowOverlap="1" wp14:anchorId="5CB0C372" wp14:editId="680B59AF">
              <wp:simplePos x="0" y="0"/>
              <wp:positionH relativeFrom="page">
                <wp:posOffset>-15875</wp:posOffset>
              </wp:positionH>
              <wp:positionV relativeFrom="paragraph">
                <wp:posOffset>-325120</wp:posOffset>
              </wp:positionV>
              <wp:extent cx="7804298" cy="25253"/>
              <wp:effectExtent l="0" t="57150" r="82550" b="89535"/>
              <wp:wrapNone/>
              <wp:docPr id="13" name="Straight Connector 13"/>
              <wp:cNvGraphicFramePr/>
              <a:graphic xmlns:a="http://schemas.openxmlformats.org/drawingml/2006/main">
                <a:graphicData uri="http://schemas.microsoft.com/office/word/2010/wordprocessingShape">
                  <wps:wsp>
                    <wps:cNvCnPr/>
                    <wps:spPr>
                      <a:xfrm flipV="1">
                        <a:off x="0" y="0"/>
                        <a:ext cx="7804298" cy="25253"/>
                      </a:xfrm>
                      <a:prstGeom prst="line">
                        <a:avLst/>
                      </a:prstGeom>
                      <a:noFill/>
                      <a:ln w="130175" cap="flat" cmpd="sng" algn="ctr">
                        <a:solidFill>
                          <a:srgbClr val="489A4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FC3FAA" id="Straight Connector 13" o:spid="_x0000_s1026" style="position:absolute;flip:y;z-index:-31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5pt,-25.6pt" to="613.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" strokecolor="#489a4c" strokeweight="10.25pt">
              <v:stroke joinstyle="miter"/>
              <w10:wrap anchorx="page"/>
            </v:line>
          </w:pict>
        </mc:Fallback>
      </mc:AlternateContent>
    </w:r>
  </w:p>
  <w:p w14:paraId="49A0C5B8" w14:textId="77777777" w:rsidR="00D20233" w:rsidRDefault="00D20233">
    <w:pPr>
      <w:pStyle w:val="BodyText"/>
      <w:spacing w:before="0" w:line="14" w:lineRule="auto"/>
      <w:ind w:left="0"/>
      <w:rPr>
        <w:sz w:val="20"/>
      </w:rPr>
    </w:pPr>
  </w:p>
  <w:p w14:paraId="4E7C701A" w14:textId="43DE2CDE" w:rsidR="00D20233" w:rsidRDefault="00D20233">
    <w:pPr>
      <w:pStyle w:val="BodyText"/>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F4316"/>
    <w:multiLevelType w:val="hybridMultilevel"/>
    <w:tmpl w:val="C986B586"/>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02B92211"/>
    <w:multiLevelType w:val="hybridMultilevel"/>
    <w:tmpl w:val="3CB08126"/>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 w15:restartNumberingAfterBreak="0">
    <w:nsid w:val="06C56875"/>
    <w:multiLevelType w:val="hybridMultilevel"/>
    <w:tmpl w:val="588EA502"/>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7CA1407"/>
    <w:multiLevelType w:val="hybridMultilevel"/>
    <w:tmpl w:val="2F6A4EE2"/>
    <w:lvl w:ilvl="0" w:tplc="9C641732">
      <w:start w:val="1"/>
      <w:numFmt w:val="lowerLetter"/>
      <w:lvlText w:val="%1."/>
      <w:lvlJc w:val="left"/>
      <w:pPr>
        <w:ind w:left="1312" w:hanging="360"/>
      </w:pPr>
      <w:rPr>
        <w:rFonts w:ascii="Trebuchet MS" w:eastAsia="Trebuchet MS" w:hAnsi="Trebuchet MS" w:cs="Trebuchet MS" w:hint="default"/>
        <w:spacing w:val="-3"/>
        <w:w w:val="100"/>
        <w:sz w:val="24"/>
        <w:szCs w:val="24"/>
        <w:lang w:val="en-CA" w:eastAsia="en-CA" w:bidi="en-CA"/>
      </w:rPr>
    </w:lvl>
    <w:lvl w:ilvl="1" w:tplc="4C04BB46">
      <w:start w:val="1"/>
      <w:numFmt w:val="lowerRoman"/>
      <w:lvlText w:val="%2."/>
      <w:lvlJc w:val="left"/>
      <w:pPr>
        <w:ind w:left="1720" w:hanging="336"/>
        <w:jc w:val="right"/>
      </w:pPr>
      <w:rPr>
        <w:rFonts w:ascii="Trebuchet MS" w:eastAsia="Trebuchet MS" w:hAnsi="Trebuchet MS" w:cs="Trebuchet MS" w:hint="default"/>
        <w:spacing w:val="-3"/>
        <w:w w:val="100"/>
        <w:sz w:val="24"/>
        <w:szCs w:val="24"/>
        <w:lang w:val="en-CA" w:eastAsia="en-CA" w:bidi="en-CA"/>
      </w:rPr>
    </w:lvl>
    <w:lvl w:ilvl="2" w:tplc="14101012">
      <w:numFmt w:val="bullet"/>
      <w:lvlText w:val="•"/>
      <w:lvlJc w:val="left"/>
      <w:pPr>
        <w:ind w:left="1720" w:hanging="336"/>
      </w:pPr>
      <w:rPr>
        <w:rFonts w:hint="default"/>
        <w:lang w:val="en-CA" w:eastAsia="en-CA" w:bidi="en-CA"/>
      </w:rPr>
    </w:lvl>
    <w:lvl w:ilvl="3" w:tplc="C180081C">
      <w:numFmt w:val="bullet"/>
      <w:lvlText w:val="•"/>
      <w:lvlJc w:val="left"/>
      <w:pPr>
        <w:ind w:left="2785" w:hanging="336"/>
      </w:pPr>
      <w:rPr>
        <w:rFonts w:hint="default"/>
        <w:lang w:val="en-CA" w:eastAsia="en-CA" w:bidi="en-CA"/>
      </w:rPr>
    </w:lvl>
    <w:lvl w:ilvl="4" w:tplc="8E48D9E2">
      <w:numFmt w:val="bullet"/>
      <w:lvlText w:val="•"/>
      <w:lvlJc w:val="left"/>
      <w:pPr>
        <w:ind w:left="3850" w:hanging="336"/>
      </w:pPr>
      <w:rPr>
        <w:rFonts w:hint="default"/>
        <w:lang w:val="en-CA" w:eastAsia="en-CA" w:bidi="en-CA"/>
      </w:rPr>
    </w:lvl>
    <w:lvl w:ilvl="5" w:tplc="3EE067F4">
      <w:numFmt w:val="bullet"/>
      <w:lvlText w:val="•"/>
      <w:lvlJc w:val="left"/>
      <w:pPr>
        <w:ind w:left="4915" w:hanging="336"/>
      </w:pPr>
      <w:rPr>
        <w:rFonts w:hint="default"/>
        <w:lang w:val="en-CA" w:eastAsia="en-CA" w:bidi="en-CA"/>
      </w:rPr>
    </w:lvl>
    <w:lvl w:ilvl="6" w:tplc="6B7E6378">
      <w:numFmt w:val="bullet"/>
      <w:lvlText w:val="•"/>
      <w:lvlJc w:val="left"/>
      <w:pPr>
        <w:ind w:left="5980" w:hanging="336"/>
      </w:pPr>
      <w:rPr>
        <w:rFonts w:hint="default"/>
        <w:lang w:val="en-CA" w:eastAsia="en-CA" w:bidi="en-CA"/>
      </w:rPr>
    </w:lvl>
    <w:lvl w:ilvl="7" w:tplc="614650D2">
      <w:numFmt w:val="bullet"/>
      <w:lvlText w:val="•"/>
      <w:lvlJc w:val="left"/>
      <w:pPr>
        <w:ind w:left="7045" w:hanging="336"/>
      </w:pPr>
      <w:rPr>
        <w:rFonts w:hint="default"/>
        <w:lang w:val="en-CA" w:eastAsia="en-CA" w:bidi="en-CA"/>
      </w:rPr>
    </w:lvl>
    <w:lvl w:ilvl="8" w:tplc="F14C9F90">
      <w:numFmt w:val="bullet"/>
      <w:lvlText w:val="•"/>
      <w:lvlJc w:val="left"/>
      <w:pPr>
        <w:ind w:left="8110" w:hanging="336"/>
      </w:pPr>
      <w:rPr>
        <w:rFonts w:hint="default"/>
        <w:lang w:val="en-CA" w:eastAsia="en-CA" w:bidi="en-CA"/>
      </w:rPr>
    </w:lvl>
  </w:abstractNum>
  <w:abstractNum w:abstractNumId="4" w15:restartNumberingAfterBreak="0">
    <w:nsid w:val="0A093C73"/>
    <w:multiLevelType w:val="hybridMultilevel"/>
    <w:tmpl w:val="8A44FC30"/>
    <w:lvl w:ilvl="0" w:tplc="594AD986">
      <w:start w:val="1"/>
      <w:numFmt w:val="lowerLetter"/>
      <w:lvlText w:val="%1."/>
      <w:lvlJc w:val="left"/>
      <w:pPr>
        <w:ind w:left="1312" w:hanging="360"/>
      </w:pPr>
      <w:rPr>
        <w:rFonts w:ascii="Trebuchet MS" w:eastAsia="Trebuchet MS" w:hAnsi="Trebuchet MS" w:cs="Trebuchet MS" w:hint="default"/>
        <w:spacing w:val="-3"/>
        <w:w w:val="100"/>
        <w:sz w:val="24"/>
        <w:szCs w:val="24"/>
        <w:lang w:val="en-CA" w:eastAsia="en-CA" w:bidi="en-CA"/>
      </w:rPr>
    </w:lvl>
    <w:lvl w:ilvl="1" w:tplc="A61608EE">
      <w:numFmt w:val="bullet"/>
      <w:lvlText w:val="•"/>
      <w:lvlJc w:val="left"/>
      <w:pPr>
        <w:ind w:left="2212" w:hanging="360"/>
      </w:pPr>
      <w:rPr>
        <w:rFonts w:hint="default"/>
        <w:lang w:val="en-CA" w:eastAsia="en-CA" w:bidi="en-CA"/>
      </w:rPr>
    </w:lvl>
    <w:lvl w:ilvl="2" w:tplc="F8687738">
      <w:numFmt w:val="bullet"/>
      <w:lvlText w:val="•"/>
      <w:lvlJc w:val="left"/>
      <w:pPr>
        <w:ind w:left="3104" w:hanging="360"/>
      </w:pPr>
      <w:rPr>
        <w:rFonts w:hint="default"/>
        <w:lang w:val="en-CA" w:eastAsia="en-CA" w:bidi="en-CA"/>
      </w:rPr>
    </w:lvl>
    <w:lvl w:ilvl="3" w:tplc="1CA652F4">
      <w:numFmt w:val="bullet"/>
      <w:lvlText w:val="•"/>
      <w:lvlJc w:val="left"/>
      <w:pPr>
        <w:ind w:left="3996" w:hanging="360"/>
      </w:pPr>
      <w:rPr>
        <w:rFonts w:hint="default"/>
        <w:lang w:val="en-CA" w:eastAsia="en-CA" w:bidi="en-CA"/>
      </w:rPr>
    </w:lvl>
    <w:lvl w:ilvl="4" w:tplc="CBC02E1A">
      <w:numFmt w:val="bullet"/>
      <w:lvlText w:val="•"/>
      <w:lvlJc w:val="left"/>
      <w:pPr>
        <w:ind w:left="4888" w:hanging="360"/>
      </w:pPr>
      <w:rPr>
        <w:rFonts w:hint="default"/>
        <w:lang w:val="en-CA" w:eastAsia="en-CA" w:bidi="en-CA"/>
      </w:rPr>
    </w:lvl>
    <w:lvl w:ilvl="5" w:tplc="FDDA327E">
      <w:numFmt w:val="bullet"/>
      <w:lvlText w:val="•"/>
      <w:lvlJc w:val="left"/>
      <w:pPr>
        <w:ind w:left="5780" w:hanging="360"/>
      </w:pPr>
      <w:rPr>
        <w:rFonts w:hint="default"/>
        <w:lang w:val="en-CA" w:eastAsia="en-CA" w:bidi="en-CA"/>
      </w:rPr>
    </w:lvl>
    <w:lvl w:ilvl="6" w:tplc="86E0B59C">
      <w:numFmt w:val="bullet"/>
      <w:lvlText w:val="•"/>
      <w:lvlJc w:val="left"/>
      <w:pPr>
        <w:ind w:left="6672" w:hanging="360"/>
      </w:pPr>
      <w:rPr>
        <w:rFonts w:hint="default"/>
        <w:lang w:val="en-CA" w:eastAsia="en-CA" w:bidi="en-CA"/>
      </w:rPr>
    </w:lvl>
    <w:lvl w:ilvl="7" w:tplc="D89C668A">
      <w:numFmt w:val="bullet"/>
      <w:lvlText w:val="•"/>
      <w:lvlJc w:val="left"/>
      <w:pPr>
        <w:ind w:left="7564" w:hanging="360"/>
      </w:pPr>
      <w:rPr>
        <w:rFonts w:hint="default"/>
        <w:lang w:val="en-CA" w:eastAsia="en-CA" w:bidi="en-CA"/>
      </w:rPr>
    </w:lvl>
    <w:lvl w:ilvl="8" w:tplc="18920C0E">
      <w:numFmt w:val="bullet"/>
      <w:lvlText w:val="•"/>
      <w:lvlJc w:val="left"/>
      <w:pPr>
        <w:ind w:left="8456" w:hanging="360"/>
      </w:pPr>
      <w:rPr>
        <w:rFonts w:hint="default"/>
        <w:lang w:val="en-CA" w:eastAsia="en-CA" w:bidi="en-CA"/>
      </w:rPr>
    </w:lvl>
  </w:abstractNum>
  <w:abstractNum w:abstractNumId="5" w15:restartNumberingAfterBreak="0">
    <w:nsid w:val="0A5177F2"/>
    <w:multiLevelType w:val="hybridMultilevel"/>
    <w:tmpl w:val="C4B272EE"/>
    <w:lvl w:ilvl="0" w:tplc="7854C5C6">
      <w:start w:val="1"/>
      <w:numFmt w:val="lowerLetter"/>
      <w:lvlText w:val="%1."/>
      <w:lvlJc w:val="left"/>
      <w:pPr>
        <w:ind w:left="1312" w:hanging="360"/>
      </w:pPr>
      <w:rPr>
        <w:rFonts w:ascii="Trebuchet MS" w:eastAsia="Trebuchet MS" w:hAnsi="Trebuchet MS" w:cs="Trebuchet MS" w:hint="default"/>
        <w:spacing w:val="-4"/>
        <w:w w:val="100"/>
        <w:sz w:val="24"/>
        <w:szCs w:val="24"/>
        <w:lang w:val="en-CA" w:eastAsia="en-CA" w:bidi="en-CA"/>
      </w:rPr>
    </w:lvl>
    <w:lvl w:ilvl="1" w:tplc="E016631C">
      <w:numFmt w:val="bullet"/>
      <w:lvlText w:val="•"/>
      <w:lvlJc w:val="left"/>
      <w:pPr>
        <w:ind w:left="2212" w:hanging="360"/>
      </w:pPr>
      <w:rPr>
        <w:rFonts w:hint="default"/>
        <w:lang w:val="en-CA" w:eastAsia="en-CA" w:bidi="en-CA"/>
      </w:rPr>
    </w:lvl>
    <w:lvl w:ilvl="2" w:tplc="B8CAB45A">
      <w:numFmt w:val="bullet"/>
      <w:lvlText w:val="•"/>
      <w:lvlJc w:val="left"/>
      <w:pPr>
        <w:ind w:left="3104" w:hanging="360"/>
      </w:pPr>
      <w:rPr>
        <w:rFonts w:hint="default"/>
        <w:lang w:val="en-CA" w:eastAsia="en-CA" w:bidi="en-CA"/>
      </w:rPr>
    </w:lvl>
    <w:lvl w:ilvl="3" w:tplc="751C22D4">
      <w:numFmt w:val="bullet"/>
      <w:lvlText w:val="•"/>
      <w:lvlJc w:val="left"/>
      <w:pPr>
        <w:ind w:left="3996" w:hanging="360"/>
      </w:pPr>
      <w:rPr>
        <w:rFonts w:hint="default"/>
        <w:lang w:val="en-CA" w:eastAsia="en-CA" w:bidi="en-CA"/>
      </w:rPr>
    </w:lvl>
    <w:lvl w:ilvl="4" w:tplc="A9B4DBA4">
      <w:numFmt w:val="bullet"/>
      <w:lvlText w:val="•"/>
      <w:lvlJc w:val="left"/>
      <w:pPr>
        <w:ind w:left="4888" w:hanging="360"/>
      </w:pPr>
      <w:rPr>
        <w:rFonts w:hint="default"/>
        <w:lang w:val="en-CA" w:eastAsia="en-CA" w:bidi="en-CA"/>
      </w:rPr>
    </w:lvl>
    <w:lvl w:ilvl="5" w:tplc="C4EC0DEA">
      <w:numFmt w:val="bullet"/>
      <w:lvlText w:val="•"/>
      <w:lvlJc w:val="left"/>
      <w:pPr>
        <w:ind w:left="5780" w:hanging="360"/>
      </w:pPr>
      <w:rPr>
        <w:rFonts w:hint="default"/>
        <w:lang w:val="en-CA" w:eastAsia="en-CA" w:bidi="en-CA"/>
      </w:rPr>
    </w:lvl>
    <w:lvl w:ilvl="6" w:tplc="42F8A198">
      <w:numFmt w:val="bullet"/>
      <w:lvlText w:val="•"/>
      <w:lvlJc w:val="left"/>
      <w:pPr>
        <w:ind w:left="6672" w:hanging="360"/>
      </w:pPr>
      <w:rPr>
        <w:rFonts w:hint="default"/>
        <w:lang w:val="en-CA" w:eastAsia="en-CA" w:bidi="en-CA"/>
      </w:rPr>
    </w:lvl>
    <w:lvl w:ilvl="7" w:tplc="F2462718">
      <w:numFmt w:val="bullet"/>
      <w:lvlText w:val="•"/>
      <w:lvlJc w:val="left"/>
      <w:pPr>
        <w:ind w:left="7564" w:hanging="360"/>
      </w:pPr>
      <w:rPr>
        <w:rFonts w:hint="default"/>
        <w:lang w:val="en-CA" w:eastAsia="en-CA" w:bidi="en-CA"/>
      </w:rPr>
    </w:lvl>
    <w:lvl w:ilvl="8" w:tplc="438E2B4A">
      <w:numFmt w:val="bullet"/>
      <w:lvlText w:val="•"/>
      <w:lvlJc w:val="left"/>
      <w:pPr>
        <w:ind w:left="8456" w:hanging="360"/>
      </w:pPr>
      <w:rPr>
        <w:rFonts w:hint="default"/>
        <w:lang w:val="en-CA" w:eastAsia="en-CA" w:bidi="en-CA"/>
      </w:rPr>
    </w:lvl>
  </w:abstractNum>
  <w:abstractNum w:abstractNumId="6" w15:restartNumberingAfterBreak="0">
    <w:nsid w:val="0EB97FEF"/>
    <w:multiLevelType w:val="hybridMultilevel"/>
    <w:tmpl w:val="88F0DA9A"/>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15:restartNumberingAfterBreak="0">
    <w:nsid w:val="0F6A7B87"/>
    <w:multiLevelType w:val="hybridMultilevel"/>
    <w:tmpl w:val="949A5D02"/>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 w15:restartNumberingAfterBreak="0">
    <w:nsid w:val="10595B01"/>
    <w:multiLevelType w:val="hybridMultilevel"/>
    <w:tmpl w:val="DFA6A14A"/>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1401114C"/>
    <w:multiLevelType w:val="hybridMultilevel"/>
    <w:tmpl w:val="9B12A9A2"/>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 w15:restartNumberingAfterBreak="0">
    <w:nsid w:val="16C10FC9"/>
    <w:multiLevelType w:val="hybridMultilevel"/>
    <w:tmpl w:val="9B6C03F8"/>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 w15:restartNumberingAfterBreak="0">
    <w:nsid w:val="17EC5BDC"/>
    <w:multiLevelType w:val="hybridMultilevel"/>
    <w:tmpl w:val="7B60B032"/>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2" w15:restartNumberingAfterBreak="0">
    <w:nsid w:val="19B155F0"/>
    <w:multiLevelType w:val="hybridMultilevel"/>
    <w:tmpl w:val="45A08A0C"/>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 w15:restartNumberingAfterBreak="0">
    <w:nsid w:val="1BC2281D"/>
    <w:multiLevelType w:val="hybridMultilevel"/>
    <w:tmpl w:val="3A843B90"/>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15:restartNumberingAfterBreak="0">
    <w:nsid w:val="20354F97"/>
    <w:multiLevelType w:val="hybridMultilevel"/>
    <w:tmpl w:val="3AD2DB9C"/>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 w15:restartNumberingAfterBreak="0">
    <w:nsid w:val="20A21EB2"/>
    <w:multiLevelType w:val="hybridMultilevel"/>
    <w:tmpl w:val="AEA8FD2C"/>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25917695"/>
    <w:multiLevelType w:val="hybridMultilevel"/>
    <w:tmpl w:val="90348492"/>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7" w15:restartNumberingAfterBreak="0">
    <w:nsid w:val="26F53DBA"/>
    <w:multiLevelType w:val="hybridMultilevel"/>
    <w:tmpl w:val="8DD46CDA"/>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 w15:restartNumberingAfterBreak="0">
    <w:nsid w:val="28E169FE"/>
    <w:multiLevelType w:val="hybridMultilevel"/>
    <w:tmpl w:val="29FE6108"/>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 w15:restartNumberingAfterBreak="0">
    <w:nsid w:val="2CF44623"/>
    <w:multiLevelType w:val="hybridMultilevel"/>
    <w:tmpl w:val="DF520246"/>
    <w:lvl w:ilvl="0" w:tplc="6FFEF5BE">
      <w:numFmt w:val="bullet"/>
      <w:lvlText w:val=""/>
      <w:lvlJc w:val="left"/>
      <w:pPr>
        <w:ind w:left="820" w:hanging="360"/>
      </w:pPr>
      <w:rPr>
        <w:rFonts w:ascii="Symbol" w:eastAsia="Symbol" w:hAnsi="Symbol" w:cs="Symbol" w:hint="default"/>
        <w:w w:val="100"/>
        <w:sz w:val="24"/>
        <w:szCs w:val="24"/>
        <w:lang w:val="en-CA" w:eastAsia="en-CA" w:bidi="en-CA"/>
      </w:rPr>
    </w:lvl>
    <w:lvl w:ilvl="1" w:tplc="176AC194">
      <w:numFmt w:val="bullet"/>
      <w:lvlText w:val="•"/>
      <w:lvlJc w:val="left"/>
      <w:pPr>
        <w:ind w:left="1762" w:hanging="360"/>
      </w:pPr>
      <w:rPr>
        <w:rFonts w:hint="default"/>
        <w:lang w:val="en-CA" w:eastAsia="en-CA" w:bidi="en-CA"/>
      </w:rPr>
    </w:lvl>
    <w:lvl w:ilvl="2" w:tplc="FBA218BA">
      <w:numFmt w:val="bullet"/>
      <w:lvlText w:val="•"/>
      <w:lvlJc w:val="left"/>
      <w:pPr>
        <w:ind w:left="2704" w:hanging="360"/>
      </w:pPr>
      <w:rPr>
        <w:rFonts w:hint="default"/>
        <w:lang w:val="en-CA" w:eastAsia="en-CA" w:bidi="en-CA"/>
      </w:rPr>
    </w:lvl>
    <w:lvl w:ilvl="3" w:tplc="F410B06E">
      <w:numFmt w:val="bullet"/>
      <w:lvlText w:val="•"/>
      <w:lvlJc w:val="left"/>
      <w:pPr>
        <w:ind w:left="3646" w:hanging="360"/>
      </w:pPr>
      <w:rPr>
        <w:rFonts w:hint="default"/>
        <w:lang w:val="en-CA" w:eastAsia="en-CA" w:bidi="en-CA"/>
      </w:rPr>
    </w:lvl>
    <w:lvl w:ilvl="4" w:tplc="DEB8D5A4">
      <w:numFmt w:val="bullet"/>
      <w:lvlText w:val="•"/>
      <w:lvlJc w:val="left"/>
      <w:pPr>
        <w:ind w:left="4588" w:hanging="360"/>
      </w:pPr>
      <w:rPr>
        <w:rFonts w:hint="default"/>
        <w:lang w:val="en-CA" w:eastAsia="en-CA" w:bidi="en-CA"/>
      </w:rPr>
    </w:lvl>
    <w:lvl w:ilvl="5" w:tplc="AB2C4480">
      <w:numFmt w:val="bullet"/>
      <w:lvlText w:val="•"/>
      <w:lvlJc w:val="left"/>
      <w:pPr>
        <w:ind w:left="5530" w:hanging="360"/>
      </w:pPr>
      <w:rPr>
        <w:rFonts w:hint="default"/>
        <w:lang w:val="en-CA" w:eastAsia="en-CA" w:bidi="en-CA"/>
      </w:rPr>
    </w:lvl>
    <w:lvl w:ilvl="6" w:tplc="4E6E6736">
      <w:numFmt w:val="bullet"/>
      <w:lvlText w:val="•"/>
      <w:lvlJc w:val="left"/>
      <w:pPr>
        <w:ind w:left="6472" w:hanging="360"/>
      </w:pPr>
      <w:rPr>
        <w:rFonts w:hint="default"/>
        <w:lang w:val="en-CA" w:eastAsia="en-CA" w:bidi="en-CA"/>
      </w:rPr>
    </w:lvl>
    <w:lvl w:ilvl="7" w:tplc="04A477D2">
      <w:numFmt w:val="bullet"/>
      <w:lvlText w:val="•"/>
      <w:lvlJc w:val="left"/>
      <w:pPr>
        <w:ind w:left="7414" w:hanging="360"/>
      </w:pPr>
      <w:rPr>
        <w:rFonts w:hint="default"/>
        <w:lang w:val="en-CA" w:eastAsia="en-CA" w:bidi="en-CA"/>
      </w:rPr>
    </w:lvl>
    <w:lvl w:ilvl="8" w:tplc="59324214">
      <w:numFmt w:val="bullet"/>
      <w:lvlText w:val="•"/>
      <w:lvlJc w:val="left"/>
      <w:pPr>
        <w:ind w:left="8356" w:hanging="360"/>
      </w:pPr>
      <w:rPr>
        <w:rFonts w:hint="default"/>
        <w:lang w:val="en-CA" w:eastAsia="en-CA" w:bidi="en-CA"/>
      </w:rPr>
    </w:lvl>
  </w:abstractNum>
  <w:abstractNum w:abstractNumId="20" w15:restartNumberingAfterBreak="0">
    <w:nsid w:val="30CA78DF"/>
    <w:multiLevelType w:val="hybridMultilevel"/>
    <w:tmpl w:val="8684EDB4"/>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 w15:restartNumberingAfterBreak="0">
    <w:nsid w:val="32232816"/>
    <w:multiLevelType w:val="hybridMultilevel"/>
    <w:tmpl w:val="239A1D66"/>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15:restartNumberingAfterBreak="0">
    <w:nsid w:val="3B3D4215"/>
    <w:multiLevelType w:val="hybridMultilevel"/>
    <w:tmpl w:val="CA0CE674"/>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15:restartNumberingAfterBreak="0">
    <w:nsid w:val="3B614B1F"/>
    <w:multiLevelType w:val="hybridMultilevel"/>
    <w:tmpl w:val="354C2FA0"/>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4" w15:restartNumberingAfterBreak="0">
    <w:nsid w:val="3B9045EF"/>
    <w:multiLevelType w:val="hybridMultilevel"/>
    <w:tmpl w:val="55760694"/>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5" w15:restartNumberingAfterBreak="0">
    <w:nsid w:val="3B91797E"/>
    <w:multiLevelType w:val="hybridMultilevel"/>
    <w:tmpl w:val="57361A14"/>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6" w15:restartNumberingAfterBreak="0">
    <w:nsid w:val="3DFF136A"/>
    <w:multiLevelType w:val="hybridMultilevel"/>
    <w:tmpl w:val="1E981464"/>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7" w15:restartNumberingAfterBreak="0">
    <w:nsid w:val="3E1C6BDD"/>
    <w:multiLevelType w:val="hybridMultilevel"/>
    <w:tmpl w:val="C5447188"/>
    <w:lvl w:ilvl="0" w:tplc="F460B95A">
      <w:start w:val="1"/>
      <w:numFmt w:val="lowerRoman"/>
      <w:lvlText w:val="%1."/>
      <w:lvlJc w:val="left"/>
      <w:pPr>
        <w:ind w:left="1672" w:hanging="360"/>
      </w:pPr>
      <w:rPr>
        <w:rFonts w:ascii="Trebuchet MS" w:eastAsia="Trebuchet MS" w:hAnsi="Trebuchet MS" w:cs="Trebuchet MS" w:hint="default"/>
        <w:spacing w:val="-4"/>
        <w:w w:val="100"/>
        <w:sz w:val="24"/>
        <w:szCs w:val="24"/>
        <w:lang w:val="en-CA" w:eastAsia="en-CA" w:bidi="en-CA"/>
      </w:rPr>
    </w:lvl>
    <w:lvl w:ilvl="1" w:tplc="10090003">
      <w:start w:val="1"/>
      <w:numFmt w:val="bullet"/>
      <w:lvlText w:val="o"/>
      <w:lvlJc w:val="left"/>
      <w:pPr>
        <w:ind w:left="2032" w:hanging="360"/>
      </w:pPr>
      <w:rPr>
        <w:rFonts w:ascii="Courier New" w:hAnsi="Courier New" w:cs="Courier New" w:hint="default"/>
      </w:rPr>
    </w:lvl>
    <w:lvl w:ilvl="2" w:tplc="10090005">
      <w:start w:val="1"/>
      <w:numFmt w:val="bullet"/>
      <w:lvlText w:val=""/>
      <w:lvlJc w:val="left"/>
      <w:pPr>
        <w:ind w:left="2752" w:hanging="360"/>
      </w:pPr>
      <w:rPr>
        <w:rFonts w:ascii="Wingdings" w:hAnsi="Wingdings" w:hint="default"/>
      </w:rPr>
    </w:lvl>
    <w:lvl w:ilvl="3" w:tplc="10090001">
      <w:start w:val="1"/>
      <w:numFmt w:val="bullet"/>
      <w:lvlText w:val=""/>
      <w:lvlJc w:val="left"/>
      <w:pPr>
        <w:ind w:left="3472" w:hanging="360"/>
      </w:pPr>
      <w:rPr>
        <w:rFonts w:ascii="Symbol" w:hAnsi="Symbol" w:hint="default"/>
      </w:rPr>
    </w:lvl>
    <w:lvl w:ilvl="4" w:tplc="10090003">
      <w:start w:val="1"/>
      <w:numFmt w:val="bullet"/>
      <w:lvlText w:val="o"/>
      <w:lvlJc w:val="left"/>
      <w:pPr>
        <w:ind w:left="4192" w:hanging="360"/>
      </w:pPr>
      <w:rPr>
        <w:rFonts w:ascii="Courier New" w:hAnsi="Courier New" w:cs="Courier New" w:hint="default"/>
      </w:rPr>
    </w:lvl>
    <w:lvl w:ilvl="5" w:tplc="10090005">
      <w:start w:val="1"/>
      <w:numFmt w:val="bullet"/>
      <w:lvlText w:val=""/>
      <w:lvlJc w:val="left"/>
      <w:pPr>
        <w:ind w:left="4912" w:hanging="360"/>
      </w:pPr>
      <w:rPr>
        <w:rFonts w:ascii="Wingdings" w:hAnsi="Wingdings" w:hint="default"/>
      </w:rPr>
    </w:lvl>
    <w:lvl w:ilvl="6" w:tplc="10090001">
      <w:start w:val="1"/>
      <w:numFmt w:val="bullet"/>
      <w:lvlText w:val=""/>
      <w:lvlJc w:val="left"/>
      <w:pPr>
        <w:ind w:left="5632" w:hanging="360"/>
      </w:pPr>
      <w:rPr>
        <w:rFonts w:ascii="Symbol" w:hAnsi="Symbol" w:hint="default"/>
      </w:rPr>
    </w:lvl>
    <w:lvl w:ilvl="7" w:tplc="10090003">
      <w:start w:val="1"/>
      <w:numFmt w:val="bullet"/>
      <w:lvlText w:val="o"/>
      <w:lvlJc w:val="left"/>
      <w:pPr>
        <w:ind w:left="6352" w:hanging="360"/>
      </w:pPr>
      <w:rPr>
        <w:rFonts w:ascii="Courier New" w:hAnsi="Courier New" w:cs="Courier New" w:hint="default"/>
      </w:rPr>
    </w:lvl>
    <w:lvl w:ilvl="8" w:tplc="10090005">
      <w:start w:val="1"/>
      <w:numFmt w:val="bullet"/>
      <w:lvlText w:val=""/>
      <w:lvlJc w:val="left"/>
      <w:pPr>
        <w:ind w:left="7072" w:hanging="360"/>
      </w:pPr>
      <w:rPr>
        <w:rFonts w:ascii="Wingdings" w:hAnsi="Wingdings" w:hint="default"/>
      </w:rPr>
    </w:lvl>
  </w:abstractNum>
  <w:abstractNum w:abstractNumId="28" w15:restartNumberingAfterBreak="0">
    <w:nsid w:val="3E6742A6"/>
    <w:multiLevelType w:val="hybridMultilevel"/>
    <w:tmpl w:val="54A6D18C"/>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9" w15:restartNumberingAfterBreak="0">
    <w:nsid w:val="3F3508F0"/>
    <w:multiLevelType w:val="hybridMultilevel"/>
    <w:tmpl w:val="37BC8CDA"/>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0" w15:restartNumberingAfterBreak="0">
    <w:nsid w:val="452604E8"/>
    <w:multiLevelType w:val="hybridMultilevel"/>
    <w:tmpl w:val="EABE1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605A42"/>
    <w:multiLevelType w:val="hybridMultilevel"/>
    <w:tmpl w:val="9E5013C2"/>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2" w15:restartNumberingAfterBreak="0">
    <w:nsid w:val="48A23CCE"/>
    <w:multiLevelType w:val="hybridMultilevel"/>
    <w:tmpl w:val="B07E6ED0"/>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3" w15:restartNumberingAfterBreak="0">
    <w:nsid w:val="4B1D6AF3"/>
    <w:multiLevelType w:val="hybridMultilevel"/>
    <w:tmpl w:val="68B09120"/>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4" w15:restartNumberingAfterBreak="0">
    <w:nsid w:val="4D586E7B"/>
    <w:multiLevelType w:val="hybridMultilevel"/>
    <w:tmpl w:val="80E68E18"/>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5" w15:restartNumberingAfterBreak="0">
    <w:nsid w:val="4E735F3A"/>
    <w:multiLevelType w:val="hybridMultilevel"/>
    <w:tmpl w:val="23E0D02E"/>
    <w:lvl w:ilvl="0" w:tplc="0409001B">
      <w:start w:val="1"/>
      <w:numFmt w:val="lowerRoman"/>
      <w:lvlText w:val="%1."/>
      <w:lvlJc w:val="righ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6" w15:restartNumberingAfterBreak="0">
    <w:nsid w:val="4FF66222"/>
    <w:multiLevelType w:val="hybridMultilevel"/>
    <w:tmpl w:val="EE1412CA"/>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7" w15:restartNumberingAfterBreak="0">
    <w:nsid w:val="511B3B7D"/>
    <w:multiLevelType w:val="hybridMultilevel"/>
    <w:tmpl w:val="B636D862"/>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8" w15:restartNumberingAfterBreak="0">
    <w:nsid w:val="59205DAA"/>
    <w:multiLevelType w:val="hybridMultilevel"/>
    <w:tmpl w:val="01D0F9FE"/>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9" w15:restartNumberingAfterBreak="0">
    <w:nsid w:val="5A104F3A"/>
    <w:multiLevelType w:val="hybridMultilevel"/>
    <w:tmpl w:val="59C2F220"/>
    <w:lvl w:ilvl="0" w:tplc="F460B95A">
      <w:start w:val="1"/>
      <w:numFmt w:val="lowerRoman"/>
      <w:lvlText w:val="%1."/>
      <w:lvlJc w:val="left"/>
      <w:pPr>
        <w:ind w:left="820" w:hanging="360"/>
      </w:pPr>
      <w:rPr>
        <w:rFonts w:ascii="Trebuchet MS" w:eastAsia="Trebuchet MS" w:hAnsi="Trebuchet MS" w:cs="Trebuchet MS" w:hint="default"/>
        <w:spacing w:val="-4"/>
        <w:w w:val="100"/>
        <w:sz w:val="24"/>
        <w:szCs w:val="24"/>
        <w:lang w:val="en-CA" w:eastAsia="en-CA" w:bidi="en-CA"/>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0" w15:restartNumberingAfterBreak="0">
    <w:nsid w:val="66D95ABF"/>
    <w:multiLevelType w:val="hybridMultilevel"/>
    <w:tmpl w:val="13DC303C"/>
    <w:lvl w:ilvl="0" w:tplc="EF8A0F0A">
      <w:start w:val="1"/>
      <w:numFmt w:val="lowerLetter"/>
      <w:lvlText w:val="%1."/>
      <w:lvlJc w:val="left"/>
      <w:pPr>
        <w:ind w:left="1312" w:hanging="360"/>
      </w:pPr>
      <w:rPr>
        <w:rFonts w:hint="default"/>
        <w:spacing w:val="-4"/>
        <w:w w:val="100"/>
        <w:lang w:val="en-CA" w:eastAsia="en-CA" w:bidi="en-CA"/>
      </w:rPr>
    </w:lvl>
    <w:lvl w:ilvl="1" w:tplc="53009C7C">
      <w:numFmt w:val="bullet"/>
      <w:lvlText w:val="•"/>
      <w:lvlJc w:val="left"/>
      <w:pPr>
        <w:ind w:left="2212" w:hanging="360"/>
      </w:pPr>
      <w:rPr>
        <w:rFonts w:hint="default"/>
        <w:lang w:val="en-CA" w:eastAsia="en-CA" w:bidi="en-CA"/>
      </w:rPr>
    </w:lvl>
    <w:lvl w:ilvl="2" w:tplc="C7E05932">
      <w:numFmt w:val="bullet"/>
      <w:lvlText w:val="•"/>
      <w:lvlJc w:val="left"/>
      <w:pPr>
        <w:ind w:left="3104" w:hanging="360"/>
      </w:pPr>
      <w:rPr>
        <w:rFonts w:hint="default"/>
        <w:lang w:val="en-CA" w:eastAsia="en-CA" w:bidi="en-CA"/>
      </w:rPr>
    </w:lvl>
    <w:lvl w:ilvl="3" w:tplc="3468EDD8">
      <w:numFmt w:val="bullet"/>
      <w:lvlText w:val="•"/>
      <w:lvlJc w:val="left"/>
      <w:pPr>
        <w:ind w:left="3996" w:hanging="360"/>
      </w:pPr>
      <w:rPr>
        <w:rFonts w:hint="default"/>
        <w:lang w:val="en-CA" w:eastAsia="en-CA" w:bidi="en-CA"/>
      </w:rPr>
    </w:lvl>
    <w:lvl w:ilvl="4" w:tplc="0F381AAA">
      <w:numFmt w:val="bullet"/>
      <w:lvlText w:val="•"/>
      <w:lvlJc w:val="left"/>
      <w:pPr>
        <w:ind w:left="4888" w:hanging="360"/>
      </w:pPr>
      <w:rPr>
        <w:rFonts w:hint="default"/>
        <w:lang w:val="en-CA" w:eastAsia="en-CA" w:bidi="en-CA"/>
      </w:rPr>
    </w:lvl>
    <w:lvl w:ilvl="5" w:tplc="6316C6AE">
      <w:numFmt w:val="bullet"/>
      <w:lvlText w:val="•"/>
      <w:lvlJc w:val="left"/>
      <w:pPr>
        <w:ind w:left="5780" w:hanging="360"/>
      </w:pPr>
      <w:rPr>
        <w:rFonts w:hint="default"/>
        <w:lang w:val="en-CA" w:eastAsia="en-CA" w:bidi="en-CA"/>
      </w:rPr>
    </w:lvl>
    <w:lvl w:ilvl="6" w:tplc="A34AE994">
      <w:numFmt w:val="bullet"/>
      <w:lvlText w:val="•"/>
      <w:lvlJc w:val="left"/>
      <w:pPr>
        <w:ind w:left="6672" w:hanging="360"/>
      </w:pPr>
      <w:rPr>
        <w:rFonts w:hint="default"/>
        <w:lang w:val="en-CA" w:eastAsia="en-CA" w:bidi="en-CA"/>
      </w:rPr>
    </w:lvl>
    <w:lvl w:ilvl="7" w:tplc="535EB3FA">
      <w:numFmt w:val="bullet"/>
      <w:lvlText w:val="•"/>
      <w:lvlJc w:val="left"/>
      <w:pPr>
        <w:ind w:left="7564" w:hanging="360"/>
      </w:pPr>
      <w:rPr>
        <w:rFonts w:hint="default"/>
        <w:lang w:val="en-CA" w:eastAsia="en-CA" w:bidi="en-CA"/>
      </w:rPr>
    </w:lvl>
    <w:lvl w:ilvl="8" w:tplc="226CF950">
      <w:numFmt w:val="bullet"/>
      <w:lvlText w:val="•"/>
      <w:lvlJc w:val="left"/>
      <w:pPr>
        <w:ind w:left="8456" w:hanging="360"/>
      </w:pPr>
      <w:rPr>
        <w:rFonts w:hint="default"/>
        <w:lang w:val="en-CA" w:eastAsia="en-CA" w:bidi="en-CA"/>
      </w:rPr>
    </w:lvl>
  </w:abstractNum>
  <w:abstractNum w:abstractNumId="41" w15:restartNumberingAfterBreak="0">
    <w:nsid w:val="67F85C91"/>
    <w:multiLevelType w:val="hybridMultilevel"/>
    <w:tmpl w:val="C5FE51E8"/>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2" w15:restartNumberingAfterBreak="0">
    <w:nsid w:val="6A853E65"/>
    <w:multiLevelType w:val="hybridMultilevel"/>
    <w:tmpl w:val="B8BA7056"/>
    <w:lvl w:ilvl="0" w:tplc="00F64A52">
      <w:start w:val="1"/>
      <w:numFmt w:val="lowerLetter"/>
      <w:lvlText w:val="%1."/>
      <w:lvlJc w:val="left"/>
      <w:pPr>
        <w:ind w:left="1312" w:hanging="360"/>
      </w:pPr>
      <w:rPr>
        <w:rFonts w:ascii="Trebuchet MS" w:eastAsia="Trebuchet MS" w:hAnsi="Trebuchet MS" w:cs="Trebuchet MS" w:hint="default"/>
        <w:spacing w:val="-3"/>
        <w:w w:val="100"/>
        <w:sz w:val="24"/>
        <w:szCs w:val="24"/>
        <w:lang w:val="en-CA" w:eastAsia="en-CA" w:bidi="en-CA"/>
      </w:rPr>
    </w:lvl>
    <w:lvl w:ilvl="1" w:tplc="9CD2C98C">
      <w:start w:val="1"/>
      <w:numFmt w:val="lowerRoman"/>
      <w:lvlText w:val="%2."/>
      <w:lvlJc w:val="left"/>
      <w:pPr>
        <w:ind w:left="1720" w:hanging="336"/>
        <w:jc w:val="right"/>
      </w:pPr>
      <w:rPr>
        <w:rFonts w:ascii="Trebuchet MS" w:eastAsia="Trebuchet MS" w:hAnsi="Trebuchet MS" w:cs="Trebuchet MS" w:hint="default"/>
        <w:spacing w:val="-3"/>
        <w:w w:val="100"/>
        <w:sz w:val="24"/>
        <w:szCs w:val="24"/>
        <w:lang w:val="en-CA" w:eastAsia="en-CA" w:bidi="en-CA"/>
      </w:rPr>
    </w:lvl>
    <w:lvl w:ilvl="2" w:tplc="A7143078">
      <w:numFmt w:val="bullet"/>
      <w:lvlText w:val="•"/>
      <w:lvlJc w:val="left"/>
      <w:pPr>
        <w:ind w:left="1800" w:hanging="336"/>
      </w:pPr>
      <w:rPr>
        <w:rFonts w:hint="default"/>
        <w:lang w:val="en-CA" w:eastAsia="en-CA" w:bidi="en-CA"/>
      </w:rPr>
    </w:lvl>
    <w:lvl w:ilvl="3" w:tplc="EE62BC2E">
      <w:numFmt w:val="bullet"/>
      <w:lvlText w:val="•"/>
      <w:lvlJc w:val="left"/>
      <w:pPr>
        <w:ind w:left="2855" w:hanging="336"/>
      </w:pPr>
      <w:rPr>
        <w:rFonts w:hint="default"/>
        <w:lang w:val="en-CA" w:eastAsia="en-CA" w:bidi="en-CA"/>
      </w:rPr>
    </w:lvl>
    <w:lvl w:ilvl="4" w:tplc="E90863BE">
      <w:numFmt w:val="bullet"/>
      <w:lvlText w:val="•"/>
      <w:lvlJc w:val="left"/>
      <w:pPr>
        <w:ind w:left="3910" w:hanging="336"/>
      </w:pPr>
      <w:rPr>
        <w:rFonts w:hint="default"/>
        <w:lang w:val="en-CA" w:eastAsia="en-CA" w:bidi="en-CA"/>
      </w:rPr>
    </w:lvl>
    <w:lvl w:ilvl="5" w:tplc="F63AC0EE">
      <w:numFmt w:val="bullet"/>
      <w:lvlText w:val="•"/>
      <w:lvlJc w:val="left"/>
      <w:pPr>
        <w:ind w:left="4965" w:hanging="336"/>
      </w:pPr>
      <w:rPr>
        <w:rFonts w:hint="default"/>
        <w:lang w:val="en-CA" w:eastAsia="en-CA" w:bidi="en-CA"/>
      </w:rPr>
    </w:lvl>
    <w:lvl w:ilvl="6" w:tplc="FC865780">
      <w:numFmt w:val="bullet"/>
      <w:lvlText w:val="•"/>
      <w:lvlJc w:val="left"/>
      <w:pPr>
        <w:ind w:left="6020" w:hanging="336"/>
      </w:pPr>
      <w:rPr>
        <w:rFonts w:hint="default"/>
        <w:lang w:val="en-CA" w:eastAsia="en-CA" w:bidi="en-CA"/>
      </w:rPr>
    </w:lvl>
    <w:lvl w:ilvl="7" w:tplc="27FC3E0E">
      <w:numFmt w:val="bullet"/>
      <w:lvlText w:val="•"/>
      <w:lvlJc w:val="left"/>
      <w:pPr>
        <w:ind w:left="7075" w:hanging="336"/>
      </w:pPr>
      <w:rPr>
        <w:rFonts w:hint="default"/>
        <w:lang w:val="en-CA" w:eastAsia="en-CA" w:bidi="en-CA"/>
      </w:rPr>
    </w:lvl>
    <w:lvl w:ilvl="8" w:tplc="F1AE55AA">
      <w:numFmt w:val="bullet"/>
      <w:lvlText w:val="•"/>
      <w:lvlJc w:val="left"/>
      <w:pPr>
        <w:ind w:left="8130" w:hanging="336"/>
      </w:pPr>
      <w:rPr>
        <w:rFonts w:hint="default"/>
        <w:lang w:val="en-CA" w:eastAsia="en-CA" w:bidi="en-CA"/>
      </w:rPr>
    </w:lvl>
  </w:abstractNum>
  <w:abstractNum w:abstractNumId="43" w15:restartNumberingAfterBreak="0">
    <w:nsid w:val="715650F3"/>
    <w:multiLevelType w:val="hybridMultilevel"/>
    <w:tmpl w:val="7234B252"/>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4" w15:restartNumberingAfterBreak="0">
    <w:nsid w:val="74C44B37"/>
    <w:multiLevelType w:val="hybridMultilevel"/>
    <w:tmpl w:val="7388A2BA"/>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5" w15:restartNumberingAfterBreak="0">
    <w:nsid w:val="7B071A3C"/>
    <w:multiLevelType w:val="hybridMultilevel"/>
    <w:tmpl w:val="25A23E1E"/>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6" w15:restartNumberingAfterBreak="0">
    <w:nsid w:val="7B9E2AFF"/>
    <w:multiLevelType w:val="hybridMultilevel"/>
    <w:tmpl w:val="5EDE0118"/>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7" w15:restartNumberingAfterBreak="0">
    <w:nsid w:val="7D1B5926"/>
    <w:multiLevelType w:val="hybridMultilevel"/>
    <w:tmpl w:val="B5B6BDAC"/>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num w:numId="1">
    <w:abstractNumId w:val="5"/>
  </w:num>
  <w:num w:numId="2">
    <w:abstractNumId w:val="4"/>
  </w:num>
  <w:num w:numId="3">
    <w:abstractNumId w:val="19"/>
  </w:num>
  <w:num w:numId="4">
    <w:abstractNumId w:val="3"/>
  </w:num>
  <w:num w:numId="5">
    <w:abstractNumId w:val="42"/>
  </w:num>
  <w:num w:numId="6">
    <w:abstractNumId w:val="40"/>
  </w:num>
  <w:num w:numId="7">
    <w:abstractNumId w:val="27"/>
  </w:num>
  <w:num w:numId="8">
    <w:abstractNumId w:val="41"/>
  </w:num>
  <w:num w:numId="9">
    <w:abstractNumId w:val="9"/>
  </w:num>
  <w:num w:numId="10">
    <w:abstractNumId w:val="43"/>
  </w:num>
  <w:num w:numId="11">
    <w:abstractNumId w:val="35"/>
  </w:num>
  <w:num w:numId="12">
    <w:abstractNumId w:val="30"/>
  </w:num>
  <w:num w:numId="13">
    <w:abstractNumId w:val="14"/>
  </w:num>
  <w:num w:numId="14">
    <w:abstractNumId w:val="32"/>
  </w:num>
  <w:num w:numId="15">
    <w:abstractNumId w:val="31"/>
  </w:num>
  <w:num w:numId="16">
    <w:abstractNumId w:val="2"/>
  </w:num>
  <w:num w:numId="17">
    <w:abstractNumId w:val="8"/>
  </w:num>
  <w:num w:numId="18">
    <w:abstractNumId w:val="11"/>
  </w:num>
  <w:num w:numId="19">
    <w:abstractNumId w:val="46"/>
  </w:num>
  <w:num w:numId="20">
    <w:abstractNumId w:val="20"/>
  </w:num>
  <w:num w:numId="21">
    <w:abstractNumId w:val="45"/>
  </w:num>
  <w:num w:numId="22">
    <w:abstractNumId w:val="23"/>
  </w:num>
  <w:num w:numId="23">
    <w:abstractNumId w:val="17"/>
  </w:num>
  <w:num w:numId="24">
    <w:abstractNumId w:val="15"/>
  </w:num>
  <w:num w:numId="25">
    <w:abstractNumId w:val="6"/>
  </w:num>
  <w:num w:numId="26">
    <w:abstractNumId w:val="36"/>
  </w:num>
  <w:num w:numId="27">
    <w:abstractNumId w:val="13"/>
  </w:num>
  <w:num w:numId="28">
    <w:abstractNumId w:val="24"/>
  </w:num>
  <w:num w:numId="29">
    <w:abstractNumId w:val="7"/>
  </w:num>
  <w:num w:numId="30">
    <w:abstractNumId w:val="26"/>
  </w:num>
  <w:num w:numId="31">
    <w:abstractNumId w:val="22"/>
  </w:num>
  <w:num w:numId="32">
    <w:abstractNumId w:val="29"/>
  </w:num>
  <w:num w:numId="33">
    <w:abstractNumId w:val="44"/>
  </w:num>
  <w:num w:numId="34">
    <w:abstractNumId w:val="12"/>
  </w:num>
  <w:num w:numId="35">
    <w:abstractNumId w:val="25"/>
  </w:num>
  <w:num w:numId="36">
    <w:abstractNumId w:val="47"/>
  </w:num>
  <w:num w:numId="37">
    <w:abstractNumId w:val="1"/>
  </w:num>
  <w:num w:numId="38">
    <w:abstractNumId w:val="21"/>
  </w:num>
  <w:num w:numId="39">
    <w:abstractNumId w:val="0"/>
  </w:num>
  <w:num w:numId="40">
    <w:abstractNumId w:val="28"/>
  </w:num>
  <w:num w:numId="41">
    <w:abstractNumId w:val="34"/>
  </w:num>
  <w:num w:numId="42">
    <w:abstractNumId w:val="10"/>
  </w:num>
  <w:num w:numId="43">
    <w:abstractNumId w:val="33"/>
  </w:num>
  <w:num w:numId="44">
    <w:abstractNumId w:val="37"/>
  </w:num>
  <w:num w:numId="45">
    <w:abstractNumId w:val="38"/>
  </w:num>
  <w:num w:numId="46">
    <w:abstractNumId w:val="18"/>
  </w:num>
  <w:num w:numId="47">
    <w:abstractNumId w:val="39"/>
  </w:num>
  <w:num w:numId="48">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51C"/>
    <w:rsid w:val="0001333D"/>
    <w:rsid w:val="00024C68"/>
    <w:rsid w:val="0003175A"/>
    <w:rsid w:val="00031E4B"/>
    <w:rsid w:val="00037057"/>
    <w:rsid w:val="000412D3"/>
    <w:rsid w:val="00047F4D"/>
    <w:rsid w:val="00051341"/>
    <w:rsid w:val="000536AC"/>
    <w:rsid w:val="000B0D51"/>
    <w:rsid w:val="000B5FED"/>
    <w:rsid w:val="000C0ACE"/>
    <w:rsid w:val="000C1E77"/>
    <w:rsid w:val="000C6706"/>
    <w:rsid w:val="000E6CB4"/>
    <w:rsid w:val="000F2384"/>
    <w:rsid w:val="000F652E"/>
    <w:rsid w:val="0010020F"/>
    <w:rsid w:val="0010533C"/>
    <w:rsid w:val="00106B92"/>
    <w:rsid w:val="00112106"/>
    <w:rsid w:val="00141625"/>
    <w:rsid w:val="00153566"/>
    <w:rsid w:val="001633F2"/>
    <w:rsid w:val="00166B9E"/>
    <w:rsid w:val="00187D2D"/>
    <w:rsid w:val="00195A0B"/>
    <w:rsid w:val="00195E06"/>
    <w:rsid w:val="001A651C"/>
    <w:rsid w:val="001C61A9"/>
    <w:rsid w:val="001C77EE"/>
    <w:rsid w:val="001D45FA"/>
    <w:rsid w:val="001E0555"/>
    <w:rsid w:val="001E0A66"/>
    <w:rsid w:val="001E171D"/>
    <w:rsid w:val="002121E6"/>
    <w:rsid w:val="002377CA"/>
    <w:rsid w:val="00241EB3"/>
    <w:rsid w:val="00251502"/>
    <w:rsid w:val="00267BE9"/>
    <w:rsid w:val="00267C22"/>
    <w:rsid w:val="0027014F"/>
    <w:rsid w:val="00274561"/>
    <w:rsid w:val="002863ED"/>
    <w:rsid w:val="00294FCE"/>
    <w:rsid w:val="002A396C"/>
    <w:rsid w:val="002C01A7"/>
    <w:rsid w:val="002D2E2E"/>
    <w:rsid w:val="002E30A6"/>
    <w:rsid w:val="002F7B0C"/>
    <w:rsid w:val="00354C5B"/>
    <w:rsid w:val="00355E84"/>
    <w:rsid w:val="00360C03"/>
    <w:rsid w:val="0036416E"/>
    <w:rsid w:val="00366108"/>
    <w:rsid w:val="003672C2"/>
    <w:rsid w:val="00376727"/>
    <w:rsid w:val="00383C08"/>
    <w:rsid w:val="0039327D"/>
    <w:rsid w:val="003A4DC2"/>
    <w:rsid w:val="003B64A9"/>
    <w:rsid w:val="003B6CB9"/>
    <w:rsid w:val="003D7DE2"/>
    <w:rsid w:val="003E575C"/>
    <w:rsid w:val="003F0F8D"/>
    <w:rsid w:val="003F609A"/>
    <w:rsid w:val="00413F7B"/>
    <w:rsid w:val="004240FF"/>
    <w:rsid w:val="00434E64"/>
    <w:rsid w:val="00436705"/>
    <w:rsid w:val="00443F42"/>
    <w:rsid w:val="004443A0"/>
    <w:rsid w:val="00452986"/>
    <w:rsid w:val="00454275"/>
    <w:rsid w:val="004560C2"/>
    <w:rsid w:val="00461BC4"/>
    <w:rsid w:val="00477F6F"/>
    <w:rsid w:val="004825D1"/>
    <w:rsid w:val="0048263A"/>
    <w:rsid w:val="00483CBD"/>
    <w:rsid w:val="00486631"/>
    <w:rsid w:val="0049129A"/>
    <w:rsid w:val="004A0F4E"/>
    <w:rsid w:val="004A275C"/>
    <w:rsid w:val="004A3303"/>
    <w:rsid w:val="004C5CDC"/>
    <w:rsid w:val="004C668C"/>
    <w:rsid w:val="004D03E2"/>
    <w:rsid w:val="004D6C83"/>
    <w:rsid w:val="004D791C"/>
    <w:rsid w:val="004E0ED1"/>
    <w:rsid w:val="004E6482"/>
    <w:rsid w:val="004F58E9"/>
    <w:rsid w:val="00501D22"/>
    <w:rsid w:val="00517B6F"/>
    <w:rsid w:val="00526356"/>
    <w:rsid w:val="00535ACC"/>
    <w:rsid w:val="0054221F"/>
    <w:rsid w:val="00547B8C"/>
    <w:rsid w:val="00550591"/>
    <w:rsid w:val="005530DB"/>
    <w:rsid w:val="005706E5"/>
    <w:rsid w:val="00573D3C"/>
    <w:rsid w:val="0058051C"/>
    <w:rsid w:val="00582108"/>
    <w:rsid w:val="00597100"/>
    <w:rsid w:val="005A3C1A"/>
    <w:rsid w:val="005B1008"/>
    <w:rsid w:val="005B6888"/>
    <w:rsid w:val="005C2984"/>
    <w:rsid w:val="005C29C2"/>
    <w:rsid w:val="005C5A4E"/>
    <w:rsid w:val="005D5170"/>
    <w:rsid w:val="005E4AA4"/>
    <w:rsid w:val="005E722F"/>
    <w:rsid w:val="0060199E"/>
    <w:rsid w:val="00602A1E"/>
    <w:rsid w:val="006120D1"/>
    <w:rsid w:val="0061621B"/>
    <w:rsid w:val="006177F7"/>
    <w:rsid w:val="0063480F"/>
    <w:rsid w:val="0063574F"/>
    <w:rsid w:val="00635A35"/>
    <w:rsid w:val="00640FF5"/>
    <w:rsid w:val="00664DF2"/>
    <w:rsid w:val="006658F6"/>
    <w:rsid w:val="006723D4"/>
    <w:rsid w:val="006731D5"/>
    <w:rsid w:val="006804CF"/>
    <w:rsid w:val="00690652"/>
    <w:rsid w:val="00692E96"/>
    <w:rsid w:val="006A416A"/>
    <w:rsid w:val="006C0405"/>
    <w:rsid w:val="006C3BBC"/>
    <w:rsid w:val="006D3362"/>
    <w:rsid w:val="006E3BD9"/>
    <w:rsid w:val="006F0DD1"/>
    <w:rsid w:val="007007AA"/>
    <w:rsid w:val="00702304"/>
    <w:rsid w:val="007023FF"/>
    <w:rsid w:val="007027D1"/>
    <w:rsid w:val="00705E51"/>
    <w:rsid w:val="00706722"/>
    <w:rsid w:val="0071072D"/>
    <w:rsid w:val="00712A98"/>
    <w:rsid w:val="00716BFF"/>
    <w:rsid w:val="007359EE"/>
    <w:rsid w:val="007374BA"/>
    <w:rsid w:val="0074580B"/>
    <w:rsid w:val="007541BF"/>
    <w:rsid w:val="00756BF3"/>
    <w:rsid w:val="00760733"/>
    <w:rsid w:val="00794DBB"/>
    <w:rsid w:val="007A7696"/>
    <w:rsid w:val="007C6516"/>
    <w:rsid w:val="007E16AB"/>
    <w:rsid w:val="007F107A"/>
    <w:rsid w:val="008248AC"/>
    <w:rsid w:val="00827BA6"/>
    <w:rsid w:val="008423CE"/>
    <w:rsid w:val="008577CF"/>
    <w:rsid w:val="008644EB"/>
    <w:rsid w:val="00864E4B"/>
    <w:rsid w:val="00872438"/>
    <w:rsid w:val="00875D82"/>
    <w:rsid w:val="00884BEB"/>
    <w:rsid w:val="008A2B03"/>
    <w:rsid w:val="008A4650"/>
    <w:rsid w:val="008B15C5"/>
    <w:rsid w:val="008B212E"/>
    <w:rsid w:val="008E5F1B"/>
    <w:rsid w:val="009026B8"/>
    <w:rsid w:val="00914D24"/>
    <w:rsid w:val="0091555B"/>
    <w:rsid w:val="009223C9"/>
    <w:rsid w:val="00933093"/>
    <w:rsid w:val="00974606"/>
    <w:rsid w:val="00974D54"/>
    <w:rsid w:val="00984919"/>
    <w:rsid w:val="009A2F5D"/>
    <w:rsid w:val="009B3628"/>
    <w:rsid w:val="009C1A3C"/>
    <w:rsid w:val="009C7D23"/>
    <w:rsid w:val="009D5AB6"/>
    <w:rsid w:val="009D604B"/>
    <w:rsid w:val="009E7E93"/>
    <w:rsid w:val="009F7853"/>
    <w:rsid w:val="009F7B45"/>
    <w:rsid w:val="00A02709"/>
    <w:rsid w:val="00A06C57"/>
    <w:rsid w:val="00A11C9F"/>
    <w:rsid w:val="00A229CD"/>
    <w:rsid w:val="00A25D2E"/>
    <w:rsid w:val="00A32616"/>
    <w:rsid w:val="00A53C63"/>
    <w:rsid w:val="00A5769A"/>
    <w:rsid w:val="00A84ECE"/>
    <w:rsid w:val="00A908C9"/>
    <w:rsid w:val="00A93452"/>
    <w:rsid w:val="00AC449D"/>
    <w:rsid w:val="00AC596F"/>
    <w:rsid w:val="00AD4025"/>
    <w:rsid w:val="00AD7B52"/>
    <w:rsid w:val="00AE0B50"/>
    <w:rsid w:val="00AF5076"/>
    <w:rsid w:val="00AF567A"/>
    <w:rsid w:val="00B02C23"/>
    <w:rsid w:val="00B101A5"/>
    <w:rsid w:val="00B223FA"/>
    <w:rsid w:val="00B23EBE"/>
    <w:rsid w:val="00B25B77"/>
    <w:rsid w:val="00B331EE"/>
    <w:rsid w:val="00B35EB9"/>
    <w:rsid w:val="00B36BB7"/>
    <w:rsid w:val="00B377FA"/>
    <w:rsid w:val="00B5609A"/>
    <w:rsid w:val="00B63C5E"/>
    <w:rsid w:val="00B75C20"/>
    <w:rsid w:val="00B83585"/>
    <w:rsid w:val="00B83D81"/>
    <w:rsid w:val="00B90F9D"/>
    <w:rsid w:val="00B92A21"/>
    <w:rsid w:val="00BA3C92"/>
    <w:rsid w:val="00BB1EE0"/>
    <w:rsid w:val="00BC031D"/>
    <w:rsid w:val="00BC6C1B"/>
    <w:rsid w:val="00BE6E8C"/>
    <w:rsid w:val="00C00543"/>
    <w:rsid w:val="00C060A5"/>
    <w:rsid w:val="00C06179"/>
    <w:rsid w:val="00C27702"/>
    <w:rsid w:val="00C47459"/>
    <w:rsid w:val="00C55C9B"/>
    <w:rsid w:val="00C62604"/>
    <w:rsid w:val="00C72644"/>
    <w:rsid w:val="00C90A7A"/>
    <w:rsid w:val="00CA364A"/>
    <w:rsid w:val="00CA3F15"/>
    <w:rsid w:val="00CC6819"/>
    <w:rsid w:val="00CD4DB3"/>
    <w:rsid w:val="00CF50CF"/>
    <w:rsid w:val="00CF6BD8"/>
    <w:rsid w:val="00D0123E"/>
    <w:rsid w:val="00D01D63"/>
    <w:rsid w:val="00D04B90"/>
    <w:rsid w:val="00D14CF2"/>
    <w:rsid w:val="00D20233"/>
    <w:rsid w:val="00D22783"/>
    <w:rsid w:val="00D419FC"/>
    <w:rsid w:val="00D4344A"/>
    <w:rsid w:val="00D82626"/>
    <w:rsid w:val="00D87990"/>
    <w:rsid w:val="00DA232E"/>
    <w:rsid w:val="00DD6CB5"/>
    <w:rsid w:val="00DE1E7A"/>
    <w:rsid w:val="00DE5B41"/>
    <w:rsid w:val="00DE6C1E"/>
    <w:rsid w:val="00E04D7D"/>
    <w:rsid w:val="00E14195"/>
    <w:rsid w:val="00E16AA6"/>
    <w:rsid w:val="00E24741"/>
    <w:rsid w:val="00E35D73"/>
    <w:rsid w:val="00E41E6B"/>
    <w:rsid w:val="00E47D05"/>
    <w:rsid w:val="00E5525E"/>
    <w:rsid w:val="00E71B57"/>
    <w:rsid w:val="00E8594F"/>
    <w:rsid w:val="00E94E18"/>
    <w:rsid w:val="00EB49E0"/>
    <w:rsid w:val="00EC4715"/>
    <w:rsid w:val="00EE20AF"/>
    <w:rsid w:val="00EF7CA9"/>
    <w:rsid w:val="00F01370"/>
    <w:rsid w:val="00F04884"/>
    <w:rsid w:val="00F0610F"/>
    <w:rsid w:val="00F11549"/>
    <w:rsid w:val="00F52392"/>
    <w:rsid w:val="00F52B3F"/>
    <w:rsid w:val="00F62B59"/>
    <w:rsid w:val="00F74C92"/>
    <w:rsid w:val="00FA58EE"/>
    <w:rsid w:val="00FC50EA"/>
    <w:rsid w:val="00FC57DE"/>
    <w:rsid w:val="00FE04AD"/>
    <w:rsid w:val="00FF25F9"/>
    <w:rsid w:val="00FF6DB6"/>
    <w:rsid w:val="00FF7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026D7"/>
  <w15:docId w15:val="{96023D30-CCF1-4496-A6D7-B2E0B53CB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A66"/>
    <w:rPr>
      <w:rFonts w:ascii="Calibri" w:eastAsia="Trebuchet MS" w:hAnsi="Calibri" w:cs="Trebuchet MS"/>
      <w:color w:val="002060"/>
      <w:lang w:val="en-CA" w:eastAsia="en-CA" w:bidi="en-CA"/>
    </w:rPr>
  </w:style>
  <w:style w:type="paragraph" w:styleId="Heading1">
    <w:name w:val="heading 1"/>
    <w:basedOn w:val="Normal"/>
    <w:uiPriority w:val="9"/>
    <w:qFormat/>
    <w:rsid w:val="00756BF3"/>
    <w:pPr>
      <w:tabs>
        <w:tab w:val="left" w:pos="2160"/>
      </w:tabs>
      <w:spacing w:before="1"/>
      <w:ind w:left="100" w:right="880"/>
      <w:outlineLvl w:val="0"/>
    </w:pPr>
    <w:rPr>
      <w:b/>
      <w:bCs/>
      <w:sz w:val="28"/>
      <w:szCs w:val="28"/>
    </w:rPr>
  </w:style>
  <w:style w:type="paragraph" w:styleId="Heading2">
    <w:name w:val="heading 2"/>
    <w:basedOn w:val="Normal"/>
    <w:link w:val="Heading2Char"/>
    <w:uiPriority w:val="9"/>
    <w:unhideWhenUsed/>
    <w:qFormat/>
    <w:rsid w:val="001E0A66"/>
    <w:pPr>
      <w:tabs>
        <w:tab w:val="left" w:pos="1800"/>
      </w:tabs>
      <w:spacing w:before="240"/>
      <w:ind w:left="100" w:right="880"/>
      <w:outlineLvl w:val="1"/>
    </w:pPr>
    <w:rPr>
      <w:rFonts w:asciiTheme="minorHAnsi" w:hAnsiTheme="minorHAnsi"/>
      <w:b/>
      <w:bCs/>
      <w:sz w:val="28"/>
      <w:szCs w:val="24"/>
    </w:rPr>
  </w:style>
  <w:style w:type="paragraph" w:styleId="Heading3">
    <w:name w:val="heading 3"/>
    <w:basedOn w:val="Normal"/>
    <w:next w:val="Normal"/>
    <w:link w:val="Heading3Char"/>
    <w:uiPriority w:val="9"/>
    <w:semiHidden/>
    <w:unhideWhenUsed/>
    <w:qFormat/>
    <w:rsid w:val="004560C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560C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b/>
      <w:bCs/>
      <w:i/>
      <w:iCs/>
      <w:sz w:val="24"/>
      <w:szCs w:val="24"/>
    </w:rPr>
  </w:style>
  <w:style w:type="paragraph" w:styleId="TOC2">
    <w:name w:val="toc 2"/>
    <w:basedOn w:val="Normal"/>
    <w:uiPriority w:val="39"/>
    <w:qFormat/>
    <w:pPr>
      <w:spacing w:before="120"/>
      <w:ind w:left="220"/>
    </w:pPr>
    <w:rPr>
      <w:rFonts w:asciiTheme="minorHAnsi" w:hAnsiTheme="minorHAnsi"/>
      <w:b/>
      <w:bCs/>
    </w:rPr>
  </w:style>
  <w:style w:type="paragraph" w:styleId="BodyText">
    <w:name w:val="Body Text"/>
    <w:basedOn w:val="Normal"/>
    <w:link w:val="BodyTextChar"/>
    <w:uiPriority w:val="1"/>
    <w:qFormat/>
    <w:rsid w:val="001E0A66"/>
    <w:pPr>
      <w:spacing w:before="120"/>
      <w:ind w:left="100"/>
    </w:pPr>
    <w:rPr>
      <w:szCs w:val="24"/>
    </w:rPr>
  </w:style>
  <w:style w:type="paragraph" w:styleId="ListParagraph">
    <w:name w:val="List Paragraph"/>
    <w:basedOn w:val="Normal"/>
    <w:uiPriority w:val="34"/>
    <w:qFormat/>
    <w:pPr>
      <w:spacing w:before="120"/>
      <w:ind w:left="1312" w:hanging="360"/>
    </w:pPr>
  </w:style>
  <w:style w:type="paragraph" w:customStyle="1" w:styleId="TableParagraph">
    <w:name w:val="Table Paragraph"/>
    <w:basedOn w:val="Normal"/>
    <w:uiPriority w:val="1"/>
    <w:qFormat/>
  </w:style>
  <w:style w:type="paragraph" w:customStyle="1" w:styleId="gmail-m4568948840659691563gmail-m8042005134799848117msolistparagraph">
    <w:name w:val="gmail-m_4568948840659691563gmail-m8042005134799848117msolistparagraph"/>
    <w:basedOn w:val="Normal"/>
    <w:uiPriority w:val="99"/>
    <w:rsid w:val="00267BE9"/>
    <w:pPr>
      <w:widowControl/>
      <w:autoSpaceDE/>
      <w:autoSpaceDN/>
      <w:spacing w:before="100" w:beforeAutospacing="1" w:after="100" w:afterAutospacing="1"/>
    </w:pPr>
    <w:rPr>
      <w:rFonts w:ascii="Times New Roman" w:eastAsiaTheme="minorHAnsi" w:hAnsi="Times New Roman" w:cs="Times New Roman"/>
      <w:sz w:val="24"/>
      <w:szCs w:val="24"/>
      <w:lang w:bidi="ar-SA"/>
    </w:rPr>
  </w:style>
  <w:style w:type="paragraph" w:styleId="Header">
    <w:name w:val="header"/>
    <w:basedOn w:val="Normal"/>
    <w:link w:val="HeaderChar"/>
    <w:uiPriority w:val="99"/>
    <w:unhideWhenUsed/>
    <w:rsid w:val="004A275C"/>
    <w:pPr>
      <w:tabs>
        <w:tab w:val="center" w:pos="4680"/>
        <w:tab w:val="right" w:pos="9360"/>
      </w:tabs>
    </w:pPr>
  </w:style>
  <w:style w:type="character" w:customStyle="1" w:styleId="HeaderChar">
    <w:name w:val="Header Char"/>
    <w:basedOn w:val="DefaultParagraphFont"/>
    <w:link w:val="Header"/>
    <w:uiPriority w:val="99"/>
    <w:rsid w:val="004A275C"/>
    <w:rPr>
      <w:rFonts w:ascii="Trebuchet MS" w:eastAsia="Trebuchet MS" w:hAnsi="Trebuchet MS" w:cs="Trebuchet MS"/>
      <w:lang w:val="en-CA" w:eastAsia="en-CA" w:bidi="en-CA"/>
    </w:rPr>
  </w:style>
  <w:style w:type="paragraph" w:styleId="Footer">
    <w:name w:val="footer"/>
    <w:basedOn w:val="Normal"/>
    <w:link w:val="FooterChar"/>
    <w:uiPriority w:val="99"/>
    <w:unhideWhenUsed/>
    <w:rsid w:val="004A275C"/>
    <w:pPr>
      <w:tabs>
        <w:tab w:val="center" w:pos="4680"/>
        <w:tab w:val="right" w:pos="9360"/>
      </w:tabs>
    </w:pPr>
  </w:style>
  <w:style w:type="character" w:customStyle="1" w:styleId="FooterChar">
    <w:name w:val="Footer Char"/>
    <w:basedOn w:val="DefaultParagraphFont"/>
    <w:link w:val="Footer"/>
    <w:uiPriority w:val="99"/>
    <w:rsid w:val="004A275C"/>
    <w:rPr>
      <w:rFonts w:ascii="Trebuchet MS" w:eastAsia="Trebuchet MS" w:hAnsi="Trebuchet MS" w:cs="Trebuchet MS"/>
      <w:lang w:val="en-CA" w:eastAsia="en-CA" w:bidi="en-CA"/>
    </w:rPr>
  </w:style>
  <w:style w:type="paragraph" w:styleId="BalloonText">
    <w:name w:val="Balloon Text"/>
    <w:basedOn w:val="Normal"/>
    <w:link w:val="BalloonTextChar"/>
    <w:uiPriority w:val="99"/>
    <w:semiHidden/>
    <w:unhideWhenUsed/>
    <w:rsid w:val="002863ED"/>
    <w:rPr>
      <w:rFonts w:ascii="Tahoma" w:hAnsi="Tahoma" w:cs="Tahoma"/>
      <w:sz w:val="16"/>
      <w:szCs w:val="16"/>
    </w:rPr>
  </w:style>
  <w:style w:type="character" w:customStyle="1" w:styleId="BalloonTextChar">
    <w:name w:val="Balloon Text Char"/>
    <w:basedOn w:val="DefaultParagraphFont"/>
    <w:link w:val="BalloonText"/>
    <w:uiPriority w:val="99"/>
    <w:semiHidden/>
    <w:rsid w:val="002863ED"/>
    <w:rPr>
      <w:rFonts w:ascii="Tahoma" w:eastAsia="Trebuchet MS" w:hAnsi="Tahoma" w:cs="Tahoma"/>
      <w:sz w:val="16"/>
      <w:szCs w:val="16"/>
      <w:lang w:val="en-CA" w:eastAsia="en-CA" w:bidi="en-CA"/>
    </w:rPr>
  </w:style>
  <w:style w:type="character" w:styleId="CommentReference">
    <w:name w:val="annotation reference"/>
    <w:basedOn w:val="DefaultParagraphFont"/>
    <w:uiPriority w:val="99"/>
    <w:semiHidden/>
    <w:unhideWhenUsed/>
    <w:rsid w:val="0071072D"/>
    <w:rPr>
      <w:sz w:val="16"/>
      <w:szCs w:val="16"/>
    </w:rPr>
  </w:style>
  <w:style w:type="paragraph" w:styleId="CommentText">
    <w:name w:val="annotation text"/>
    <w:basedOn w:val="Normal"/>
    <w:link w:val="CommentTextChar"/>
    <w:uiPriority w:val="99"/>
    <w:semiHidden/>
    <w:unhideWhenUsed/>
    <w:rsid w:val="0071072D"/>
    <w:rPr>
      <w:sz w:val="20"/>
      <w:szCs w:val="20"/>
    </w:rPr>
  </w:style>
  <w:style w:type="character" w:customStyle="1" w:styleId="CommentTextChar">
    <w:name w:val="Comment Text Char"/>
    <w:basedOn w:val="DefaultParagraphFont"/>
    <w:link w:val="CommentText"/>
    <w:uiPriority w:val="99"/>
    <w:semiHidden/>
    <w:rsid w:val="0071072D"/>
    <w:rPr>
      <w:rFonts w:ascii="Trebuchet MS" w:eastAsia="Trebuchet MS" w:hAnsi="Trebuchet MS" w:cs="Trebuchet MS"/>
      <w:sz w:val="20"/>
      <w:szCs w:val="20"/>
      <w:lang w:val="en-CA" w:eastAsia="en-CA" w:bidi="en-CA"/>
    </w:rPr>
  </w:style>
  <w:style w:type="character" w:customStyle="1" w:styleId="Heading2Char">
    <w:name w:val="Heading 2 Char"/>
    <w:basedOn w:val="DefaultParagraphFont"/>
    <w:link w:val="Heading2"/>
    <w:uiPriority w:val="9"/>
    <w:rsid w:val="001E0A66"/>
    <w:rPr>
      <w:rFonts w:eastAsia="Trebuchet MS" w:cs="Trebuchet MS"/>
      <w:b/>
      <w:bCs/>
      <w:color w:val="002060"/>
      <w:sz w:val="28"/>
      <w:szCs w:val="24"/>
      <w:lang w:val="en-CA" w:eastAsia="en-CA" w:bidi="en-CA"/>
    </w:rPr>
  </w:style>
  <w:style w:type="paragraph" w:styleId="CommentSubject">
    <w:name w:val="annotation subject"/>
    <w:basedOn w:val="CommentText"/>
    <w:next w:val="CommentText"/>
    <w:link w:val="CommentSubjectChar"/>
    <w:uiPriority w:val="99"/>
    <w:semiHidden/>
    <w:unhideWhenUsed/>
    <w:rsid w:val="00106B92"/>
    <w:rPr>
      <w:b/>
      <w:bCs/>
    </w:rPr>
  </w:style>
  <w:style w:type="character" w:customStyle="1" w:styleId="CommentSubjectChar">
    <w:name w:val="Comment Subject Char"/>
    <w:basedOn w:val="CommentTextChar"/>
    <w:link w:val="CommentSubject"/>
    <w:uiPriority w:val="99"/>
    <w:semiHidden/>
    <w:rsid w:val="00106B92"/>
    <w:rPr>
      <w:rFonts w:ascii="Trebuchet MS" w:eastAsia="Trebuchet MS" w:hAnsi="Trebuchet MS" w:cs="Trebuchet MS"/>
      <w:b/>
      <w:bCs/>
      <w:sz w:val="20"/>
      <w:szCs w:val="20"/>
      <w:lang w:val="en-CA" w:eastAsia="en-CA" w:bidi="en-CA"/>
    </w:rPr>
  </w:style>
  <w:style w:type="paragraph" w:customStyle="1" w:styleId="paragraph">
    <w:name w:val="paragraph"/>
    <w:basedOn w:val="Normal"/>
    <w:rsid w:val="00756BF3"/>
    <w:pPr>
      <w:widowControl/>
      <w:autoSpaceDE/>
      <w:autoSpaceDN/>
      <w:spacing w:before="100" w:beforeAutospacing="1" w:after="100" w:afterAutospacing="1"/>
    </w:pPr>
    <w:rPr>
      <w:rFonts w:eastAsia="Times New Roman" w:cs="Times New Roman"/>
      <w:szCs w:val="24"/>
      <w:lang w:val="en-US" w:eastAsia="en-US" w:bidi="ar-SA"/>
    </w:rPr>
  </w:style>
  <w:style w:type="character" w:customStyle="1" w:styleId="contentcontrol">
    <w:name w:val="contentcontrol"/>
    <w:basedOn w:val="DefaultParagraphFont"/>
    <w:rsid w:val="006120D1"/>
  </w:style>
  <w:style w:type="character" w:customStyle="1" w:styleId="normaltextrun">
    <w:name w:val="normaltextrun"/>
    <w:basedOn w:val="DefaultParagraphFont"/>
    <w:rsid w:val="006120D1"/>
  </w:style>
  <w:style w:type="character" w:customStyle="1" w:styleId="eop">
    <w:name w:val="eop"/>
    <w:basedOn w:val="DefaultParagraphFont"/>
    <w:rsid w:val="006120D1"/>
  </w:style>
  <w:style w:type="character" w:styleId="Hyperlink">
    <w:name w:val="Hyperlink"/>
    <w:basedOn w:val="DefaultParagraphFont"/>
    <w:uiPriority w:val="99"/>
    <w:unhideWhenUsed/>
    <w:rsid w:val="001E0A66"/>
    <w:rPr>
      <w:b/>
      <w:color w:val="00B050"/>
      <w:u w:val="single"/>
    </w:rPr>
  </w:style>
  <w:style w:type="character" w:customStyle="1" w:styleId="UnresolvedMention1">
    <w:name w:val="Unresolved Mention1"/>
    <w:basedOn w:val="DefaultParagraphFont"/>
    <w:uiPriority w:val="99"/>
    <w:semiHidden/>
    <w:unhideWhenUsed/>
    <w:rsid w:val="00E41E6B"/>
    <w:rPr>
      <w:color w:val="605E5C"/>
      <w:shd w:val="clear" w:color="auto" w:fill="E1DFDD"/>
    </w:rPr>
  </w:style>
  <w:style w:type="character" w:styleId="FollowedHyperlink">
    <w:name w:val="FollowedHyperlink"/>
    <w:basedOn w:val="DefaultParagraphFont"/>
    <w:uiPriority w:val="99"/>
    <w:semiHidden/>
    <w:unhideWhenUsed/>
    <w:rsid w:val="002F7B0C"/>
    <w:rPr>
      <w:color w:val="800080" w:themeColor="followedHyperlink"/>
      <w:u w:val="single"/>
    </w:rPr>
  </w:style>
  <w:style w:type="character" w:customStyle="1" w:styleId="UnresolvedMention2">
    <w:name w:val="Unresolved Mention2"/>
    <w:basedOn w:val="DefaultParagraphFont"/>
    <w:uiPriority w:val="99"/>
    <w:semiHidden/>
    <w:unhideWhenUsed/>
    <w:rsid w:val="0058051C"/>
    <w:rPr>
      <w:color w:val="605E5C"/>
      <w:shd w:val="clear" w:color="auto" w:fill="E1DFDD"/>
    </w:rPr>
  </w:style>
  <w:style w:type="paragraph" w:styleId="TOCHeading">
    <w:name w:val="TOC Heading"/>
    <w:basedOn w:val="Heading1"/>
    <w:next w:val="Normal"/>
    <w:uiPriority w:val="39"/>
    <w:unhideWhenUsed/>
    <w:qFormat/>
    <w:rsid w:val="00EC4715"/>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val="en-US" w:eastAsia="en-US" w:bidi="ar-SA"/>
    </w:rPr>
  </w:style>
  <w:style w:type="paragraph" w:styleId="TOC3">
    <w:name w:val="toc 3"/>
    <w:basedOn w:val="Normal"/>
    <w:next w:val="Normal"/>
    <w:autoRedefine/>
    <w:uiPriority w:val="39"/>
    <w:unhideWhenUsed/>
    <w:rsid w:val="00EC4715"/>
    <w:pPr>
      <w:ind w:left="440"/>
    </w:pPr>
    <w:rPr>
      <w:rFonts w:asciiTheme="minorHAnsi" w:hAnsiTheme="minorHAnsi"/>
      <w:sz w:val="20"/>
      <w:szCs w:val="20"/>
    </w:rPr>
  </w:style>
  <w:style w:type="paragraph" w:styleId="TOC4">
    <w:name w:val="toc 4"/>
    <w:basedOn w:val="Normal"/>
    <w:next w:val="Normal"/>
    <w:autoRedefine/>
    <w:uiPriority w:val="39"/>
    <w:unhideWhenUsed/>
    <w:rsid w:val="00EC4715"/>
    <w:pPr>
      <w:ind w:left="660"/>
    </w:pPr>
    <w:rPr>
      <w:rFonts w:asciiTheme="minorHAnsi" w:hAnsiTheme="minorHAnsi"/>
      <w:sz w:val="20"/>
      <w:szCs w:val="20"/>
    </w:rPr>
  </w:style>
  <w:style w:type="paragraph" w:styleId="TOC5">
    <w:name w:val="toc 5"/>
    <w:basedOn w:val="Normal"/>
    <w:next w:val="Normal"/>
    <w:autoRedefine/>
    <w:uiPriority w:val="39"/>
    <w:unhideWhenUsed/>
    <w:rsid w:val="00EC4715"/>
    <w:pPr>
      <w:ind w:left="880"/>
    </w:pPr>
    <w:rPr>
      <w:rFonts w:asciiTheme="minorHAnsi" w:hAnsiTheme="minorHAnsi"/>
      <w:sz w:val="20"/>
      <w:szCs w:val="20"/>
    </w:rPr>
  </w:style>
  <w:style w:type="paragraph" w:styleId="TOC6">
    <w:name w:val="toc 6"/>
    <w:basedOn w:val="Normal"/>
    <w:next w:val="Normal"/>
    <w:autoRedefine/>
    <w:uiPriority w:val="39"/>
    <w:unhideWhenUsed/>
    <w:rsid w:val="00EC4715"/>
    <w:pPr>
      <w:ind w:left="1100"/>
    </w:pPr>
    <w:rPr>
      <w:rFonts w:asciiTheme="minorHAnsi" w:hAnsiTheme="minorHAnsi"/>
      <w:sz w:val="20"/>
      <w:szCs w:val="20"/>
    </w:rPr>
  </w:style>
  <w:style w:type="paragraph" w:styleId="TOC7">
    <w:name w:val="toc 7"/>
    <w:basedOn w:val="Normal"/>
    <w:next w:val="Normal"/>
    <w:autoRedefine/>
    <w:uiPriority w:val="39"/>
    <w:unhideWhenUsed/>
    <w:rsid w:val="00EC4715"/>
    <w:pPr>
      <w:ind w:left="1320"/>
    </w:pPr>
    <w:rPr>
      <w:rFonts w:asciiTheme="minorHAnsi" w:hAnsiTheme="minorHAnsi"/>
      <w:sz w:val="20"/>
      <w:szCs w:val="20"/>
    </w:rPr>
  </w:style>
  <w:style w:type="paragraph" w:styleId="TOC8">
    <w:name w:val="toc 8"/>
    <w:basedOn w:val="Normal"/>
    <w:next w:val="Normal"/>
    <w:autoRedefine/>
    <w:uiPriority w:val="39"/>
    <w:unhideWhenUsed/>
    <w:rsid w:val="00EC4715"/>
    <w:pPr>
      <w:ind w:left="1540"/>
    </w:pPr>
    <w:rPr>
      <w:rFonts w:asciiTheme="minorHAnsi" w:hAnsiTheme="minorHAnsi"/>
      <w:sz w:val="20"/>
      <w:szCs w:val="20"/>
    </w:rPr>
  </w:style>
  <w:style w:type="paragraph" w:styleId="TOC9">
    <w:name w:val="toc 9"/>
    <w:basedOn w:val="Normal"/>
    <w:next w:val="Normal"/>
    <w:autoRedefine/>
    <w:uiPriority w:val="39"/>
    <w:unhideWhenUsed/>
    <w:rsid w:val="00EC4715"/>
    <w:pPr>
      <w:ind w:left="1760"/>
    </w:pPr>
    <w:rPr>
      <w:rFonts w:asciiTheme="minorHAnsi" w:hAnsiTheme="minorHAnsi"/>
      <w:sz w:val="20"/>
      <w:szCs w:val="20"/>
    </w:rPr>
  </w:style>
  <w:style w:type="character" w:customStyle="1" w:styleId="Heading3Char">
    <w:name w:val="Heading 3 Char"/>
    <w:basedOn w:val="DefaultParagraphFont"/>
    <w:link w:val="Heading3"/>
    <w:uiPriority w:val="9"/>
    <w:semiHidden/>
    <w:rsid w:val="004560C2"/>
    <w:rPr>
      <w:rFonts w:asciiTheme="majorHAnsi" w:eastAsiaTheme="majorEastAsia" w:hAnsiTheme="majorHAnsi" w:cstheme="majorBidi"/>
      <w:color w:val="243F60" w:themeColor="accent1" w:themeShade="7F"/>
      <w:sz w:val="24"/>
      <w:szCs w:val="24"/>
      <w:lang w:val="en-CA" w:eastAsia="en-CA" w:bidi="en-CA"/>
    </w:rPr>
  </w:style>
  <w:style w:type="character" w:customStyle="1" w:styleId="Heading4Char">
    <w:name w:val="Heading 4 Char"/>
    <w:basedOn w:val="DefaultParagraphFont"/>
    <w:link w:val="Heading4"/>
    <w:uiPriority w:val="9"/>
    <w:semiHidden/>
    <w:rsid w:val="004560C2"/>
    <w:rPr>
      <w:rFonts w:asciiTheme="majorHAnsi" w:eastAsiaTheme="majorEastAsia" w:hAnsiTheme="majorHAnsi" w:cstheme="majorBidi"/>
      <w:i/>
      <w:iCs/>
      <w:color w:val="365F91" w:themeColor="accent1" w:themeShade="BF"/>
      <w:lang w:val="en-CA" w:eastAsia="en-CA" w:bidi="en-CA"/>
    </w:rPr>
  </w:style>
  <w:style w:type="paragraph" w:styleId="NoSpacing">
    <w:name w:val="No Spacing"/>
    <w:uiPriority w:val="1"/>
    <w:qFormat/>
    <w:rsid w:val="00FE04AD"/>
    <w:rPr>
      <w:rFonts w:ascii="Trebuchet MS" w:eastAsia="Trebuchet MS" w:hAnsi="Trebuchet MS" w:cs="Trebuchet MS"/>
      <w:lang w:val="en-CA" w:eastAsia="en-CA" w:bidi="en-CA"/>
    </w:rPr>
  </w:style>
  <w:style w:type="character" w:customStyle="1" w:styleId="UnresolvedMention3">
    <w:name w:val="Unresolved Mention3"/>
    <w:basedOn w:val="DefaultParagraphFont"/>
    <w:uiPriority w:val="99"/>
    <w:semiHidden/>
    <w:unhideWhenUsed/>
    <w:rsid w:val="0010020F"/>
    <w:rPr>
      <w:color w:val="605E5C"/>
      <w:shd w:val="clear" w:color="auto" w:fill="E1DFDD"/>
    </w:rPr>
  </w:style>
  <w:style w:type="character" w:customStyle="1" w:styleId="BodyTextChar">
    <w:name w:val="Body Text Char"/>
    <w:basedOn w:val="DefaultParagraphFont"/>
    <w:link w:val="BodyText"/>
    <w:uiPriority w:val="1"/>
    <w:rsid w:val="001E0A66"/>
    <w:rPr>
      <w:rFonts w:ascii="Calibri" w:eastAsia="Trebuchet MS" w:hAnsi="Calibri" w:cs="Trebuchet MS"/>
      <w:color w:val="002060"/>
      <w:szCs w:val="24"/>
      <w:lang w:val="en-CA" w:eastAsia="en-CA" w:bidi="en-CA"/>
    </w:rPr>
  </w:style>
  <w:style w:type="character" w:customStyle="1" w:styleId="UnresolvedMention4">
    <w:name w:val="Unresolved Mention4"/>
    <w:basedOn w:val="DefaultParagraphFont"/>
    <w:uiPriority w:val="99"/>
    <w:semiHidden/>
    <w:unhideWhenUsed/>
    <w:rsid w:val="00B83585"/>
    <w:rPr>
      <w:color w:val="605E5C"/>
      <w:shd w:val="clear" w:color="auto" w:fill="E1DFDD"/>
    </w:rPr>
  </w:style>
  <w:style w:type="paragraph" w:styleId="Subtitle">
    <w:name w:val="Subtitle"/>
    <w:basedOn w:val="Normal"/>
    <w:next w:val="Normal"/>
    <w:link w:val="SubtitleChar"/>
    <w:uiPriority w:val="11"/>
    <w:qFormat/>
    <w:rsid w:val="001E0A66"/>
    <w:pPr>
      <w:numPr>
        <w:ilvl w:val="1"/>
      </w:numPr>
      <w:spacing w:after="160"/>
    </w:pPr>
    <w:rPr>
      <w:rFonts w:asciiTheme="minorHAnsi" w:eastAsiaTheme="minorEastAsia" w:hAnsiTheme="minorHAnsi" w:cstheme="minorBidi"/>
      <w:spacing w:val="15"/>
      <w:sz w:val="28"/>
    </w:rPr>
  </w:style>
  <w:style w:type="character" w:customStyle="1" w:styleId="SubtitleChar">
    <w:name w:val="Subtitle Char"/>
    <w:basedOn w:val="DefaultParagraphFont"/>
    <w:link w:val="Subtitle"/>
    <w:uiPriority w:val="11"/>
    <w:rsid w:val="001E0A66"/>
    <w:rPr>
      <w:rFonts w:eastAsiaTheme="minorEastAsia"/>
      <w:color w:val="002060"/>
      <w:spacing w:val="15"/>
      <w:sz w:val="28"/>
      <w:lang w:val="en-CA" w:eastAsia="en-CA" w:bidi="en-CA"/>
    </w:rPr>
  </w:style>
  <w:style w:type="character" w:styleId="UnresolvedMention">
    <w:name w:val="Unresolved Mention"/>
    <w:basedOn w:val="DefaultParagraphFont"/>
    <w:uiPriority w:val="99"/>
    <w:semiHidden/>
    <w:unhideWhenUsed/>
    <w:rsid w:val="007A7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766088">
      <w:bodyDiv w:val="1"/>
      <w:marLeft w:val="0"/>
      <w:marRight w:val="0"/>
      <w:marTop w:val="0"/>
      <w:marBottom w:val="0"/>
      <w:divBdr>
        <w:top w:val="none" w:sz="0" w:space="0" w:color="auto"/>
        <w:left w:val="none" w:sz="0" w:space="0" w:color="auto"/>
        <w:bottom w:val="none" w:sz="0" w:space="0" w:color="auto"/>
        <w:right w:val="none" w:sz="0" w:space="0" w:color="auto"/>
      </w:divBdr>
    </w:div>
    <w:div w:id="455949200">
      <w:bodyDiv w:val="1"/>
      <w:marLeft w:val="0"/>
      <w:marRight w:val="0"/>
      <w:marTop w:val="0"/>
      <w:marBottom w:val="0"/>
      <w:divBdr>
        <w:top w:val="none" w:sz="0" w:space="0" w:color="auto"/>
        <w:left w:val="none" w:sz="0" w:space="0" w:color="auto"/>
        <w:bottom w:val="none" w:sz="0" w:space="0" w:color="auto"/>
        <w:right w:val="none" w:sz="0" w:space="0" w:color="auto"/>
      </w:divBdr>
    </w:div>
    <w:div w:id="958603337">
      <w:bodyDiv w:val="1"/>
      <w:marLeft w:val="0"/>
      <w:marRight w:val="0"/>
      <w:marTop w:val="0"/>
      <w:marBottom w:val="0"/>
      <w:divBdr>
        <w:top w:val="none" w:sz="0" w:space="0" w:color="auto"/>
        <w:left w:val="none" w:sz="0" w:space="0" w:color="auto"/>
        <w:bottom w:val="none" w:sz="0" w:space="0" w:color="auto"/>
        <w:right w:val="none" w:sz="0" w:space="0" w:color="auto"/>
      </w:divBdr>
      <w:divsChild>
        <w:div w:id="75136384">
          <w:marLeft w:val="0"/>
          <w:marRight w:val="0"/>
          <w:marTop w:val="0"/>
          <w:marBottom w:val="0"/>
          <w:divBdr>
            <w:top w:val="none" w:sz="0" w:space="0" w:color="auto"/>
            <w:left w:val="none" w:sz="0" w:space="0" w:color="auto"/>
            <w:bottom w:val="none" w:sz="0" w:space="0" w:color="auto"/>
            <w:right w:val="none" w:sz="0" w:space="0" w:color="auto"/>
          </w:divBdr>
        </w:div>
        <w:div w:id="1053889633">
          <w:marLeft w:val="0"/>
          <w:marRight w:val="0"/>
          <w:marTop w:val="0"/>
          <w:marBottom w:val="0"/>
          <w:divBdr>
            <w:top w:val="none" w:sz="0" w:space="0" w:color="auto"/>
            <w:left w:val="none" w:sz="0" w:space="0" w:color="auto"/>
            <w:bottom w:val="none" w:sz="0" w:space="0" w:color="auto"/>
            <w:right w:val="none" w:sz="0" w:space="0" w:color="auto"/>
          </w:divBdr>
        </w:div>
        <w:div w:id="1337683982">
          <w:marLeft w:val="0"/>
          <w:marRight w:val="0"/>
          <w:marTop w:val="0"/>
          <w:marBottom w:val="0"/>
          <w:divBdr>
            <w:top w:val="none" w:sz="0" w:space="0" w:color="auto"/>
            <w:left w:val="none" w:sz="0" w:space="0" w:color="auto"/>
            <w:bottom w:val="none" w:sz="0" w:space="0" w:color="auto"/>
            <w:right w:val="none" w:sz="0" w:space="0" w:color="auto"/>
          </w:divBdr>
        </w:div>
        <w:div w:id="1877817433">
          <w:marLeft w:val="0"/>
          <w:marRight w:val="0"/>
          <w:marTop w:val="0"/>
          <w:marBottom w:val="0"/>
          <w:divBdr>
            <w:top w:val="none" w:sz="0" w:space="0" w:color="auto"/>
            <w:left w:val="none" w:sz="0" w:space="0" w:color="auto"/>
            <w:bottom w:val="none" w:sz="0" w:space="0" w:color="auto"/>
            <w:right w:val="none" w:sz="0" w:space="0" w:color="auto"/>
          </w:divBdr>
        </w:div>
        <w:div w:id="1086801366">
          <w:marLeft w:val="0"/>
          <w:marRight w:val="0"/>
          <w:marTop w:val="0"/>
          <w:marBottom w:val="0"/>
          <w:divBdr>
            <w:top w:val="none" w:sz="0" w:space="0" w:color="auto"/>
            <w:left w:val="none" w:sz="0" w:space="0" w:color="auto"/>
            <w:bottom w:val="none" w:sz="0" w:space="0" w:color="auto"/>
            <w:right w:val="none" w:sz="0" w:space="0" w:color="auto"/>
          </w:divBdr>
        </w:div>
      </w:divsChild>
    </w:div>
    <w:div w:id="1146968299">
      <w:bodyDiv w:val="1"/>
      <w:marLeft w:val="0"/>
      <w:marRight w:val="0"/>
      <w:marTop w:val="0"/>
      <w:marBottom w:val="0"/>
      <w:divBdr>
        <w:top w:val="none" w:sz="0" w:space="0" w:color="auto"/>
        <w:left w:val="none" w:sz="0" w:space="0" w:color="auto"/>
        <w:bottom w:val="none" w:sz="0" w:space="0" w:color="auto"/>
        <w:right w:val="none" w:sz="0" w:space="0" w:color="auto"/>
      </w:divBdr>
      <w:divsChild>
        <w:div w:id="1148401710">
          <w:marLeft w:val="0"/>
          <w:marRight w:val="0"/>
          <w:marTop w:val="0"/>
          <w:marBottom w:val="0"/>
          <w:divBdr>
            <w:top w:val="none" w:sz="0" w:space="0" w:color="auto"/>
            <w:left w:val="none" w:sz="0" w:space="0" w:color="auto"/>
            <w:bottom w:val="none" w:sz="0" w:space="0" w:color="auto"/>
            <w:right w:val="none" w:sz="0" w:space="0" w:color="auto"/>
          </w:divBdr>
          <w:divsChild>
            <w:div w:id="1765415859">
              <w:marLeft w:val="0"/>
              <w:marRight w:val="0"/>
              <w:marTop w:val="0"/>
              <w:marBottom w:val="0"/>
              <w:divBdr>
                <w:top w:val="none" w:sz="0" w:space="0" w:color="auto"/>
                <w:left w:val="none" w:sz="0" w:space="0" w:color="auto"/>
                <w:bottom w:val="none" w:sz="0" w:space="0" w:color="auto"/>
                <w:right w:val="none" w:sz="0" w:space="0" w:color="auto"/>
              </w:divBdr>
              <w:divsChild>
                <w:div w:id="155923172">
                  <w:marLeft w:val="0"/>
                  <w:marRight w:val="0"/>
                  <w:marTop w:val="0"/>
                  <w:marBottom w:val="0"/>
                  <w:divBdr>
                    <w:top w:val="none" w:sz="0" w:space="0" w:color="auto"/>
                    <w:left w:val="none" w:sz="0" w:space="0" w:color="auto"/>
                    <w:bottom w:val="none" w:sz="0" w:space="0" w:color="auto"/>
                    <w:right w:val="none" w:sz="0" w:space="0" w:color="auto"/>
                  </w:divBdr>
                  <w:divsChild>
                    <w:div w:id="840002397">
                      <w:marLeft w:val="0"/>
                      <w:marRight w:val="0"/>
                      <w:marTop w:val="0"/>
                      <w:marBottom w:val="0"/>
                      <w:divBdr>
                        <w:top w:val="none" w:sz="0" w:space="0" w:color="auto"/>
                        <w:left w:val="none" w:sz="0" w:space="0" w:color="auto"/>
                        <w:bottom w:val="none" w:sz="0" w:space="0" w:color="auto"/>
                        <w:right w:val="none" w:sz="0" w:space="0" w:color="auto"/>
                      </w:divBdr>
                      <w:divsChild>
                        <w:div w:id="780339986">
                          <w:marLeft w:val="0"/>
                          <w:marRight w:val="0"/>
                          <w:marTop w:val="0"/>
                          <w:marBottom w:val="0"/>
                          <w:divBdr>
                            <w:top w:val="none" w:sz="0" w:space="0" w:color="auto"/>
                            <w:left w:val="none" w:sz="0" w:space="0" w:color="auto"/>
                            <w:bottom w:val="none" w:sz="0" w:space="0" w:color="auto"/>
                            <w:right w:val="none" w:sz="0" w:space="0" w:color="auto"/>
                          </w:divBdr>
                          <w:divsChild>
                            <w:div w:id="1232158519">
                              <w:marLeft w:val="0"/>
                              <w:marRight w:val="0"/>
                              <w:marTop w:val="0"/>
                              <w:marBottom w:val="0"/>
                              <w:divBdr>
                                <w:top w:val="none" w:sz="0" w:space="0" w:color="auto"/>
                                <w:left w:val="none" w:sz="0" w:space="0" w:color="auto"/>
                                <w:bottom w:val="none" w:sz="0" w:space="0" w:color="auto"/>
                                <w:right w:val="none" w:sz="0" w:space="0" w:color="auto"/>
                              </w:divBdr>
                              <w:divsChild>
                                <w:div w:id="1888907013">
                                  <w:marLeft w:val="0"/>
                                  <w:marRight w:val="0"/>
                                  <w:marTop w:val="0"/>
                                  <w:marBottom w:val="0"/>
                                  <w:divBdr>
                                    <w:top w:val="none" w:sz="0" w:space="0" w:color="auto"/>
                                    <w:left w:val="none" w:sz="0" w:space="0" w:color="auto"/>
                                    <w:bottom w:val="none" w:sz="0" w:space="0" w:color="auto"/>
                                    <w:right w:val="none" w:sz="0" w:space="0" w:color="auto"/>
                                  </w:divBdr>
                                  <w:divsChild>
                                    <w:div w:id="448166590">
                                      <w:marLeft w:val="0"/>
                                      <w:marRight w:val="0"/>
                                      <w:marTop w:val="0"/>
                                      <w:marBottom w:val="0"/>
                                      <w:divBdr>
                                        <w:top w:val="none" w:sz="0" w:space="0" w:color="auto"/>
                                        <w:left w:val="none" w:sz="0" w:space="0" w:color="auto"/>
                                        <w:bottom w:val="none" w:sz="0" w:space="0" w:color="auto"/>
                                        <w:right w:val="none" w:sz="0" w:space="0" w:color="auto"/>
                                      </w:divBdr>
                                      <w:divsChild>
                                        <w:div w:id="1054043705">
                                          <w:marLeft w:val="0"/>
                                          <w:marRight w:val="0"/>
                                          <w:marTop w:val="0"/>
                                          <w:marBottom w:val="0"/>
                                          <w:divBdr>
                                            <w:top w:val="none" w:sz="0" w:space="0" w:color="auto"/>
                                            <w:left w:val="none" w:sz="0" w:space="0" w:color="auto"/>
                                            <w:bottom w:val="none" w:sz="0" w:space="0" w:color="auto"/>
                                            <w:right w:val="none" w:sz="0" w:space="0" w:color="auto"/>
                                          </w:divBdr>
                                          <w:divsChild>
                                            <w:div w:id="15277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4251350">
      <w:bodyDiv w:val="1"/>
      <w:marLeft w:val="0"/>
      <w:marRight w:val="0"/>
      <w:marTop w:val="0"/>
      <w:marBottom w:val="0"/>
      <w:divBdr>
        <w:top w:val="none" w:sz="0" w:space="0" w:color="auto"/>
        <w:left w:val="none" w:sz="0" w:space="0" w:color="auto"/>
        <w:bottom w:val="none" w:sz="0" w:space="0" w:color="auto"/>
        <w:right w:val="none" w:sz="0" w:space="0" w:color="auto"/>
      </w:divBdr>
      <w:divsChild>
        <w:div w:id="627785756">
          <w:marLeft w:val="0"/>
          <w:marRight w:val="0"/>
          <w:marTop w:val="0"/>
          <w:marBottom w:val="0"/>
          <w:divBdr>
            <w:top w:val="none" w:sz="0" w:space="0" w:color="auto"/>
            <w:left w:val="none" w:sz="0" w:space="0" w:color="auto"/>
            <w:bottom w:val="none" w:sz="0" w:space="0" w:color="auto"/>
            <w:right w:val="none" w:sz="0" w:space="0" w:color="auto"/>
          </w:divBdr>
        </w:div>
        <w:div w:id="799030408">
          <w:marLeft w:val="0"/>
          <w:marRight w:val="0"/>
          <w:marTop w:val="0"/>
          <w:marBottom w:val="0"/>
          <w:divBdr>
            <w:top w:val="none" w:sz="0" w:space="0" w:color="auto"/>
            <w:left w:val="none" w:sz="0" w:space="0" w:color="auto"/>
            <w:bottom w:val="none" w:sz="0" w:space="0" w:color="auto"/>
            <w:right w:val="none" w:sz="0" w:space="0" w:color="auto"/>
          </w:divBdr>
        </w:div>
        <w:div w:id="1297565722">
          <w:marLeft w:val="0"/>
          <w:marRight w:val="0"/>
          <w:marTop w:val="0"/>
          <w:marBottom w:val="0"/>
          <w:divBdr>
            <w:top w:val="none" w:sz="0" w:space="0" w:color="auto"/>
            <w:left w:val="none" w:sz="0" w:space="0" w:color="auto"/>
            <w:bottom w:val="none" w:sz="0" w:space="0" w:color="auto"/>
            <w:right w:val="none" w:sz="0" w:space="0" w:color="auto"/>
          </w:divBdr>
        </w:div>
        <w:div w:id="813914914">
          <w:marLeft w:val="0"/>
          <w:marRight w:val="0"/>
          <w:marTop w:val="0"/>
          <w:marBottom w:val="0"/>
          <w:divBdr>
            <w:top w:val="none" w:sz="0" w:space="0" w:color="auto"/>
            <w:left w:val="none" w:sz="0" w:space="0" w:color="auto"/>
            <w:bottom w:val="none" w:sz="0" w:space="0" w:color="auto"/>
            <w:right w:val="none" w:sz="0" w:space="0" w:color="auto"/>
          </w:divBdr>
        </w:div>
      </w:divsChild>
    </w:div>
    <w:div w:id="2050644722">
      <w:bodyDiv w:val="1"/>
      <w:marLeft w:val="0"/>
      <w:marRight w:val="0"/>
      <w:marTop w:val="0"/>
      <w:marBottom w:val="0"/>
      <w:divBdr>
        <w:top w:val="none" w:sz="0" w:space="0" w:color="auto"/>
        <w:left w:val="none" w:sz="0" w:space="0" w:color="auto"/>
        <w:bottom w:val="none" w:sz="0" w:space="0" w:color="auto"/>
        <w:right w:val="none" w:sz="0" w:space="0" w:color="auto"/>
      </w:divBdr>
      <w:divsChild>
        <w:div w:id="1498184944">
          <w:marLeft w:val="0"/>
          <w:marRight w:val="0"/>
          <w:marTop w:val="0"/>
          <w:marBottom w:val="0"/>
          <w:divBdr>
            <w:top w:val="none" w:sz="0" w:space="0" w:color="auto"/>
            <w:left w:val="none" w:sz="0" w:space="0" w:color="auto"/>
            <w:bottom w:val="none" w:sz="0" w:space="0" w:color="auto"/>
            <w:right w:val="none" w:sz="0" w:space="0" w:color="auto"/>
          </w:divBdr>
        </w:div>
        <w:div w:id="705954356">
          <w:marLeft w:val="0"/>
          <w:marRight w:val="0"/>
          <w:marTop w:val="0"/>
          <w:marBottom w:val="0"/>
          <w:divBdr>
            <w:top w:val="none" w:sz="0" w:space="0" w:color="auto"/>
            <w:left w:val="none" w:sz="0" w:space="0" w:color="auto"/>
            <w:bottom w:val="none" w:sz="0" w:space="0" w:color="auto"/>
            <w:right w:val="none" w:sz="0" w:space="0" w:color="auto"/>
          </w:divBdr>
        </w:div>
        <w:div w:id="241187151">
          <w:marLeft w:val="0"/>
          <w:marRight w:val="0"/>
          <w:marTop w:val="0"/>
          <w:marBottom w:val="0"/>
          <w:divBdr>
            <w:top w:val="none" w:sz="0" w:space="0" w:color="auto"/>
            <w:left w:val="none" w:sz="0" w:space="0" w:color="auto"/>
            <w:bottom w:val="none" w:sz="0" w:space="0" w:color="auto"/>
            <w:right w:val="none" w:sz="0" w:space="0" w:color="auto"/>
          </w:divBdr>
        </w:div>
        <w:div w:id="879784055">
          <w:marLeft w:val="0"/>
          <w:marRight w:val="0"/>
          <w:marTop w:val="0"/>
          <w:marBottom w:val="0"/>
          <w:divBdr>
            <w:top w:val="none" w:sz="0" w:space="0" w:color="auto"/>
            <w:left w:val="none" w:sz="0" w:space="0" w:color="auto"/>
            <w:bottom w:val="none" w:sz="0" w:space="0" w:color="auto"/>
            <w:right w:val="none" w:sz="0" w:space="0" w:color="auto"/>
          </w:divBdr>
        </w:div>
        <w:div w:id="472648933">
          <w:marLeft w:val="0"/>
          <w:marRight w:val="0"/>
          <w:marTop w:val="0"/>
          <w:marBottom w:val="0"/>
          <w:divBdr>
            <w:top w:val="none" w:sz="0" w:space="0" w:color="auto"/>
            <w:left w:val="none" w:sz="0" w:space="0" w:color="auto"/>
            <w:bottom w:val="none" w:sz="0" w:space="0" w:color="auto"/>
            <w:right w:val="none" w:sz="0" w:space="0" w:color="auto"/>
          </w:divBdr>
        </w:div>
        <w:div w:id="1242249713">
          <w:marLeft w:val="0"/>
          <w:marRight w:val="0"/>
          <w:marTop w:val="0"/>
          <w:marBottom w:val="0"/>
          <w:divBdr>
            <w:top w:val="none" w:sz="0" w:space="0" w:color="auto"/>
            <w:left w:val="none" w:sz="0" w:space="0" w:color="auto"/>
            <w:bottom w:val="none" w:sz="0" w:space="0" w:color="auto"/>
            <w:right w:val="none" w:sz="0" w:space="0" w:color="auto"/>
          </w:divBdr>
        </w:div>
        <w:div w:id="1693334973">
          <w:marLeft w:val="0"/>
          <w:marRight w:val="0"/>
          <w:marTop w:val="0"/>
          <w:marBottom w:val="0"/>
          <w:divBdr>
            <w:top w:val="none" w:sz="0" w:space="0" w:color="auto"/>
            <w:left w:val="none" w:sz="0" w:space="0" w:color="auto"/>
            <w:bottom w:val="none" w:sz="0" w:space="0" w:color="auto"/>
            <w:right w:val="none" w:sz="0" w:space="0" w:color="auto"/>
          </w:divBdr>
        </w:div>
        <w:div w:id="58538488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cid:image005.jpg@01D4EE2D.5083F030" TargetMode="External"/><Relationship Id="rId26" Type="http://schemas.openxmlformats.org/officeDocument/2006/relationships/image" Target="cid:image009.jpg@01D4EE2D.5083F03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image007.jpg@01D4EE2D.5083F030" TargetMode="External"/><Relationship Id="rId34" Type="http://schemas.openxmlformats.org/officeDocument/2006/relationships/hyperlink" Target="http://www.iwrf.com/resources/IWRF_Decision_Review_Process_2017.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www.iwrf.com/index.php?pv=1&amp;page=athlete_welfar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image004.jpg@01D4EE2D.5083F030" TargetMode="External"/><Relationship Id="rId20" Type="http://schemas.openxmlformats.org/officeDocument/2006/relationships/image" Target="media/image9.jpeg"/><Relationship Id="rId29" Type="http://schemas.openxmlformats.org/officeDocument/2006/relationships/hyperlink" Target="http://www.iwrf.com/resources/iwrf_docs/IWRF_Referees_Training_Manual_for_the_Sport_of_Wheelchair_Rugby_-_201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wrf.com/resources/iwrf_docs/IWRF_Classifier_Handbook_2021_Final_Draft.pdf" TargetMode="External"/><Relationship Id="rId24" Type="http://schemas.openxmlformats.org/officeDocument/2006/relationships/image" Target="cid:image010.jpg@01D4EE2D.5083F030" TargetMode="External"/><Relationship Id="rId32" Type="http://schemas.openxmlformats.org/officeDocument/2006/relationships/hyperlink" Target="http://www.iwrf.com/index.php?page=iwrf_body_fluid_guidelines" TargetMode="External"/><Relationship Id="rId37"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s://www.iwrf.com/resources/iwrf_docs/IWRF_Classifier_Handbook_2021_Final_Draft.pdf" TargetMode="External"/><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hyperlink" Target="http://www.iwrf.com/index.php?pv=1&amp;page=athlete_welfar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g"/><Relationship Id="rId27" Type="http://schemas.openxmlformats.org/officeDocument/2006/relationships/image" Target="media/image13.jpeg"/><Relationship Id="rId30" Type="http://schemas.openxmlformats.org/officeDocument/2006/relationships/hyperlink" Target="https://www.iwrf.com/?page=iwrf_concussion_guidelines" TargetMode="External"/><Relationship Id="rId35"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97997-96FF-4A9B-AFFB-A8A9BE5FB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44</Pages>
  <Words>14067</Words>
  <Characters>80187</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Text in this format (blue on yellow) represents comments from the author</vt:lpstr>
    </vt:vector>
  </TitlesOfParts>
  <Company>Microsoft</Company>
  <LinksUpToDate>false</LinksUpToDate>
  <CharactersWithSpaces>94066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in this format (blue on yellow) represents comments from the author</dc:title>
  <dc:creator>EXM235</dc:creator>
  <cp:lastModifiedBy>Aaron Whitehead</cp:lastModifiedBy>
  <cp:revision>29</cp:revision>
  <cp:lastPrinted>2021-01-11T02:44:00Z</cp:lastPrinted>
  <dcterms:created xsi:type="dcterms:W3CDTF">2021-01-26T02:47:00Z</dcterms:created>
  <dcterms:modified xsi:type="dcterms:W3CDTF">2021-02-18T10:37:00Z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2018-05-08T00:00:00Z</vt:filetime>
  </property>
  <property fmtid="{D5CDD505-2E9C-101B-9397-08002B2CF9AE}" pid="3" name="Creator">
    <vt:lpwstr>Microsoft® Word 2016</vt:lpwstr>
  </property>
  <property fmtid="{D5CDD505-2E9C-101B-9397-08002B2CF9AE}" pid="4" name="LastSaved">
    <vt:filetime>2019-06-06T00:00:00Z</vt:filetime>
  </property>
</Properties>
</file>